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630" w:rsidRPr="00157630" w:rsidRDefault="00157630" w:rsidP="00157630">
      <w:pPr>
        <w:spacing w:after="0" w:line="260" w:lineRule="atLeast"/>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157630" w:rsidRPr="00157630" w:rsidRDefault="00157630" w:rsidP="00157630">
      <w:pPr>
        <w:spacing w:after="240" w:line="260" w:lineRule="atLeast"/>
        <w:jc w:val="both"/>
        <w:rPr>
          <w:rFonts w:ascii="Times New Roman" w:eastAsia="Times New Roman" w:hAnsi="Times New Roman" w:cs="Times New Roman"/>
          <w:sz w:val="24"/>
          <w:szCs w:val="24"/>
          <w:lang w:eastAsia="pl-PL"/>
        </w:rPr>
      </w:pPr>
      <w:hyperlink r:id="rId6" w:tgtFrame="_blank" w:history="1">
        <w:r w:rsidRPr="00157630">
          <w:rPr>
            <w:rFonts w:ascii="Times New Roman" w:eastAsia="Times New Roman" w:hAnsi="Times New Roman" w:cs="Times New Roman"/>
            <w:color w:val="0000FF"/>
            <w:sz w:val="24"/>
            <w:szCs w:val="24"/>
            <w:u w:val="single"/>
            <w:lang w:eastAsia="pl-PL"/>
          </w:rPr>
          <w:t>www.powiatjedrzejow.pl</w:t>
        </w:r>
      </w:hyperlink>
    </w:p>
    <w:p w:rsidR="00157630" w:rsidRPr="00157630" w:rsidRDefault="00157630" w:rsidP="00157630">
      <w:pPr>
        <w:spacing w:after="0"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157630" w:rsidRPr="00157630" w:rsidRDefault="00157630" w:rsidP="00157630">
      <w:pPr>
        <w:spacing w:before="100" w:beforeAutospacing="1" w:after="240"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b/>
          <w:bCs/>
          <w:sz w:val="24"/>
          <w:szCs w:val="24"/>
          <w:lang w:eastAsia="pl-PL"/>
        </w:rPr>
        <w:t xml:space="preserve">Jędrzejów: </w:t>
      </w:r>
      <w:bookmarkStart w:id="0" w:name="_GoBack"/>
      <w:r w:rsidRPr="00157630">
        <w:rPr>
          <w:rFonts w:ascii="Times New Roman" w:eastAsia="Times New Roman" w:hAnsi="Times New Roman" w:cs="Times New Roman"/>
          <w:b/>
          <w:bCs/>
          <w:sz w:val="24"/>
          <w:szCs w:val="24"/>
          <w:lang w:eastAsia="pl-PL"/>
        </w:rPr>
        <w:t>Zakup sprzętu i wyposażenia technicznego do kształcenia zawodowego w Zespole Szkół Centrum Kształcenia Praktycznego w Krzelowie</w:t>
      </w:r>
      <w:r w:rsidRPr="00157630">
        <w:rPr>
          <w:rFonts w:ascii="Times New Roman" w:eastAsia="Times New Roman" w:hAnsi="Times New Roman" w:cs="Times New Roman"/>
          <w:sz w:val="24"/>
          <w:szCs w:val="24"/>
          <w:lang w:eastAsia="pl-PL"/>
        </w:rPr>
        <w:br/>
      </w:r>
      <w:r w:rsidRPr="00157630">
        <w:rPr>
          <w:rFonts w:ascii="Times New Roman" w:eastAsia="Times New Roman" w:hAnsi="Times New Roman" w:cs="Times New Roman"/>
          <w:b/>
          <w:bCs/>
          <w:sz w:val="24"/>
          <w:szCs w:val="24"/>
          <w:lang w:eastAsia="pl-PL"/>
        </w:rPr>
        <w:t>Numer ogłoszenia: 132105 - 2014; data zamieszczenia: 18.06.2014</w:t>
      </w:r>
      <w:r w:rsidRPr="00157630">
        <w:rPr>
          <w:rFonts w:ascii="Times New Roman" w:eastAsia="Times New Roman" w:hAnsi="Times New Roman" w:cs="Times New Roman"/>
          <w:sz w:val="24"/>
          <w:szCs w:val="24"/>
          <w:lang w:eastAsia="pl-PL"/>
        </w:rPr>
        <w:br/>
      </w:r>
      <w:bookmarkEnd w:id="0"/>
      <w:r w:rsidRPr="00157630">
        <w:rPr>
          <w:rFonts w:ascii="Times New Roman" w:eastAsia="Times New Roman" w:hAnsi="Times New Roman" w:cs="Times New Roman"/>
          <w:sz w:val="24"/>
          <w:szCs w:val="24"/>
          <w:lang w:eastAsia="pl-PL"/>
        </w:rPr>
        <w:t>OGŁOSZENIE O ZAMÓWIENIU - dostawy</w:t>
      </w:r>
    </w:p>
    <w:p w:rsidR="00157630" w:rsidRPr="00157630" w:rsidRDefault="00157630" w:rsidP="0015763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b/>
          <w:bCs/>
          <w:sz w:val="24"/>
          <w:szCs w:val="24"/>
          <w:lang w:eastAsia="pl-PL"/>
        </w:rPr>
        <w:t>Zamieszczanie ogłoszenia:</w:t>
      </w:r>
      <w:r w:rsidRPr="00157630">
        <w:rPr>
          <w:rFonts w:ascii="Times New Roman" w:eastAsia="Times New Roman" w:hAnsi="Times New Roman" w:cs="Times New Roman"/>
          <w:sz w:val="24"/>
          <w:szCs w:val="24"/>
          <w:lang w:eastAsia="pl-PL"/>
        </w:rPr>
        <w:t xml:space="preserve"> obowiązkowe.</w:t>
      </w:r>
    </w:p>
    <w:p w:rsidR="00157630" w:rsidRPr="00157630" w:rsidRDefault="00157630" w:rsidP="0015763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b/>
          <w:bCs/>
          <w:sz w:val="24"/>
          <w:szCs w:val="24"/>
          <w:lang w:eastAsia="pl-PL"/>
        </w:rPr>
        <w:t>Ogłoszenie dotyczy:</w:t>
      </w:r>
      <w:r w:rsidRPr="00157630">
        <w:rPr>
          <w:rFonts w:ascii="Times New Roman" w:eastAsia="Times New Roman" w:hAnsi="Times New Roman" w:cs="Times New Roman"/>
          <w:sz w:val="24"/>
          <w:szCs w:val="24"/>
          <w:lang w:eastAsia="pl-PL"/>
        </w:rPr>
        <w:t xml:space="preserve"> zamówienia publicznego.</w:t>
      </w:r>
    </w:p>
    <w:p w:rsidR="00157630" w:rsidRPr="00157630" w:rsidRDefault="00157630" w:rsidP="0015763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sz w:val="24"/>
          <w:szCs w:val="24"/>
          <w:lang w:eastAsia="pl-PL"/>
        </w:rPr>
        <w:t>SEKCJA I: ZAMAWIAJĄCY</w:t>
      </w:r>
    </w:p>
    <w:p w:rsidR="00157630" w:rsidRPr="00157630" w:rsidRDefault="00157630" w:rsidP="0015763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b/>
          <w:bCs/>
          <w:sz w:val="24"/>
          <w:szCs w:val="24"/>
          <w:lang w:eastAsia="pl-PL"/>
        </w:rPr>
        <w:t>I. 1) NAZWA I ADRES:</w:t>
      </w:r>
      <w:r w:rsidRPr="00157630">
        <w:rPr>
          <w:rFonts w:ascii="Times New Roman" w:eastAsia="Times New Roman" w:hAnsi="Times New Roman" w:cs="Times New Roman"/>
          <w:sz w:val="24"/>
          <w:szCs w:val="24"/>
          <w:lang w:eastAsia="pl-PL"/>
        </w:rPr>
        <w:t xml:space="preserve"> Powiat Jędrzejowski , 11 Listopada 83, 28-300 Jędrzejów, woj. świętokrzyskie, tel. 041 3863741, faks 041 3863741.</w:t>
      </w:r>
    </w:p>
    <w:p w:rsidR="00157630" w:rsidRPr="00157630" w:rsidRDefault="00157630" w:rsidP="0015763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b/>
          <w:bCs/>
          <w:sz w:val="24"/>
          <w:szCs w:val="24"/>
          <w:lang w:eastAsia="pl-PL"/>
        </w:rPr>
        <w:t>I. 2) RODZAJ ZAMAWIAJĄCEGO:</w:t>
      </w:r>
      <w:r w:rsidRPr="00157630">
        <w:rPr>
          <w:rFonts w:ascii="Times New Roman" w:eastAsia="Times New Roman" w:hAnsi="Times New Roman" w:cs="Times New Roman"/>
          <w:sz w:val="24"/>
          <w:szCs w:val="24"/>
          <w:lang w:eastAsia="pl-PL"/>
        </w:rPr>
        <w:t xml:space="preserve"> Administracja samorządowa.</w:t>
      </w:r>
    </w:p>
    <w:p w:rsidR="00157630" w:rsidRPr="00157630" w:rsidRDefault="00157630" w:rsidP="0015763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sz w:val="24"/>
          <w:szCs w:val="24"/>
          <w:lang w:eastAsia="pl-PL"/>
        </w:rPr>
        <w:t>SEKCJA II: PRZEDMIOT ZAMÓWIENIA</w:t>
      </w:r>
    </w:p>
    <w:p w:rsidR="00157630" w:rsidRPr="00157630" w:rsidRDefault="00157630" w:rsidP="0015763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b/>
          <w:bCs/>
          <w:sz w:val="24"/>
          <w:szCs w:val="24"/>
          <w:lang w:eastAsia="pl-PL"/>
        </w:rPr>
        <w:t>II.1) OKREŚLENIE PRZEDMIOTU ZAMÓWIENIA</w:t>
      </w:r>
    </w:p>
    <w:p w:rsidR="00157630" w:rsidRPr="00157630" w:rsidRDefault="00157630" w:rsidP="0015763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b/>
          <w:bCs/>
          <w:sz w:val="24"/>
          <w:szCs w:val="24"/>
          <w:lang w:eastAsia="pl-PL"/>
        </w:rPr>
        <w:t>II.1.1) Nazwa nadana zamówieniu przez zamawiającego:</w:t>
      </w:r>
      <w:r w:rsidRPr="00157630">
        <w:rPr>
          <w:rFonts w:ascii="Times New Roman" w:eastAsia="Times New Roman" w:hAnsi="Times New Roman" w:cs="Times New Roman"/>
          <w:sz w:val="24"/>
          <w:szCs w:val="24"/>
          <w:lang w:eastAsia="pl-PL"/>
        </w:rPr>
        <w:t xml:space="preserve"> Zakup sprzętu i wyposażenia technicznego do kształcenia zawodowego w Zespole Szkół Centrum Kształcenia Praktycznego w Krzelowie.</w:t>
      </w:r>
    </w:p>
    <w:p w:rsidR="00157630" w:rsidRPr="00157630" w:rsidRDefault="00157630" w:rsidP="0015763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b/>
          <w:bCs/>
          <w:sz w:val="24"/>
          <w:szCs w:val="24"/>
          <w:lang w:eastAsia="pl-PL"/>
        </w:rPr>
        <w:t>II.1.2) Rodzaj zamówienia:</w:t>
      </w:r>
      <w:r w:rsidRPr="00157630">
        <w:rPr>
          <w:rFonts w:ascii="Times New Roman" w:eastAsia="Times New Roman" w:hAnsi="Times New Roman" w:cs="Times New Roman"/>
          <w:sz w:val="24"/>
          <w:szCs w:val="24"/>
          <w:lang w:eastAsia="pl-PL"/>
        </w:rPr>
        <w:t xml:space="preserve"> dostawy.</w:t>
      </w:r>
    </w:p>
    <w:p w:rsidR="00157630" w:rsidRPr="00157630" w:rsidRDefault="00157630" w:rsidP="0015763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b/>
          <w:bCs/>
          <w:sz w:val="24"/>
          <w:szCs w:val="24"/>
          <w:lang w:eastAsia="pl-PL"/>
        </w:rPr>
        <w:t>II.1.4) Określenie przedmiotu oraz wielkości lub zakresu zamówienia:</w:t>
      </w:r>
      <w:r w:rsidRPr="00157630">
        <w:rPr>
          <w:rFonts w:ascii="Times New Roman" w:eastAsia="Times New Roman" w:hAnsi="Times New Roman" w:cs="Times New Roman"/>
          <w:sz w:val="24"/>
          <w:szCs w:val="24"/>
          <w:lang w:eastAsia="pl-PL"/>
        </w:rPr>
        <w:t xml:space="preserve"> 3.1. Przedmiotem zamówienia jest wykonanie zadania pod nazwą: Dostawa sprzętu i wyposażenia technicznego do kształcenia zawodowego w Zespole Szkół Centrum Kształcenia Praktycznego w Krzelowie. 3.2. Opis przedmiotu zamówienia według Wspólnego Słownika Zamówień (CPV): 16700000-2 Ciągniki 16000000-5 Maszyny rolnicze 16110000-9 Pługi lub brony talerzowe 16140000-8 Maszyny do rozrzucania obornika 16500000-0 Przyczepy lub naczepy </w:t>
      </w:r>
      <w:proofErr w:type="spellStart"/>
      <w:r w:rsidRPr="00157630">
        <w:rPr>
          <w:rFonts w:ascii="Times New Roman" w:eastAsia="Times New Roman" w:hAnsi="Times New Roman" w:cs="Times New Roman"/>
          <w:sz w:val="24"/>
          <w:szCs w:val="24"/>
          <w:lang w:eastAsia="pl-PL"/>
        </w:rPr>
        <w:t>samozaładowcze</w:t>
      </w:r>
      <w:proofErr w:type="spellEnd"/>
      <w:r w:rsidRPr="00157630">
        <w:rPr>
          <w:rFonts w:ascii="Times New Roman" w:eastAsia="Times New Roman" w:hAnsi="Times New Roman" w:cs="Times New Roman"/>
          <w:sz w:val="24"/>
          <w:szCs w:val="24"/>
          <w:lang w:eastAsia="pl-PL"/>
        </w:rPr>
        <w:t xml:space="preserve"> i wyładowcze do celów rolniczych 16311100-9 Kosiarki do pielęgnacji trawników, zieleni parkowej lub terenów sportowych 45262670-8 Obróbka metali 42662000-4 Sprzęt spawalniczy 42662100-5 Elektryczny sprzęt spawalniczy 31153000-3 Prostowniki 3.3. Przedmiot zamówienia obejmuje dostawę sprzętu i wyposażenia technicznego do kształcenia zawodowego z podziałem na następujące części: Część 1: Ciągnik i sprzęt rolniczy. Część 2: Wyposażenie techniczne i warsztatowe. 3.4. Szczegółowy opis przedmiotu zamówienia (poszczególnych części) został zawarty w Załączniku nr 1 do niniejszej SIWZ o nazwie: Opis przedmiotu zamówienia. 3.5. Zamówienie obejmuje dostawę specjalistycznego sprzętu i urządzeń dla realizacji kształcenia praktycznego w zawodach technik rolnik, technik mechanizacji rolnictwa, mechanik - operator pojazdów i maszyn rolniczych. 3.6. Dostarczany sprzęt musi być fabrycznie nowy, nie używany, nie poddawany żadnym naprawom, bez wad. 3.7. Przez realizację zamówienia rozumie się dostarczenie sprzętu transportem Wykonawcy, na własny koszt i ryzyko do siedziby Zespołu Szkół Centrum Kształcenia Praktycznego w Krzelowie, Krzelów 39, 28-340 Sędziszów, zwanego dalej ZSCKP, wniesienie bądź wprowadzenie do miejsca wyznaczonego, montażu, instalacji, uruchomienia sprzętu oraz przeszkolenie osób wyznaczonych z ZSCKP w zakresie obsługi. 3.8. Wykonawca winien </w:t>
      </w:r>
      <w:r w:rsidRPr="00157630">
        <w:rPr>
          <w:rFonts w:ascii="Times New Roman" w:eastAsia="Times New Roman" w:hAnsi="Times New Roman" w:cs="Times New Roman"/>
          <w:sz w:val="24"/>
          <w:szCs w:val="24"/>
          <w:lang w:eastAsia="pl-PL"/>
        </w:rPr>
        <w:lastRenderedPageBreak/>
        <w:t>dostarczyć wymagane atesty, certyfikaty, homologacje, aprobaty techniczne, książkę serwisową ciągnika oraz sprzętu rolniczego, katalog części zamiennych ciągnika i sprzętu rolniczego, fabryczną instrukcję obsługi wraz ze wszystkimi dokumentami niezbędnymi do prawidłowej eksploatacji ciągnika oraz instrukcje obsługi sprzętu rolniczego, świadectwo homologacji ciągnika na terenie RP wraz z kompletem dokumentów niezbędnych do jego rejestracji. Powyższa dokumentacja winna być w języku polskim. 3.9. Zamówienie obejmuje bezpośrednią obsługę serwisową w okresie minimum 12 miesięcy. Szczegółowe wymagania serwisowe i usuwanie usterek zostało szczegółowo opisane w Załączniku nr 1 do SIWZ- Opis przedmiotu zamówienia oraz w Załączniku nr 6 do SIWZ - Umowa. 3.10. Co najmniej 2 dni przed planowaną dostawą należy zgłosić (telefonicznie-nr tel. 41 38 11 029 lub pisemnie) ZSCKP gotowość do dostarczenia sprzętu. 3.11. Wykonawca udziela Zamawiającemu gwarancji zgodnie z opisem zawartym w opisie w każdej części zamówienia od dnia podpisania bezusterkowego protokołu zdawczo-odbiorczego, zgodnie ze szczegółowymi warunkami gwarancji zawartymi w opisie przedmiotu poszczególnych części zamówienia wg Załącznika nr 1 do SIWZ. 3.12. Informacje dodatkowe: Ewentualne zastosowane w opisie przedmiotu zamówienia nazwy producentów i nazw własnych zamawianego asortymentu służą tylko i wyłącznie określeniu parametrów zamawianych stanowisk/urządzeń, standardów jakościowych, technicznych i funkcjonalnych i doprecyzowaniu przedmiotu zamówienia, a nie wyłonieniu lub preferowaniu konkretnego producenta czy dostawcy. Zamawiający dopuszcza składanie ofert równoważnych (produktów równoważnych nie gorszych od opisanych w katalogach wskazanych firm pod względem posiadanych parametrów jakościowych i technicznych) niż produkty określone za pomocą nazw producentów pod warunkiem, że oferowane produkty posiadają parametry techniczne i jakościowe co najmniej takie same jak produkty podane za pomocą nazw producenta w dokumentacji opisującej przedmiot zamówienia. Ofertą równoważną jest przedmiot o takich samych lub lepszych parametrach technicznych, jakościowych, funkcjonalnych spełniający minimalne parametry określone przez Zamawiającego. Zamawiający informuje, iż w razie gdy w opisie przedmiotu zamówienia znajdują się znaki towarowe, za ofertę równoważną uznaje się ofertę spełniającą parametry indywidualnie wskazanego asortymentu określone przez jego producenta. Wykonawca, który powołuje się na rozwiązania równoważne opisywanym przez Zamawiającego, jest obowiązany wykazać, że oferowana przez niego dostawa spełnia wymagania określone przez Zamawiającego. W przypadku złożenia oferty równoważnej Wykonawca musi udokumentować, że oferowane urządzenie spełnia wymagania określone w SIWZ, tj. poprzez np. dołączenie zdjęć, prospektów lub katalogów oferowanego urządzenia wraz z opisem technicznym. Wskazanie producenta, nazwy firmy i nazw własnych zamawianego asortymentu służy jedynie określaniu parametrów zamawianego sprzętu i urządzeń, a nie wyłonieniu lub preferowaniu konkretnego producenta czy dostawcy. Parametry i możliwości sprzętu według szczegółowych opisów technicznych winny być nie gorsze niż określone przez Zamawiającego. 3.13. Wykonawca jest odpowiedzialny względem Zamawiającego za wszelkie wady prawne sprzętu, w tym również za ewentualne roszczenia osób trzecich wynikające z naruszenia praw własności intelektualnej lub przemysłowej, w tym praw autorskich, patentów, praw ochronnych na znaki towarowe oraz praw z rejestracji na wzory użytkowe i przemysłowe, pozostające w związku z wprowadzeniem sprzętu do obrotu na terytorium Rzeczypospolitej Polskiej. 3.14. Termin płatności - 30 dni od dnia otrzymania faktury przez Zamawiającego w formie przelewu na konto Wykonawcy podane w fakturze.</w:t>
      </w:r>
    </w:p>
    <w:p w:rsidR="00157630" w:rsidRPr="00157630" w:rsidRDefault="00157630" w:rsidP="0015763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b/>
          <w:bCs/>
          <w:sz w:val="24"/>
          <w:szCs w:val="24"/>
          <w:lang w:eastAsia="pl-PL"/>
        </w:rPr>
        <w:t>II.1.6) Wspólny Słownik Zamówień (CPV):</w:t>
      </w:r>
      <w:r w:rsidRPr="00157630">
        <w:rPr>
          <w:rFonts w:ascii="Times New Roman" w:eastAsia="Times New Roman" w:hAnsi="Times New Roman" w:cs="Times New Roman"/>
          <w:sz w:val="24"/>
          <w:szCs w:val="24"/>
          <w:lang w:eastAsia="pl-PL"/>
        </w:rPr>
        <w:t xml:space="preserve"> 16.70.00.00-2, 16.00.00.00-5, 16.11.00.00-9, 16.14.00.00-8, 16.50.00.00-0, 16.31.11.00-9, 45.26.26.70-8, 42.66.20.00-4, 42.66.21.00-5, 31.15.30.00-3.</w:t>
      </w:r>
    </w:p>
    <w:p w:rsidR="00157630" w:rsidRPr="00157630" w:rsidRDefault="00157630" w:rsidP="0015763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b/>
          <w:bCs/>
          <w:sz w:val="24"/>
          <w:szCs w:val="24"/>
          <w:lang w:eastAsia="pl-PL"/>
        </w:rPr>
        <w:t>II.1.7) Czy dopuszcza się złożenie oferty częściowej:</w:t>
      </w:r>
      <w:r w:rsidRPr="00157630">
        <w:rPr>
          <w:rFonts w:ascii="Times New Roman" w:eastAsia="Times New Roman" w:hAnsi="Times New Roman" w:cs="Times New Roman"/>
          <w:sz w:val="24"/>
          <w:szCs w:val="24"/>
          <w:lang w:eastAsia="pl-PL"/>
        </w:rPr>
        <w:t xml:space="preserve"> tak, liczba części: 2.</w:t>
      </w:r>
    </w:p>
    <w:p w:rsidR="00157630" w:rsidRPr="00157630" w:rsidRDefault="00157630" w:rsidP="0015763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b/>
          <w:bCs/>
          <w:sz w:val="24"/>
          <w:szCs w:val="24"/>
          <w:lang w:eastAsia="pl-PL"/>
        </w:rPr>
        <w:t>II.1.8) Czy dopuszcza się złożenie oferty wariantowej:</w:t>
      </w:r>
      <w:r w:rsidRPr="00157630">
        <w:rPr>
          <w:rFonts w:ascii="Times New Roman" w:eastAsia="Times New Roman" w:hAnsi="Times New Roman" w:cs="Times New Roman"/>
          <w:sz w:val="24"/>
          <w:szCs w:val="24"/>
          <w:lang w:eastAsia="pl-PL"/>
        </w:rPr>
        <w:t xml:space="preserve"> nie.</w:t>
      </w:r>
    </w:p>
    <w:p w:rsidR="00157630" w:rsidRPr="00157630" w:rsidRDefault="00157630" w:rsidP="00157630">
      <w:pPr>
        <w:spacing w:after="0" w:line="240" w:lineRule="auto"/>
        <w:jc w:val="both"/>
        <w:rPr>
          <w:rFonts w:ascii="Times New Roman" w:eastAsia="Times New Roman" w:hAnsi="Times New Roman" w:cs="Times New Roman"/>
          <w:sz w:val="24"/>
          <w:szCs w:val="24"/>
          <w:lang w:eastAsia="pl-PL"/>
        </w:rPr>
      </w:pPr>
    </w:p>
    <w:p w:rsidR="00157630" w:rsidRPr="00157630" w:rsidRDefault="00157630" w:rsidP="0015763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b/>
          <w:bCs/>
          <w:sz w:val="24"/>
          <w:szCs w:val="24"/>
          <w:lang w:eastAsia="pl-PL"/>
        </w:rPr>
        <w:t>II.2) CZAS TRWANIA ZAMÓWIENIA LUB TERMIN WYKONANIA:</w:t>
      </w:r>
      <w:r w:rsidRPr="00157630">
        <w:rPr>
          <w:rFonts w:ascii="Times New Roman" w:eastAsia="Times New Roman" w:hAnsi="Times New Roman" w:cs="Times New Roman"/>
          <w:sz w:val="24"/>
          <w:szCs w:val="24"/>
          <w:lang w:eastAsia="pl-PL"/>
        </w:rPr>
        <w:t xml:space="preserve"> Zakończenie: 30.09.2014.</w:t>
      </w:r>
    </w:p>
    <w:p w:rsidR="00157630" w:rsidRPr="00157630" w:rsidRDefault="00157630" w:rsidP="0015763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sz w:val="24"/>
          <w:szCs w:val="24"/>
          <w:lang w:eastAsia="pl-PL"/>
        </w:rPr>
        <w:t>SEKCJA III: INFORMACJE O CHARAKTERZE PRAWNYM, EKONOMICZNYM, FINANSOWYM I TECHNICZNYM</w:t>
      </w:r>
    </w:p>
    <w:p w:rsidR="00157630" w:rsidRPr="00157630" w:rsidRDefault="00157630" w:rsidP="0015763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b/>
          <w:bCs/>
          <w:sz w:val="24"/>
          <w:szCs w:val="24"/>
          <w:lang w:eastAsia="pl-PL"/>
        </w:rPr>
        <w:t>III.1) WADIUM</w:t>
      </w:r>
    </w:p>
    <w:p w:rsidR="00157630" w:rsidRPr="00157630" w:rsidRDefault="00157630" w:rsidP="0015763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b/>
          <w:bCs/>
          <w:sz w:val="24"/>
          <w:szCs w:val="24"/>
          <w:lang w:eastAsia="pl-PL"/>
        </w:rPr>
        <w:t>Informacja na temat wadium:</w:t>
      </w:r>
      <w:r w:rsidRPr="00157630">
        <w:rPr>
          <w:rFonts w:ascii="Times New Roman" w:eastAsia="Times New Roman" w:hAnsi="Times New Roman" w:cs="Times New Roman"/>
          <w:sz w:val="24"/>
          <w:szCs w:val="24"/>
          <w:lang w:eastAsia="pl-PL"/>
        </w:rPr>
        <w:t xml:space="preserve"> Oferta winna być zabezpieczona wadium wniesionym przez Wykonawcę w wysokości: Dla części 1: 12 000 zł. (słownie złotych: dwanaście tysięcy 00/100) Dla części 2: 400 zł. (słownie złotych: czterysta 00/100) Wadium wnosi się przed upływem terminu składania ofert. Wykonawca może wnieść wadium w jednej lub kilku następujących formach: -pieniądzu Wadium wniesione w pieniądzu Wykonawca wpłaca przelewem na rachunek bankowy Zamawiającego: Bank Spółdzielczy w Jędrzejowie Nr 48 8490 0007 2001 0000 6611 0014, a za termin wniesienia przyjmuje się rzeczywisty czas uznania rachunku bankowego Zamawiającego. Wykonawca jest zobowiązany do dołączenia do oferty kserokopię wpłaty wadium z potwierdzeniem dokonanego przelewu. Na poleceniu przelewu należy wpisać Wadium-wyposażenie ZSCKP Krzelów. Część nr ... Nazwa części .... -poręczeniach bankowych lub poręczeniach spółdzielczej kasy oszczędnościowo - kredytowej, z tym, że poręczenie kasy jest zawsze poręczeniem pieniężnym; -gwarancjach bankowych; -gwarancjach ubezpieczeniowych; -poręczeniach udzielanych przez podmioty, o których mowa w art.6b ust. 5 pkt 2 ustawy z dnia 9 listopada 2000 r. o utworzeniu Polskiej Agencji Rozwoju Przedsiębiorczości (Dz. U. Nr 109, poz. 1158 z późn. zm.).W przypadku wniesienia wadium w innej formie niż w pieniądzu, Wykonawca zobowiązany jest do dołączenia do oferty oryginału dokumentu wystawionego na rzecz Zamawiającego. Dokumenty o których mowa w punkcie 13.2 </w:t>
      </w:r>
      <w:proofErr w:type="spellStart"/>
      <w:r w:rsidRPr="00157630">
        <w:rPr>
          <w:rFonts w:ascii="Times New Roman" w:eastAsia="Times New Roman" w:hAnsi="Times New Roman" w:cs="Times New Roman"/>
          <w:sz w:val="24"/>
          <w:szCs w:val="24"/>
          <w:lang w:eastAsia="pl-PL"/>
        </w:rPr>
        <w:t>ppkt</w:t>
      </w:r>
      <w:proofErr w:type="spellEnd"/>
      <w:r w:rsidRPr="00157630">
        <w:rPr>
          <w:rFonts w:ascii="Times New Roman" w:eastAsia="Times New Roman" w:hAnsi="Times New Roman" w:cs="Times New Roman"/>
          <w:sz w:val="24"/>
          <w:szCs w:val="24"/>
          <w:lang w:eastAsia="pl-PL"/>
        </w:rPr>
        <w:t xml:space="preserve"> 2) - 5) muszą zachować ważność przez cały okres związania ofertą, oraz zawierać w swojej treści nieodwołalne i bezwarunkowe zobowiązanie wystawcy do zapłaty Zamawiającemu kwoty wadium w przypadkach wystąpienia jednej z okoliczności wynikających z art. 46 ust. 4a i ust. 5 ustawy </w:t>
      </w:r>
      <w:proofErr w:type="spellStart"/>
      <w:r w:rsidRPr="00157630">
        <w:rPr>
          <w:rFonts w:ascii="Times New Roman" w:eastAsia="Times New Roman" w:hAnsi="Times New Roman" w:cs="Times New Roman"/>
          <w:sz w:val="24"/>
          <w:szCs w:val="24"/>
          <w:lang w:eastAsia="pl-PL"/>
        </w:rPr>
        <w:t>Pzp</w:t>
      </w:r>
      <w:proofErr w:type="spellEnd"/>
      <w:r w:rsidRPr="00157630">
        <w:rPr>
          <w:rFonts w:ascii="Times New Roman" w:eastAsia="Times New Roman" w:hAnsi="Times New Roman" w:cs="Times New Roman"/>
          <w:sz w:val="24"/>
          <w:szCs w:val="24"/>
          <w:lang w:eastAsia="pl-PL"/>
        </w:rPr>
        <w:t xml:space="preserve">. Wykonawca którego oferta, nie będzie zabezpieczona wadium zostanie przez Zamawiającego wykluczony z postępowania, a jego oferta zostanie odrzucona. Zamawiający dokona zwrotu wadium zgodnie z art. 46 Ustawy </w:t>
      </w:r>
      <w:proofErr w:type="spellStart"/>
      <w:r w:rsidRPr="00157630">
        <w:rPr>
          <w:rFonts w:ascii="Times New Roman" w:eastAsia="Times New Roman" w:hAnsi="Times New Roman" w:cs="Times New Roman"/>
          <w:sz w:val="24"/>
          <w:szCs w:val="24"/>
          <w:lang w:eastAsia="pl-PL"/>
        </w:rPr>
        <w:t>Pzp</w:t>
      </w:r>
      <w:proofErr w:type="spellEnd"/>
      <w:r w:rsidRPr="00157630">
        <w:rPr>
          <w:rFonts w:ascii="Times New Roman" w:eastAsia="Times New Roman" w:hAnsi="Times New Roman" w:cs="Times New Roman"/>
          <w:sz w:val="24"/>
          <w:szCs w:val="24"/>
          <w:lang w:eastAsia="pl-PL"/>
        </w:rPr>
        <w:t>. Zamawiający zatrzymuje wadium wraz z odsetkami, jeżeli Wykonawca, którego oferta została wybrana: -odmówił podpisania umowy w sprawie zamówienia publicznego na warunkach określonych w ofercie, -zawarcie umowy w sprawie zamówienia publicznego stało się niemożliwe z przyczyn leżących po stronie Wykonawcy, -zamawiający zatrzymuje wadium wraz z odsetkami, jeżeli wykonawca w odpowiedzi na wezwanie o którym mowa w ustawie Prawo zamówień publicznych w art. 26 ust. 3, nie złożył dokumentów lub oświadczeń, o których mowa w art. 25 ust. 1, lub pełnomocnictw, chyba, że udowodni, że wynika to z przyczyn nieleżących po jego stronie</w:t>
      </w:r>
    </w:p>
    <w:p w:rsidR="00157630" w:rsidRPr="00157630" w:rsidRDefault="00157630" w:rsidP="0015763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b/>
          <w:bCs/>
          <w:sz w:val="24"/>
          <w:szCs w:val="24"/>
          <w:lang w:eastAsia="pl-PL"/>
        </w:rPr>
        <w:t>III.2) ZALICZKI</w:t>
      </w:r>
    </w:p>
    <w:p w:rsidR="00157630" w:rsidRPr="00157630" w:rsidRDefault="00157630" w:rsidP="0015763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157630" w:rsidRPr="00157630" w:rsidRDefault="00157630" w:rsidP="0015763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157630" w:rsidRPr="00157630" w:rsidRDefault="00157630" w:rsidP="00157630">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b/>
          <w:bCs/>
          <w:sz w:val="24"/>
          <w:szCs w:val="24"/>
          <w:lang w:eastAsia="pl-PL"/>
        </w:rPr>
        <w:t>Opis sposobu dokonywania oceny spełniania tego warunku</w:t>
      </w:r>
    </w:p>
    <w:p w:rsidR="00157630" w:rsidRPr="00157630" w:rsidRDefault="00157630" w:rsidP="00157630">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sz w:val="24"/>
          <w:szCs w:val="24"/>
          <w:lang w:eastAsia="pl-PL"/>
        </w:rPr>
        <w:t>Zamawiający nie wyznacza szczegółowego warunku w tym zakresie, a tym samym nie dokonuje jego opisu</w:t>
      </w:r>
    </w:p>
    <w:p w:rsidR="00157630" w:rsidRPr="00157630" w:rsidRDefault="00157630" w:rsidP="0015763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b/>
          <w:bCs/>
          <w:sz w:val="24"/>
          <w:szCs w:val="24"/>
          <w:lang w:eastAsia="pl-PL"/>
        </w:rPr>
        <w:lastRenderedPageBreak/>
        <w:t>III.3.2) Wiedza i doświadczenie</w:t>
      </w:r>
    </w:p>
    <w:p w:rsidR="00157630" w:rsidRPr="00157630" w:rsidRDefault="00157630" w:rsidP="00157630">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b/>
          <w:bCs/>
          <w:sz w:val="24"/>
          <w:szCs w:val="24"/>
          <w:lang w:eastAsia="pl-PL"/>
        </w:rPr>
        <w:t>Opis sposobu dokonywania oceny spełniania tego warunku</w:t>
      </w:r>
    </w:p>
    <w:p w:rsidR="00157630" w:rsidRPr="00157630" w:rsidRDefault="00157630" w:rsidP="00157630">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sz w:val="24"/>
          <w:szCs w:val="24"/>
          <w:lang w:eastAsia="pl-PL"/>
        </w:rPr>
        <w:t>spełnieniem tego warunku będzie wykazanie przez Wykonawcę należytego wykonania w okresie ostatnich trzech lat przed upływem terminu składania ofert, a jeżeli okres prowadzenia działalności jest krótszy - w tym okresie, że zrealizował co najmniej jedną dostawę odpowiadającą wartością i rodzajem przedmiotowemu zamówieniu oraz załączenie dowodów, czy zostały wykonane lub są wykonywane należycie; Przez dostawę odpowiadającą wartością i rodzajem przedmiotowemu zamówieniu należy rozumieć: -w zakresie części nr 1 - dostawy ciągnika rolniczego i maszyn rolniczych lub dostawy maszyn rolniczych na kwotę minimum 300 000 zł. brutto każda, a zrealizowanych w ramach jednej umowy, -w zakresie części nr 2 - Zamawiający nie formułuje warunku w tym zakresie; Ocena spełniania tego warunku zostanie dokonana na podstawie oświadczeń i dokumentów wymienionych w punkcie IX 9.2. b) SIWZ</w:t>
      </w:r>
    </w:p>
    <w:p w:rsidR="00157630" w:rsidRPr="00157630" w:rsidRDefault="00157630" w:rsidP="0015763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b/>
          <w:bCs/>
          <w:sz w:val="24"/>
          <w:szCs w:val="24"/>
          <w:lang w:eastAsia="pl-PL"/>
        </w:rPr>
        <w:t>III.3.3) Potencjał techniczny</w:t>
      </w:r>
    </w:p>
    <w:p w:rsidR="00157630" w:rsidRPr="00157630" w:rsidRDefault="00157630" w:rsidP="00157630">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b/>
          <w:bCs/>
          <w:sz w:val="24"/>
          <w:szCs w:val="24"/>
          <w:lang w:eastAsia="pl-PL"/>
        </w:rPr>
        <w:t>Opis sposobu dokonywania oceny spełniania tego warunku</w:t>
      </w:r>
    </w:p>
    <w:p w:rsidR="00157630" w:rsidRPr="00157630" w:rsidRDefault="00157630" w:rsidP="00157630">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sz w:val="24"/>
          <w:szCs w:val="24"/>
          <w:lang w:eastAsia="pl-PL"/>
        </w:rPr>
        <w:t>Zamawiający nie wyznacza szczegółowego warunku w tym zakresie, a tym samym nie dokonuje jego opisu</w:t>
      </w:r>
    </w:p>
    <w:p w:rsidR="00157630" w:rsidRPr="00157630" w:rsidRDefault="00157630" w:rsidP="0015763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b/>
          <w:bCs/>
          <w:sz w:val="24"/>
          <w:szCs w:val="24"/>
          <w:lang w:eastAsia="pl-PL"/>
        </w:rPr>
        <w:t>III.3.4) Osoby zdolne do wykonania zamówienia</w:t>
      </w:r>
    </w:p>
    <w:p w:rsidR="00157630" w:rsidRPr="00157630" w:rsidRDefault="00157630" w:rsidP="00157630">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b/>
          <w:bCs/>
          <w:sz w:val="24"/>
          <w:szCs w:val="24"/>
          <w:lang w:eastAsia="pl-PL"/>
        </w:rPr>
        <w:t>Opis sposobu dokonywania oceny spełniania tego warunku</w:t>
      </w:r>
    </w:p>
    <w:p w:rsidR="00157630" w:rsidRPr="00157630" w:rsidRDefault="00157630" w:rsidP="00157630">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sz w:val="24"/>
          <w:szCs w:val="24"/>
          <w:lang w:eastAsia="pl-PL"/>
        </w:rPr>
        <w:t>Zamawiający nie wyznacza szczegółowego warunku w tym zakresie, a tym samym nie dokonuje jego opisu</w:t>
      </w:r>
    </w:p>
    <w:p w:rsidR="00157630" w:rsidRPr="00157630" w:rsidRDefault="00157630" w:rsidP="00157630">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b/>
          <w:bCs/>
          <w:sz w:val="24"/>
          <w:szCs w:val="24"/>
          <w:lang w:eastAsia="pl-PL"/>
        </w:rPr>
        <w:t>III.3.5) Sytuacja ekonomiczna i finansowa</w:t>
      </w:r>
    </w:p>
    <w:p w:rsidR="00157630" w:rsidRPr="00157630" w:rsidRDefault="00157630" w:rsidP="00157630">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b/>
          <w:bCs/>
          <w:sz w:val="24"/>
          <w:szCs w:val="24"/>
          <w:lang w:eastAsia="pl-PL"/>
        </w:rPr>
        <w:t>Opis sposobu dokonywania oceny spełniania tego warunku</w:t>
      </w:r>
    </w:p>
    <w:p w:rsidR="00157630" w:rsidRPr="00157630" w:rsidRDefault="00157630" w:rsidP="00157630">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sz w:val="24"/>
          <w:szCs w:val="24"/>
          <w:lang w:eastAsia="pl-PL"/>
        </w:rPr>
        <w:t>Zamawiający nie wyznacza szczegółowego warunku w tym zakresie, a tym samym nie dokonuje jego opisu</w:t>
      </w:r>
    </w:p>
    <w:p w:rsidR="00157630" w:rsidRPr="00157630" w:rsidRDefault="00157630" w:rsidP="0015763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157630" w:rsidRPr="00157630" w:rsidRDefault="00157630" w:rsidP="0015763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157630" w:rsidRPr="00157630" w:rsidRDefault="00157630" w:rsidP="00157630">
      <w:pPr>
        <w:numPr>
          <w:ilvl w:val="0"/>
          <w:numId w:val="2"/>
        </w:numPr>
        <w:spacing w:before="100" w:beforeAutospacing="1" w:after="180" w:line="240" w:lineRule="auto"/>
        <w:ind w:right="300"/>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sz w:val="24"/>
          <w:szCs w:val="24"/>
          <w:lang w:eastAsia="pl-PL"/>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157630" w:rsidRPr="00157630" w:rsidRDefault="00157630" w:rsidP="0015763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b/>
          <w:bCs/>
          <w:sz w:val="24"/>
          <w:szCs w:val="24"/>
          <w:lang w:eastAsia="pl-PL"/>
        </w:rPr>
        <w:lastRenderedPageBreak/>
        <w:t>III.4.2) W zakresie potwierdzenia niepodlegania wykluczeniu na podstawie art. 24 ust. 1 ustawy, należy przedłożyć:</w:t>
      </w:r>
    </w:p>
    <w:p w:rsidR="00157630" w:rsidRPr="00157630" w:rsidRDefault="00157630" w:rsidP="00157630">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sz w:val="24"/>
          <w:szCs w:val="24"/>
          <w:lang w:eastAsia="pl-PL"/>
        </w:rPr>
        <w:t>oświadczenie o braku podstaw do wykluczenia;</w:t>
      </w:r>
    </w:p>
    <w:p w:rsidR="00157630" w:rsidRPr="00157630" w:rsidRDefault="00157630" w:rsidP="00157630">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157630" w:rsidRPr="00157630" w:rsidRDefault="00157630" w:rsidP="00157630">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sz w:val="24"/>
          <w:szCs w:val="24"/>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157630" w:rsidRPr="00157630" w:rsidRDefault="00157630" w:rsidP="00157630">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sz w:val="24"/>
          <w:szCs w:val="24"/>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157630" w:rsidRPr="00157630" w:rsidRDefault="00157630" w:rsidP="00157630">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sz w:val="24"/>
          <w:szCs w:val="24"/>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157630" w:rsidRPr="00157630" w:rsidRDefault="00157630" w:rsidP="0015763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sz w:val="24"/>
          <w:szCs w:val="24"/>
          <w:lang w:eastAsia="pl-PL"/>
        </w:rPr>
        <w:t>III.4.3) Dokumenty podmiotów zagranicznych</w:t>
      </w:r>
    </w:p>
    <w:p w:rsidR="00157630" w:rsidRPr="00157630" w:rsidRDefault="00157630" w:rsidP="0015763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157630" w:rsidRPr="00157630" w:rsidRDefault="00157630" w:rsidP="0015763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sz w:val="24"/>
          <w:szCs w:val="24"/>
          <w:lang w:eastAsia="pl-PL"/>
        </w:rPr>
        <w:t>III.4.3.1) dokument wystawiony w kraju, w którym ma siedzibę lub miejsce zamieszkania potwierdzający, że:</w:t>
      </w:r>
    </w:p>
    <w:p w:rsidR="00157630" w:rsidRPr="00157630" w:rsidRDefault="00157630" w:rsidP="00157630">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157630" w:rsidRPr="00157630" w:rsidRDefault="00157630" w:rsidP="00157630">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157630" w:rsidRPr="00157630" w:rsidRDefault="00157630" w:rsidP="0015763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sz w:val="24"/>
          <w:szCs w:val="24"/>
          <w:lang w:eastAsia="pl-PL"/>
        </w:rPr>
        <w:t>III.4.4) Dokumenty dotyczące przynależności do tej samej grupy kapitałowej</w:t>
      </w:r>
    </w:p>
    <w:p w:rsidR="00157630" w:rsidRPr="00157630" w:rsidRDefault="00157630" w:rsidP="00157630">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sz w:val="24"/>
          <w:szCs w:val="24"/>
          <w:lang w:eastAsia="pl-PL"/>
        </w:rPr>
        <w:lastRenderedPageBreak/>
        <w:t>lista podmiotów należących do tej samej grupy kapitałowej w rozumieniu ustawy z dnia 16 lutego 2007 r. o ochronie konkurencji i konsumentów albo informacji o tym, że nie należy do grupy kapitałowej;</w:t>
      </w:r>
    </w:p>
    <w:p w:rsidR="00157630" w:rsidRPr="00157630" w:rsidRDefault="00157630" w:rsidP="00157630">
      <w:pPr>
        <w:spacing w:after="0" w:line="240" w:lineRule="auto"/>
        <w:jc w:val="both"/>
        <w:rPr>
          <w:rFonts w:ascii="Times New Roman" w:eastAsia="Times New Roman" w:hAnsi="Times New Roman" w:cs="Times New Roman"/>
          <w:sz w:val="24"/>
          <w:szCs w:val="24"/>
          <w:lang w:eastAsia="pl-PL"/>
        </w:rPr>
      </w:pPr>
    </w:p>
    <w:p w:rsidR="00157630" w:rsidRPr="00157630" w:rsidRDefault="00157630" w:rsidP="0015763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sz w:val="24"/>
          <w:szCs w:val="24"/>
          <w:lang w:eastAsia="pl-PL"/>
        </w:rPr>
        <w:t>III.5) INFORMACJA O DOKUMENTACH POTWIERDZAJĄCYCH, ŻE OFEROWANE DOSTAWY, USŁUGI LUB ROBOTY BUDOWLANE ODPOWIADAJĄ OKREŚLONYM WYMAGANIOM</w:t>
      </w:r>
    </w:p>
    <w:p w:rsidR="00157630" w:rsidRPr="00157630" w:rsidRDefault="00157630" w:rsidP="0015763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sz w:val="24"/>
          <w:szCs w:val="24"/>
          <w:lang w:eastAsia="pl-PL"/>
        </w:rPr>
        <w:t>W zakresie potwierdzenia, że oferowane roboty budowlane, dostawy lub usługi odpowiadają określonym wymaganiom należy przedłożyć:</w:t>
      </w:r>
    </w:p>
    <w:p w:rsidR="00157630" w:rsidRPr="00157630" w:rsidRDefault="00157630" w:rsidP="00157630">
      <w:pPr>
        <w:numPr>
          <w:ilvl w:val="0"/>
          <w:numId w:val="6"/>
        </w:numPr>
        <w:spacing w:after="0" w:line="240" w:lineRule="auto"/>
        <w:ind w:right="300"/>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sz w:val="24"/>
          <w:szCs w:val="24"/>
          <w:lang w:eastAsia="pl-PL"/>
        </w:rPr>
        <w:t>inne dokumenty</w:t>
      </w:r>
    </w:p>
    <w:p w:rsidR="00157630" w:rsidRPr="00157630" w:rsidRDefault="00157630" w:rsidP="00157630">
      <w:pPr>
        <w:spacing w:after="0" w:line="240" w:lineRule="auto"/>
        <w:ind w:left="720" w:right="300"/>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sz w:val="24"/>
          <w:szCs w:val="24"/>
          <w:lang w:eastAsia="pl-PL"/>
        </w:rPr>
        <w:t>Dodatkowo do oferty dla każdego zaoferowanego sprzętu Wykonawca winien dołączyć kartę katalogową, charakterystykę techniczną potwierdzającą parametry lub inny dowód (w j. polskim). Wykonawca winien dostarczyć wymagane atesty, certyfikaty, homologacje, aprobaty techniczne, książkę serwisową ciągnika oraz sprzętu rolniczego, katalog części zamiennych ciągnika i sprzętu rolniczego, fabryczną instrukcję obsługi wraz ze wszystkimi dokumentami niezbędnymi do prawidłowej eksploatacji ciągnika oraz instrukcje obsługi sprzętu rolniczego, świadectwo homologacji ciągnika na terenie RP wraz z kompletem dokumentów niezbędnych do jego rejestracji. Powyższa dokumentacja winna być w języku polskim.</w:t>
      </w:r>
    </w:p>
    <w:p w:rsidR="00157630" w:rsidRPr="00157630" w:rsidRDefault="00157630" w:rsidP="0015763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b/>
          <w:bCs/>
          <w:sz w:val="24"/>
          <w:szCs w:val="24"/>
          <w:lang w:eastAsia="pl-PL"/>
        </w:rPr>
        <w:t>III.6) INNE DOKUMENTY</w:t>
      </w:r>
    </w:p>
    <w:p w:rsidR="00157630" w:rsidRPr="00157630" w:rsidRDefault="00157630" w:rsidP="0015763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sz w:val="24"/>
          <w:szCs w:val="24"/>
          <w:lang w:eastAsia="pl-PL"/>
        </w:rPr>
        <w:t>Inne dokumenty niewymienione w pkt III.4) albo w pkt III.5)</w:t>
      </w:r>
    </w:p>
    <w:p w:rsidR="00157630" w:rsidRPr="00157630" w:rsidRDefault="00157630" w:rsidP="0015763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sz w:val="24"/>
          <w:szCs w:val="24"/>
          <w:lang w:eastAsia="pl-PL"/>
        </w:rPr>
        <w:t xml:space="preserve">Zgodnie z art.26 ust.2b </w:t>
      </w:r>
      <w:proofErr w:type="spellStart"/>
      <w:r w:rsidRPr="00157630">
        <w:rPr>
          <w:rFonts w:ascii="Times New Roman" w:eastAsia="Times New Roman" w:hAnsi="Times New Roman" w:cs="Times New Roman"/>
          <w:sz w:val="24"/>
          <w:szCs w:val="24"/>
          <w:lang w:eastAsia="pl-PL"/>
        </w:rPr>
        <w:t>Pzp</w:t>
      </w:r>
      <w:proofErr w:type="spellEnd"/>
      <w:r w:rsidRPr="00157630">
        <w:rPr>
          <w:rFonts w:ascii="Times New Roman" w:eastAsia="Times New Roman" w:hAnsi="Times New Roman" w:cs="Times New Roman"/>
          <w:sz w:val="24"/>
          <w:szCs w:val="24"/>
          <w:lang w:eastAsia="pl-PL"/>
        </w:rPr>
        <w:t xml:space="preserve"> Wykonawca może polegać na wiedzy i doświadczeniu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wykonaniu zamówienia. Wymagana forma dokumentu - oryginał lub kopia poświadczona za zgodność z oryginałem przez Wykonawcę. Jeżeli Wykonawca, wykazując spełnianie warunków, o których mowa w art. 22 ust. 1 ustawy, polega na zasobach innych podmiotów na zasadach określonych w art. 26 ust. 2b ustawy, a podmioty te będą brały udział w realizacji części zamówienia, Zamawiający żąda od Wykonawcy przedstawienia w odniesieniu do tych podmiotów dokumentów wymienionych w pkt 9.3 a) -d) SIWZ). Jeżeli Wykonawca, wykazując spełnianie warunków, o których mowa w art. 22 ust. 1 ustawy, polega na zasobach innych podmiotów na zasadach określonych w art. 26 ust. 2b ustawy, Zamawiający, w celu oceny, czy Wykonawca będzie dysponował zasobami innych podmiotów w stopniu niezbędnym dla należytego wykonania zamówienia oraz oceny, czy stosunek łączący Wykonawcę z tymi podmiotami gwarantuje rzeczywisty dostęp do ich zasobów, Zamawiający żąda dokumentów dotyczących: - zakresu dostępnych Wykonawcy zasobów innego podmiotu, - sposobu wykorzystania zasobów innego podmiotu, przez Wykonawcę, przy wykonywaniu zamówienia, - charakteru stosunku, jaki będzie łączył Wykonawcę z innym podmiotem, - zakresu i okresu udziału innego podmiotu przy wykonywaniu zamówienia. Dowód wniesienia wadium - zgodnie z opisem w punkcie XIII niniejszej SIWZ. Wymagana forma dokumentu - oryginał lub kopia poświadczona za zgodność z oryginałem przez Wykonawcę. Wypełniony formularz ofertowy wg wzoru określonego w Załączniku nr 2 do SIWZ Wymagana forma dokumentu - oryginał. Pełnomocnictwo określające jego zakres w przypadku, gdy wykonawcę reprezentuje pełnomocnik. ( Pełnomocnictwo winno zawierać w szczególności wskazanie: - postępowania </w:t>
      </w:r>
      <w:r w:rsidRPr="00157630">
        <w:rPr>
          <w:rFonts w:ascii="Times New Roman" w:eastAsia="Times New Roman" w:hAnsi="Times New Roman" w:cs="Times New Roman"/>
          <w:sz w:val="24"/>
          <w:szCs w:val="24"/>
          <w:lang w:eastAsia="pl-PL"/>
        </w:rPr>
        <w:lastRenderedPageBreak/>
        <w:t xml:space="preserve">o zamówienie publiczne; - Wykonawcę ubiegającego się o udzielenie zamówienia, - określenie ustanowionego Pełnomocnika oraz zakres jego umocowania.) Wymagana forma dokumentu - oryginał lub kopia poświadczona przez notariusza. Pełnomocnictwo do reprezentowania w postępowaniu o udzielenie zamówienia publicznego albo reprezentowania w postępowaniu i zawarcia umowy w sprawie zamówienia publicznego wykonawców występujących wspólnie w przypadku wspólnego ubiegania się o udzielenie niniejszego zamówienia. ( Pełnomocnictwo winno zawierać w szczególności wskazanie: - postępowania o zamówienie publiczne; - wszystkich wykonawców ubiegających się wspólnie o udzielenie zamówienia wymienionych z nazwy wraz z określeniem adresu siedziby; - określenie ustanowionego Pełnomocnika oraz zakres jego umocowania.) Wymagana forma dokumentu - oryginał lub kopia poświadczona przez notariusza. (Dokument pełnomocnictwa musi być podpisany przez wszystkich Wykonawców ubiegających się wspólnie o udzielenia zamówienia. Podpisy muszą być złożone przez osoby uprawnione do składania oświadczeń woli wymienione we właściwym rejestrze lub ewidencji Wykonawców ). Wymagana forma dokumentu - oryginał lub kopia poświadczona przez notariusza. 9.8.1. Wykonawcy mogą wspólnie ubiegać się o udzielenie zamówienia. 9.8.2. Zgodnie z art. 141 </w:t>
      </w:r>
      <w:proofErr w:type="spellStart"/>
      <w:r w:rsidRPr="00157630">
        <w:rPr>
          <w:rFonts w:ascii="Times New Roman" w:eastAsia="Times New Roman" w:hAnsi="Times New Roman" w:cs="Times New Roman"/>
          <w:sz w:val="24"/>
          <w:szCs w:val="24"/>
          <w:lang w:eastAsia="pl-PL"/>
        </w:rPr>
        <w:t>Pzp</w:t>
      </w:r>
      <w:proofErr w:type="spellEnd"/>
      <w:r w:rsidRPr="00157630">
        <w:rPr>
          <w:rFonts w:ascii="Times New Roman" w:eastAsia="Times New Roman" w:hAnsi="Times New Roman" w:cs="Times New Roman"/>
          <w:sz w:val="24"/>
          <w:szCs w:val="24"/>
          <w:lang w:eastAsia="pl-PL"/>
        </w:rPr>
        <w:t xml:space="preserve"> Wykonawcy składający ofertę wspólną ponoszą solidarną odpowiedzialność za wykonanie umowy i wniesienie zabezpieczenia należytego wykonania umowy. Zasady odpowiedzialności solidarnej dłużników określa art. 366 Kodeksu cywilnego. 9.8.3. W przypadku składania oferty przez Wykonawców występujących wspólnie, zgodnie z art. 23 </w:t>
      </w:r>
      <w:proofErr w:type="spellStart"/>
      <w:r w:rsidRPr="00157630">
        <w:rPr>
          <w:rFonts w:ascii="Times New Roman" w:eastAsia="Times New Roman" w:hAnsi="Times New Roman" w:cs="Times New Roman"/>
          <w:sz w:val="24"/>
          <w:szCs w:val="24"/>
          <w:lang w:eastAsia="pl-PL"/>
        </w:rPr>
        <w:t>Pzp</w:t>
      </w:r>
      <w:proofErr w:type="spellEnd"/>
      <w:r w:rsidRPr="00157630">
        <w:rPr>
          <w:rFonts w:ascii="Times New Roman" w:eastAsia="Times New Roman" w:hAnsi="Times New Roman" w:cs="Times New Roman"/>
          <w:sz w:val="24"/>
          <w:szCs w:val="24"/>
          <w:lang w:eastAsia="pl-PL"/>
        </w:rPr>
        <w:t xml:space="preserve">, wykonawcy ustanowią pełnomocnika do reprezentowania ich w postępowaniu o udzielenie zamówienia albo do reprezentowania w postępowaniu i zawarcia umowy w sprawie zamówienia publicznego. 9.8.4. Wykonawcy występujący wspólnie (konsorcjum, spółka cywilna) muszą łącznie spełniać warunki, o których mowa w art. 22 ust. 1 </w:t>
      </w:r>
      <w:proofErr w:type="spellStart"/>
      <w:r w:rsidRPr="00157630">
        <w:rPr>
          <w:rFonts w:ascii="Times New Roman" w:eastAsia="Times New Roman" w:hAnsi="Times New Roman" w:cs="Times New Roman"/>
          <w:sz w:val="24"/>
          <w:szCs w:val="24"/>
          <w:lang w:eastAsia="pl-PL"/>
        </w:rPr>
        <w:t>Pzp</w:t>
      </w:r>
      <w:proofErr w:type="spellEnd"/>
      <w:r w:rsidRPr="00157630">
        <w:rPr>
          <w:rFonts w:ascii="Times New Roman" w:eastAsia="Times New Roman" w:hAnsi="Times New Roman" w:cs="Times New Roman"/>
          <w:sz w:val="24"/>
          <w:szCs w:val="24"/>
          <w:lang w:eastAsia="pl-PL"/>
        </w:rPr>
        <w:t xml:space="preserve"> z tym, że 9.8.5. Każdy z Wykonawców wspólnie ubiegających się o udzielenie zamówienia, nie może podlegać wykluczeniu z postępowania na podstawie art. 24 ust.1 </w:t>
      </w:r>
      <w:proofErr w:type="spellStart"/>
      <w:r w:rsidRPr="00157630">
        <w:rPr>
          <w:rFonts w:ascii="Times New Roman" w:eastAsia="Times New Roman" w:hAnsi="Times New Roman" w:cs="Times New Roman"/>
          <w:sz w:val="24"/>
          <w:szCs w:val="24"/>
          <w:lang w:eastAsia="pl-PL"/>
        </w:rPr>
        <w:t>Pzp</w:t>
      </w:r>
      <w:proofErr w:type="spellEnd"/>
      <w:r w:rsidRPr="00157630">
        <w:rPr>
          <w:rFonts w:ascii="Times New Roman" w:eastAsia="Times New Roman" w:hAnsi="Times New Roman" w:cs="Times New Roman"/>
          <w:sz w:val="24"/>
          <w:szCs w:val="24"/>
          <w:lang w:eastAsia="pl-PL"/>
        </w:rPr>
        <w:t xml:space="preserve"> 9.8.6. Każdy Wykonawca występujący wspólnie (w ramach konsorcjum, wspólnicy spółki cywilnej) musi złożyć oddzielnie dokumenty wskazane w punkcie 9.3 a), pkt 9.3 b), pkt 9.3 c) i pkt 9.3 d), pkt 9.7.1 lub 9.7.2 SIWZ. 9.8.7. Wykonawcy występujący wspólnie (w ramach konsorcjum, wspólnicy spółki cywilnej) składają łącznie dokumenty wskazane w punkcie 9.1, pkt 9.2 a), pkt 9.2. b), pkt 9.4 oraz pkt 9.6 (o ile dotyczy) SIWZ. 9.8.8. Jeżeli oferta Wykonawców występujących wspólnie zostanie wybrana, Zamawiający zażąda przed zawarciem umowy w sprawie zamówienia publicznego, umowy regulującej współpracę tych Wykonawców</w:t>
      </w:r>
    </w:p>
    <w:p w:rsidR="00157630" w:rsidRPr="00157630" w:rsidRDefault="00157630" w:rsidP="0015763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sz w:val="24"/>
          <w:szCs w:val="24"/>
          <w:lang w:eastAsia="pl-PL"/>
        </w:rPr>
        <w:t>SEKCJA IV: PROCEDURA</w:t>
      </w:r>
    </w:p>
    <w:p w:rsidR="00157630" w:rsidRPr="00157630" w:rsidRDefault="00157630" w:rsidP="0015763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b/>
          <w:bCs/>
          <w:sz w:val="24"/>
          <w:szCs w:val="24"/>
          <w:lang w:eastAsia="pl-PL"/>
        </w:rPr>
        <w:t>IV.1) TRYB UDZIELENIA ZAMÓWIENIA</w:t>
      </w:r>
    </w:p>
    <w:p w:rsidR="00157630" w:rsidRPr="00157630" w:rsidRDefault="00157630" w:rsidP="0015763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b/>
          <w:bCs/>
          <w:sz w:val="24"/>
          <w:szCs w:val="24"/>
          <w:lang w:eastAsia="pl-PL"/>
        </w:rPr>
        <w:t>IV.1.1) Tryb udzielenia zamówienia:</w:t>
      </w:r>
      <w:r w:rsidRPr="00157630">
        <w:rPr>
          <w:rFonts w:ascii="Times New Roman" w:eastAsia="Times New Roman" w:hAnsi="Times New Roman" w:cs="Times New Roman"/>
          <w:sz w:val="24"/>
          <w:szCs w:val="24"/>
          <w:lang w:eastAsia="pl-PL"/>
        </w:rPr>
        <w:t xml:space="preserve"> przetarg nieograniczony.</w:t>
      </w:r>
    </w:p>
    <w:p w:rsidR="00157630" w:rsidRPr="00157630" w:rsidRDefault="00157630" w:rsidP="0015763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b/>
          <w:bCs/>
          <w:sz w:val="24"/>
          <w:szCs w:val="24"/>
          <w:lang w:eastAsia="pl-PL"/>
        </w:rPr>
        <w:t>IV.2) KRYTERIA OCENY OFERT</w:t>
      </w:r>
    </w:p>
    <w:p w:rsidR="00157630" w:rsidRPr="00157630" w:rsidRDefault="00157630" w:rsidP="0015763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b/>
          <w:bCs/>
          <w:sz w:val="24"/>
          <w:szCs w:val="24"/>
          <w:lang w:eastAsia="pl-PL"/>
        </w:rPr>
        <w:t xml:space="preserve">IV.2.1) Kryteria oceny ofert: </w:t>
      </w:r>
      <w:r w:rsidRPr="00157630">
        <w:rPr>
          <w:rFonts w:ascii="Times New Roman" w:eastAsia="Times New Roman" w:hAnsi="Times New Roman" w:cs="Times New Roman"/>
          <w:sz w:val="24"/>
          <w:szCs w:val="24"/>
          <w:lang w:eastAsia="pl-PL"/>
        </w:rPr>
        <w:t>najniższa cena.</w:t>
      </w:r>
    </w:p>
    <w:p w:rsidR="00157630" w:rsidRPr="00157630" w:rsidRDefault="00157630" w:rsidP="0015763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b/>
          <w:bCs/>
          <w:sz w:val="24"/>
          <w:szCs w:val="24"/>
          <w:lang w:eastAsia="pl-PL"/>
        </w:rPr>
        <w:t>IV.4) INFORMACJE ADMINISTRACYJNE</w:t>
      </w:r>
    </w:p>
    <w:p w:rsidR="00157630" w:rsidRPr="00157630" w:rsidRDefault="00157630" w:rsidP="00157630">
      <w:pPr>
        <w:spacing w:before="100" w:beforeAutospacing="1" w:after="100" w:afterAutospacing="1" w:line="240" w:lineRule="auto"/>
        <w:rPr>
          <w:rFonts w:ascii="Times New Roman" w:eastAsia="Times New Roman" w:hAnsi="Times New Roman" w:cs="Times New Roman"/>
          <w:sz w:val="24"/>
          <w:szCs w:val="24"/>
          <w:lang w:eastAsia="pl-PL"/>
        </w:rPr>
      </w:pPr>
      <w:r w:rsidRPr="00157630">
        <w:rPr>
          <w:rFonts w:ascii="Times New Roman" w:eastAsia="Times New Roman" w:hAnsi="Times New Roman" w:cs="Times New Roman"/>
          <w:b/>
          <w:bCs/>
          <w:sz w:val="24"/>
          <w:szCs w:val="24"/>
          <w:lang w:eastAsia="pl-PL"/>
        </w:rPr>
        <w:t>IV.4.1)</w:t>
      </w:r>
      <w:r w:rsidRPr="00157630">
        <w:rPr>
          <w:rFonts w:ascii="Times New Roman" w:eastAsia="Times New Roman" w:hAnsi="Times New Roman" w:cs="Times New Roman"/>
          <w:sz w:val="24"/>
          <w:szCs w:val="24"/>
          <w:lang w:eastAsia="pl-PL"/>
        </w:rPr>
        <w:t> </w:t>
      </w:r>
      <w:r w:rsidRPr="00157630">
        <w:rPr>
          <w:rFonts w:ascii="Times New Roman" w:eastAsia="Times New Roman" w:hAnsi="Times New Roman" w:cs="Times New Roman"/>
          <w:b/>
          <w:bCs/>
          <w:sz w:val="24"/>
          <w:szCs w:val="24"/>
          <w:lang w:eastAsia="pl-PL"/>
        </w:rPr>
        <w:t>Adres strony internetowej, na której jest dostępna specyfikacja istotnych warunków zamówienia:</w:t>
      </w:r>
      <w:r w:rsidRPr="00157630">
        <w:rPr>
          <w:rFonts w:ascii="Times New Roman" w:eastAsia="Times New Roman" w:hAnsi="Times New Roman" w:cs="Times New Roman"/>
          <w:sz w:val="24"/>
          <w:szCs w:val="24"/>
          <w:lang w:eastAsia="pl-PL"/>
        </w:rPr>
        <w:t xml:space="preserve"> www.powiatjedrzejow.pl</w:t>
      </w:r>
      <w:r w:rsidRPr="00157630">
        <w:rPr>
          <w:rFonts w:ascii="Times New Roman" w:eastAsia="Times New Roman" w:hAnsi="Times New Roman" w:cs="Times New Roman"/>
          <w:sz w:val="24"/>
          <w:szCs w:val="24"/>
          <w:lang w:eastAsia="pl-PL"/>
        </w:rPr>
        <w:br/>
      </w:r>
      <w:r w:rsidRPr="00157630">
        <w:rPr>
          <w:rFonts w:ascii="Times New Roman" w:eastAsia="Times New Roman" w:hAnsi="Times New Roman" w:cs="Times New Roman"/>
          <w:b/>
          <w:bCs/>
          <w:sz w:val="24"/>
          <w:szCs w:val="24"/>
          <w:lang w:eastAsia="pl-PL"/>
        </w:rPr>
        <w:t>Specyfikację istotnych warunków zamówienia można uzyskać pod adresem:</w:t>
      </w:r>
      <w:r w:rsidRPr="00157630">
        <w:rPr>
          <w:rFonts w:ascii="Times New Roman" w:eastAsia="Times New Roman" w:hAnsi="Times New Roman" w:cs="Times New Roman"/>
          <w:sz w:val="24"/>
          <w:szCs w:val="24"/>
          <w:lang w:eastAsia="pl-PL"/>
        </w:rPr>
        <w:t xml:space="preserve"> Starostwo Powiatowe w Jędrzejowie ul. 11 Listopada 83, 28-300 Jędrzejów..</w:t>
      </w:r>
    </w:p>
    <w:p w:rsidR="00157630" w:rsidRPr="00157630" w:rsidRDefault="00157630" w:rsidP="0015763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b/>
          <w:bCs/>
          <w:sz w:val="24"/>
          <w:szCs w:val="24"/>
          <w:lang w:eastAsia="pl-PL"/>
        </w:rPr>
        <w:t>IV.4.4) Termin składania wniosków o dopuszczenie do udziału w postępowaniu lub ofert:</w:t>
      </w:r>
      <w:r w:rsidRPr="00157630">
        <w:rPr>
          <w:rFonts w:ascii="Times New Roman" w:eastAsia="Times New Roman" w:hAnsi="Times New Roman" w:cs="Times New Roman"/>
          <w:sz w:val="24"/>
          <w:szCs w:val="24"/>
          <w:lang w:eastAsia="pl-PL"/>
        </w:rPr>
        <w:t xml:space="preserve"> 01.07.2014 godzina 10:00, miejsce: Starostwo Powiatowe w Jędrzejowie ul. 11 Listopada 83, 28-300 Jędrzejów pok.10-sekretariat..</w:t>
      </w:r>
    </w:p>
    <w:p w:rsidR="00157630" w:rsidRPr="00157630" w:rsidRDefault="00157630" w:rsidP="0015763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b/>
          <w:bCs/>
          <w:sz w:val="24"/>
          <w:szCs w:val="24"/>
          <w:lang w:eastAsia="pl-PL"/>
        </w:rPr>
        <w:lastRenderedPageBreak/>
        <w:t>IV.4.5) Termin związania ofertą:</w:t>
      </w:r>
      <w:r w:rsidRPr="00157630">
        <w:rPr>
          <w:rFonts w:ascii="Times New Roman" w:eastAsia="Times New Roman" w:hAnsi="Times New Roman" w:cs="Times New Roman"/>
          <w:sz w:val="24"/>
          <w:szCs w:val="24"/>
          <w:lang w:eastAsia="pl-PL"/>
        </w:rPr>
        <w:t xml:space="preserve"> okres w dniach: 30 (od ostatecznego terminu składania ofert).</w:t>
      </w:r>
    </w:p>
    <w:p w:rsidR="00157630" w:rsidRPr="00157630" w:rsidRDefault="00157630" w:rsidP="0015763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157630">
        <w:rPr>
          <w:rFonts w:ascii="Times New Roman" w:eastAsia="Times New Roman" w:hAnsi="Times New Roman" w:cs="Times New Roman"/>
          <w:sz w:val="24"/>
          <w:szCs w:val="24"/>
          <w:lang w:eastAsia="pl-PL"/>
        </w:rPr>
        <w:t xml:space="preserve"> Zadanie realizowane w ramach projektu Podniesienie jakości usług publicznych poprzez modernizację i doposażenie placówek edukacyjnych Powiatu Jędrzejowskiego współfinansowanego z Regionalnego Programu Operacyjnego Województwa Świętokrzyskiego na lata 2007-2013..</w:t>
      </w:r>
    </w:p>
    <w:p w:rsidR="00157630" w:rsidRPr="00157630" w:rsidRDefault="00157630" w:rsidP="0015763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157630">
        <w:rPr>
          <w:rFonts w:ascii="Times New Roman" w:eastAsia="Times New Roman" w:hAnsi="Times New Roman" w:cs="Times New Roman"/>
          <w:sz w:val="24"/>
          <w:szCs w:val="24"/>
          <w:lang w:eastAsia="pl-PL"/>
        </w:rPr>
        <w:t>nie</w:t>
      </w:r>
    </w:p>
    <w:p w:rsidR="00157630" w:rsidRPr="00157630" w:rsidRDefault="00157630" w:rsidP="0015763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sz w:val="24"/>
          <w:szCs w:val="24"/>
          <w:lang w:eastAsia="pl-PL"/>
        </w:rPr>
        <w:t>ZAŁĄCZNIK I - INFORMACJE DOTYCZĄCE OFERT CZĘŚCIOWYCH</w:t>
      </w:r>
    </w:p>
    <w:p w:rsidR="00157630" w:rsidRPr="00157630" w:rsidRDefault="00157630" w:rsidP="0015763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b/>
          <w:bCs/>
          <w:sz w:val="24"/>
          <w:szCs w:val="24"/>
          <w:lang w:eastAsia="pl-PL"/>
        </w:rPr>
        <w:t>CZĘŚĆ Nr:</w:t>
      </w:r>
      <w:r w:rsidRPr="00157630">
        <w:rPr>
          <w:rFonts w:ascii="Times New Roman" w:eastAsia="Times New Roman" w:hAnsi="Times New Roman" w:cs="Times New Roman"/>
          <w:sz w:val="24"/>
          <w:szCs w:val="24"/>
          <w:lang w:eastAsia="pl-PL"/>
        </w:rPr>
        <w:t xml:space="preserve"> 1 </w:t>
      </w:r>
      <w:r w:rsidRPr="00157630">
        <w:rPr>
          <w:rFonts w:ascii="Times New Roman" w:eastAsia="Times New Roman" w:hAnsi="Times New Roman" w:cs="Times New Roman"/>
          <w:b/>
          <w:bCs/>
          <w:sz w:val="24"/>
          <w:szCs w:val="24"/>
          <w:lang w:eastAsia="pl-PL"/>
        </w:rPr>
        <w:t>NAZWA:</w:t>
      </w:r>
      <w:r w:rsidRPr="00157630">
        <w:rPr>
          <w:rFonts w:ascii="Times New Roman" w:eastAsia="Times New Roman" w:hAnsi="Times New Roman" w:cs="Times New Roman"/>
          <w:sz w:val="24"/>
          <w:szCs w:val="24"/>
          <w:lang w:eastAsia="pl-PL"/>
        </w:rPr>
        <w:t xml:space="preserve"> Ciągnik i sprzęt rolniczy..</w:t>
      </w:r>
    </w:p>
    <w:p w:rsidR="00157630" w:rsidRPr="00157630" w:rsidRDefault="00157630" w:rsidP="00157630">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b/>
          <w:bCs/>
          <w:sz w:val="24"/>
          <w:szCs w:val="24"/>
          <w:lang w:eastAsia="pl-PL"/>
        </w:rPr>
        <w:t>1) Krótki opis ze wskazaniem wielkości lub zakresu zamówienia:</w:t>
      </w:r>
      <w:r w:rsidRPr="00157630">
        <w:rPr>
          <w:rFonts w:ascii="Times New Roman" w:eastAsia="Times New Roman" w:hAnsi="Times New Roman" w:cs="Times New Roman"/>
          <w:sz w:val="24"/>
          <w:szCs w:val="24"/>
          <w:lang w:eastAsia="pl-PL"/>
        </w:rPr>
        <w:t xml:space="preserve"> Zamówienie obejmuje dostawę specjalistycznego sprzętu i urządzeń dla realizacji kształcenia praktycznego w zawodach technik rolnik, technik mechanizacji rolnictwa, mechanik - operator pojazdów i maszyn rolniczych. Dostawa: 1 szt. ciągnika rolniczego kołowego wyposażonego w ładowacz czołowy kompletny, 1 szt. bron zębowych zawieszanych, 1 szt. pługa obracalnego zawieszanego, 2 szt. rozrzutnika obornika, 1 szt. ścinacza zielonek zaczepianego, 1 szt. kosiarki traktorka samojezdnej. Szczegółowy opis przedmiotu zamówienia znajduje się w Załączniku nr 1 do SIWZ część 1..</w:t>
      </w:r>
    </w:p>
    <w:p w:rsidR="00157630" w:rsidRPr="00157630" w:rsidRDefault="00157630" w:rsidP="00157630">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b/>
          <w:bCs/>
          <w:sz w:val="24"/>
          <w:szCs w:val="24"/>
          <w:lang w:eastAsia="pl-PL"/>
        </w:rPr>
        <w:t>2) Wspólny Słownik Zamówień (CPV):</w:t>
      </w:r>
      <w:r w:rsidRPr="00157630">
        <w:rPr>
          <w:rFonts w:ascii="Times New Roman" w:eastAsia="Times New Roman" w:hAnsi="Times New Roman" w:cs="Times New Roman"/>
          <w:sz w:val="24"/>
          <w:szCs w:val="24"/>
          <w:lang w:eastAsia="pl-PL"/>
        </w:rPr>
        <w:t xml:space="preserve"> 16.70.00.00-2, 16.00.00.00-5, 16.11.00.00-9, 16.14.00.00-8, 16.50.00.00-0, 16.31.11.00-9.</w:t>
      </w:r>
    </w:p>
    <w:p w:rsidR="00157630" w:rsidRPr="00157630" w:rsidRDefault="00157630" w:rsidP="00157630">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b/>
          <w:bCs/>
          <w:sz w:val="24"/>
          <w:szCs w:val="24"/>
          <w:lang w:eastAsia="pl-PL"/>
        </w:rPr>
        <w:t>3) Czas trwania lub termin wykonania:</w:t>
      </w:r>
      <w:r w:rsidRPr="00157630">
        <w:rPr>
          <w:rFonts w:ascii="Times New Roman" w:eastAsia="Times New Roman" w:hAnsi="Times New Roman" w:cs="Times New Roman"/>
          <w:sz w:val="24"/>
          <w:szCs w:val="24"/>
          <w:lang w:eastAsia="pl-PL"/>
        </w:rPr>
        <w:t xml:space="preserve"> Zakończenie: 30.09.2014.</w:t>
      </w:r>
    </w:p>
    <w:p w:rsidR="00157630" w:rsidRPr="00157630" w:rsidRDefault="00157630" w:rsidP="00157630">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b/>
          <w:bCs/>
          <w:sz w:val="24"/>
          <w:szCs w:val="24"/>
          <w:lang w:eastAsia="pl-PL"/>
        </w:rPr>
        <w:t xml:space="preserve">4) Kryteria oceny ofert: </w:t>
      </w:r>
      <w:r w:rsidRPr="00157630">
        <w:rPr>
          <w:rFonts w:ascii="Times New Roman" w:eastAsia="Times New Roman" w:hAnsi="Times New Roman" w:cs="Times New Roman"/>
          <w:sz w:val="24"/>
          <w:szCs w:val="24"/>
          <w:lang w:eastAsia="pl-PL"/>
        </w:rPr>
        <w:t xml:space="preserve">najniższa cena. </w:t>
      </w:r>
    </w:p>
    <w:p w:rsidR="00157630" w:rsidRPr="00157630" w:rsidRDefault="00157630" w:rsidP="00157630">
      <w:pPr>
        <w:spacing w:after="0" w:line="240" w:lineRule="auto"/>
        <w:jc w:val="both"/>
        <w:rPr>
          <w:rFonts w:ascii="Times New Roman" w:eastAsia="Times New Roman" w:hAnsi="Times New Roman" w:cs="Times New Roman"/>
          <w:sz w:val="24"/>
          <w:szCs w:val="24"/>
          <w:lang w:eastAsia="pl-PL"/>
        </w:rPr>
      </w:pPr>
    </w:p>
    <w:p w:rsidR="00157630" w:rsidRPr="00157630" w:rsidRDefault="00157630" w:rsidP="00157630">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b/>
          <w:bCs/>
          <w:sz w:val="24"/>
          <w:szCs w:val="24"/>
          <w:lang w:eastAsia="pl-PL"/>
        </w:rPr>
        <w:t>CZĘŚĆ Nr:</w:t>
      </w:r>
      <w:r w:rsidRPr="00157630">
        <w:rPr>
          <w:rFonts w:ascii="Times New Roman" w:eastAsia="Times New Roman" w:hAnsi="Times New Roman" w:cs="Times New Roman"/>
          <w:sz w:val="24"/>
          <w:szCs w:val="24"/>
          <w:lang w:eastAsia="pl-PL"/>
        </w:rPr>
        <w:t xml:space="preserve"> 2 </w:t>
      </w:r>
      <w:r w:rsidRPr="00157630">
        <w:rPr>
          <w:rFonts w:ascii="Times New Roman" w:eastAsia="Times New Roman" w:hAnsi="Times New Roman" w:cs="Times New Roman"/>
          <w:b/>
          <w:bCs/>
          <w:sz w:val="24"/>
          <w:szCs w:val="24"/>
          <w:lang w:eastAsia="pl-PL"/>
        </w:rPr>
        <w:t>NAZWA:</w:t>
      </w:r>
      <w:r w:rsidRPr="00157630">
        <w:rPr>
          <w:rFonts w:ascii="Times New Roman" w:eastAsia="Times New Roman" w:hAnsi="Times New Roman" w:cs="Times New Roman"/>
          <w:sz w:val="24"/>
          <w:szCs w:val="24"/>
          <w:lang w:eastAsia="pl-PL"/>
        </w:rPr>
        <w:t xml:space="preserve"> Wyposażenie techniczne i warsztatowe.</w:t>
      </w:r>
    </w:p>
    <w:p w:rsidR="00157630" w:rsidRPr="00157630" w:rsidRDefault="00157630" w:rsidP="00157630">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b/>
          <w:bCs/>
          <w:sz w:val="24"/>
          <w:szCs w:val="24"/>
          <w:lang w:eastAsia="pl-PL"/>
        </w:rPr>
        <w:t>1) Krótki opis ze wskazaniem wielkości lub zakresu zamówienia:</w:t>
      </w:r>
      <w:r w:rsidRPr="00157630">
        <w:rPr>
          <w:rFonts w:ascii="Times New Roman" w:eastAsia="Times New Roman" w:hAnsi="Times New Roman" w:cs="Times New Roman"/>
          <w:sz w:val="24"/>
          <w:szCs w:val="24"/>
          <w:lang w:eastAsia="pl-PL"/>
        </w:rPr>
        <w:t xml:space="preserve"> Zamówienie obejmuje dostawę specjalistycznego sprzętu i urządzeń dla realizacji kształcenia praktycznego w zawodach technik rolnik, technik mechanizacji rolnictwa, mechanik - operator pojazdów i maszyn rolniczych. Dostawa:1 szt. przecinarki do metali plazmowej, 1 szt. spawarki elektrycznej </w:t>
      </w:r>
      <w:proofErr w:type="spellStart"/>
      <w:r w:rsidRPr="00157630">
        <w:rPr>
          <w:rFonts w:ascii="Times New Roman" w:eastAsia="Times New Roman" w:hAnsi="Times New Roman" w:cs="Times New Roman"/>
          <w:sz w:val="24"/>
          <w:szCs w:val="24"/>
          <w:lang w:eastAsia="pl-PL"/>
        </w:rPr>
        <w:t>inwertorowej</w:t>
      </w:r>
      <w:proofErr w:type="spellEnd"/>
      <w:r w:rsidRPr="00157630">
        <w:rPr>
          <w:rFonts w:ascii="Times New Roman" w:eastAsia="Times New Roman" w:hAnsi="Times New Roman" w:cs="Times New Roman"/>
          <w:sz w:val="24"/>
          <w:szCs w:val="24"/>
          <w:lang w:eastAsia="pl-PL"/>
        </w:rPr>
        <w:t>, 2 szt. inwertora spawalniczego, 1 szt. prostownika rozruchowego elektrycznego. Szczegółowy opis przedmiotu zamówienia została zawarty w Załączniku nr 1 do SIWZ część 2..</w:t>
      </w:r>
    </w:p>
    <w:p w:rsidR="00157630" w:rsidRPr="00157630" w:rsidRDefault="00157630" w:rsidP="00157630">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b/>
          <w:bCs/>
          <w:sz w:val="24"/>
          <w:szCs w:val="24"/>
          <w:lang w:eastAsia="pl-PL"/>
        </w:rPr>
        <w:t>2) Wspólny Słownik Zamówień (CPV):</w:t>
      </w:r>
      <w:r w:rsidRPr="00157630">
        <w:rPr>
          <w:rFonts w:ascii="Times New Roman" w:eastAsia="Times New Roman" w:hAnsi="Times New Roman" w:cs="Times New Roman"/>
          <w:sz w:val="24"/>
          <w:szCs w:val="24"/>
          <w:lang w:eastAsia="pl-PL"/>
        </w:rPr>
        <w:t xml:space="preserve"> 45.26.26.70-8, 42.66.20.00-4, 42.66.21.00-5, 31.15.30.00-3.</w:t>
      </w:r>
    </w:p>
    <w:p w:rsidR="00157630" w:rsidRPr="00157630" w:rsidRDefault="00157630" w:rsidP="00157630">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b/>
          <w:bCs/>
          <w:sz w:val="24"/>
          <w:szCs w:val="24"/>
          <w:lang w:eastAsia="pl-PL"/>
        </w:rPr>
        <w:t>3) Czas trwania lub termin wykonania:</w:t>
      </w:r>
      <w:r w:rsidRPr="00157630">
        <w:rPr>
          <w:rFonts w:ascii="Times New Roman" w:eastAsia="Times New Roman" w:hAnsi="Times New Roman" w:cs="Times New Roman"/>
          <w:sz w:val="24"/>
          <w:szCs w:val="24"/>
          <w:lang w:eastAsia="pl-PL"/>
        </w:rPr>
        <w:t xml:space="preserve"> Zakończenie: 30.09.2014.</w:t>
      </w:r>
    </w:p>
    <w:p w:rsidR="00157630" w:rsidRPr="00157630" w:rsidRDefault="00157630" w:rsidP="00157630">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57630">
        <w:rPr>
          <w:rFonts w:ascii="Times New Roman" w:eastAsia="Times New Roman" w:hAnsi="Times New Roman" w:cs="Times New Roman"/>
          <w:b/>
          <w:bCs/>
          <w:sz w:val="24"/>
          <w:szCs w:val="24"/>
          <w:lang w:eastAsia="pl-PL"/>
        </w:rPr>
        <w:t xml:space="preserve">4) Kryteria oceny ofert: </w:t>
      </w:r>
      <w:r w:rsidRPr="00157630">
        <w:rPr>
          <w:rFonts w:ascii="Times New Roman" w:eastAsia="Times New Roman" w:hAnsi="Times New Roman" w:cs="Times New Roman"/>
          <w:sz w:val="24"/>
          <w:szCs w:val="24"/>
          <w:lang w:eastAsia="pl-PL"/>
        </w:rPr>
        <w:t xml:space="preserve">najniższa cena. </w:t>
      </w:r>
    </w:p>
    <w:p w:rsidR="00157630" w:rsidRPr="00157630" w:rsidRDefault="00157630" w:rsidP="00157630">
      <w:pPr>
        <w:spacing w:after="0" w:line="240" w:lineRule="auto"/>
        <w:jc w:val="both"/>
        <w:rPr>
          <w:rFonts w:ascii="Times New Roman" w:eastAsia="Times New Roman" w:hAnsi="Times New Roman" w:cs="Times New Roman"/>
          <w:sz w:val="24"/>
          <w:szCs w:val="24"/>
          <w:lang w:eastAsia="pl-PL"/>
        </w:rPr>
      </w:pPr>
    </w:p>
    <w:p w:rsidR="00157630" w:rsidRPr="00157630" w:rsidRDefault="00157630" w:rsidP="00157630">
      <w:pPr>
        <w:spacing w:after="0" w:line="240" w:lineRule="auto"/>
        <w:jc w:val="both"/>
        <w:rPr>
          <w:rFonts w:ascii="Times New Roman" w:eastAsia="Times New Roman" w:hAnsi="Times New Roman" w:cs="Times New Roman"/>
          <w:sz w:val="24"/>
          <w:szCs w:val="24"/>
          <w:lang w:eastAsia="pl-PL"/>
        </w:rPr>
      </w:pPr>
    </w:p>
    <w:p w:rsidR="009E7D8A" w:rsidRDefault="009E7D8A" w:rsidP="00157630">
      <w:pPr>
        <w:jc w:val="both"/>
      </w:pPr>
    </w:p>
    <w:sectPr w:rsidR="009E7D8A" w:rsidSect="00157630">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51FBD"/>
    <w:multiLevelType w:val="multilevel"/>
    <w:tmpl w:val="7CF8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2636F7"/>
    <w:multiLevelType w:val="multilevel"/>
    <w:tmpl w:val="A3E6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67B5D"/>
    <w:multiLevelType w:val="multilevel"/>
    <w:tmpl w:val="CC4E7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8C6B5F"/>
    <w:multiLevelType w:val="multilevel"/>
    <w:tmpl w:val="E8B4C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BC0551F"/>
    <w:multiLevelType w:val="multilevel"/>
    <w:tmpl w:val="AA2A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6AA6F29"/>
    <w:multiLevelType w:val="multilevel"/>
    <w:tmpl w:val="B238C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CE33243"/>
    <w:multiLevelType w:val="multilevel"/>
    <w:tmpl w:val="C7DE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0BD6FAF"/>
    <w:multiLevelType w:val="multilevel"/>
    <w:tmpl w:val="BAD87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6"/>
  </w:num>
  <w:num w:numId="3">
    <w:abstractNumId w:val="7"/>
  </w:num>
  <w:num w:numId="4">
    <w:abstractNumId w:val="5"/>
  </w:num>
  <w:num w:numId="5">
    <w:abstractNumId w:val="3"/>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9B"/>
    <w:rsid w:val="00157630"/>
    <w:rsid w:val="003364AE"/>
    <w:rsid w:val="003C699B"/>
    <w:rsid w:val="009E7D8A"/>
    <w:rsid w:val="00AA5E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065032">
      <w:bodyDiv w:val="1"/>
      <w:marLeft w:val="0"/>
      <w:marRight w:val="0"/>
      <w:marTop w:val="0"/>
      <w:marBottom w:val="0"/>
      <w:divBdr>
        <w:top w:val="none" w:sz="0" w:space="0" w:color="auto"/>
        <w:left w:val="none" w:sz="0" w:space="0" w:color="auto"/>
        <w:bottom w:val="none" w:sz="0" w:space="0" w:color="auto"/>
        <w:right w:val="none" w:sz="0" w:space="0" w:color="auto"/>
      </w:divBdr>
      <w:divsChild>
        <w:div w:id="2072727798">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wiatjedrzej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3571</Words>
  <Characters>21428</Characters>
  <Application>Microsoft Office Word</Application>
  <DocSecurity>0</DocSecurity>
  <Lines>178</Lines>
  <Paragraphs>49</Paragraphs>
  <ScaleCrop>false</ScaleCrop>
  <Company/>
  <LinksUpToDate>false</LinksUpToDate>
  <CharactersWithSpaces>24950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Młyńczak</dc:creator>
  <cp:keywords/>
  <dc:description/>
  <cp:lastModifiedBy>Justyna Młyńczak</cp:lastModifiedBy>
  <cp:revision>2</cp:revision>
  <dcterms:created xsi:type="dcterms:W3CDTF">2014-06-18T12:13:00Z</dcterms:created>
  <dcterms:modified xsi:type="dcterms:W3CDTF">2014-06-18T12:13:00Z</dcterms:modified>
</cp:coreProperties>
</file>