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9B" w:rsidRPr="00E3719B" w:rsidRDefault="00E3719B" w:rsidP="00E3719B">
      <w:pPr>
        <w:spacing w:after="0" w:line="260" w:lineRule="atLeast"/>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E3719B" w:rsidRPr="00E3719B" w:rsidRDefault="00E3719B" w:rsidP="00E3719B">
      <w:pPr>
        <w:spacing w:after="240" w:line="260" w:lineRule="atLeast"/>
        <w:rPr>
          <w:rFonts w:ascii="Times New Roman" w:eastAsia="Times New Roman" w:hAnsi="Times New Roman" w:cs="Times New Roman"/>
          <w:sz w:val="24"/>
          <w:szCs w:val="24"/>
          <w:lang w:eastAsia="pl-PL"/>
        </w:rPr>
      </w:pPr>
      <w:hyperlink r:id="rId6" w:tgtFrame="_blank" w:history="1">
        <w:r w:rsidRPr="00E3719B">
          <w:rPr>
            <w:rFonts w:ascii="Times New Roman" w:eastAsia="Times New Roman" w:hAnsi="Times New Roman" w:cs="Times New Roman"/>
            <w:color w:val="0000FF"/>
            <w:sz w:val="24"/>
            <w:szCs w:val="24"/>
            <w:u w:val="single"/>
            <w:lang w:eastAsia="pl-PL"/>
          </w:rPr>
          <w:t>www.powiatjedrzejow.pl</w:t>
        </w:r>
      </w:hyperlink>
    </w:p>
    <w:p w:rsidR="00E3719B" w:rsidRPr="00E3719B" w:rsidRDefault="00E3719B" w:rsidP="00E3719B">
      <w:pPr>
        <w:spacing w:after="0"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E3719B" w:rsidRPr="00E3719B" w:rsidRDefault="00E3719B" w:rsidP="00E3719B">
      <w:pPr>
        <w:spacing w:before="100" w:beforeAutospacing="1" w:after="240"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Jędrzejów: Zakup dwóch autobusów o ilości miejsc min. 14+1 i 16+1 przystosowanych do przewozu osób niepełnosprawnych w ramach projektu współfinansowanego z Państwowego Funduszu Rehabilitacji Osób Niepełnosprawnych</w:t>
      </w:r>
      <w:r w:rsidRPr="00E3719B">
        <w:rPr>
          <w:rFonts w:ascii="Times New Roman" w:eastAsia="Times New Roman" w:hAnsi="Times New Roman" w:cs="Times New Roman"/>
          <w:sz w:val="24"/>
          <w:szCs w:val="24"/>
          <w:lang w:eastAsia="pl-PL"/>
        </w:rPr>
        <w:br/>
      </w:r>
      <w:r w:rsidRPr="00E3719B">
        <w:rPr>
          <w:rFonts w:ascii="Times New Roman" w:eastAsia="Times New Roman" w:hAnsi="Times New Roman" w:cs="Times New Roman"/>
          <w:b/>
          <w:bCs/>
          <w:sz w:val="24"/>
          <w:szCs w:val="24"/>
          <w:lang w:eastAsia="pl-PL"/>
        </w:rPr>
        <w:t>Numer ogłoszenia: 206037 - 2014; data zamieszczenia: 29.09.2014</w:t>
      </w:r>
      <w:r w:rsidRPr="00E3719B">
        <w:rPr>
          <w:rFonts w:ascii="Times New Roman" w:eastAsia="Times New Roman" w:hAnsi="Times New Roman" w:cs="Times New Roman"/>
          <w:sz w:val="24"/>
          <w:szCs w:val="24"/>
          <w:lang w:eastAsia="pl-PL"/>
        </w:rPr>
        <w:br/>
        <w:t>OGŁOSZENIE O ZAMÓWIENIU - dostawy</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Zamieszczanie ogłoszenia:</w:t>
      </w:r>
      <w:r w:rsidRPr="00E3719B">
        <w:rPr>
          <w:rFonts w:ascii="Times New Roman" w:eastAsia="Times New Roman" w:hAnsi="Times New Roman" w:cs="Times New Roman"/>
          <w:sz w:val="24"/>
          <w:szCs w:val="24"/>
          <w:lang w:eastAsia="pl-PL"/>
        </w:rPr>
        <w:t xml:space="preserve"> obowiązkowe.</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Ogłoszenie dotyczy:</w:t>
      </w:r>
      <w:r w:rsidRPr="00E3719B">
        <w:rPr>
          <w:rFonts w:ascii="Times New Roman" w:eastAsia="Times New Roman" w:hAnsi="Times New Roman" w:cs="Times New Roman"/>
          <w:sz w:val="24"/>
          <w:szCs w:val="24"/>
          <w:lang w:eastAsia="pl-PL"/>
        </w:rPr>
        <w:t xml:space="preserve"> zamówienia publicznego.</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SEKCJA I: ZAMAWIAJĄCY</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 1) NAZWA I ADRES:</w:t>
      </w:r>
      <w:r w:rsidRPr="00E3719B">
        <w:rPr>
          <w:rFonts w:ascii="Times New Roman" w:eastAsia="Times New Roman" w:hAnsi="Times New Roman" w:cs="Times New Roman"/>
          <w:sz w:val="24"/>
          <w:szCs w:val="24"/>
          <w:lang w:eastAsia="pl-PL"/>
        </w:rPr>
        <w:t xml:space="preserve"> Powiat Jędrzejowski , 11 Listopada 83, 28-300 Jędrzejów, woj. świętokrzyskie, tel. 041 3863741, faks 041 3863741.</w:t>
      </w:r>
    </w:p>
    <w:p w:rsidR="00E3719B" w:rsidRPr="00E3719B" w:rsidRDefault="00E3719B" w:rsidP="00E3719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Adres strony internetowej zamawiającego:</w:t>
      </w:r>
      <w:r w:rsidRPr="00E3719B">
        <w:rPr>
          <w:rFonts w:ascii="Times New Roman" w:eastAsia="Times New Roman" w:hAnsi="Times New Roman" w:cs="Times New Roman"/>
          <w:sz w:val="24"/>
          <w:szCs w:val="24"/>
          <w:lang w:eastAsia="pl-PL"/>
        </w:rPr>
        <w:t xml:space="preserve"> www.powiatjedrzejow.pl</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 2) RODZAJ ZAMAWIAJĄCEGO:</w:t>
      </w:r>
      <w:r w:rsidRPr="00E3719B">
        <w:rPr>
          <w:rFonts w:ascii="Times New Roman" w:eastAsia="Times New Roman" w:hAnsi="Times New Roman" w:cs="Times New Roman"/>
          <w:sz w:val="24"/>
          <w:szCs w:val="24"/>
          <w:lang w:eastAsia="pl-PL"/>
        </w:rPr>
        <w:t xml:space="preserve"> Administracja samorządowa.</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SEKCJA II: PRZEDMIOT ZAMÓWIENIA</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II.1) OKREŚLENIE PRZEDMIOTU ZAMÓWIENIA</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II.1.1) Nazwa nadana zamówieniu przez zamawiającego:</w:t>
      </w:r>
      <w:r w:rsidRPr="00E3719B">
        <w:rPr>
          <w:rFonts w:ascii="Times New Roman" w:eastAsia="Times New Roman" w:hAnsi="Times New Roman" w:cs="Times New Roman"/>
          <w:sz w:val="24"/>
          <w:szCs w:val="24"/>
          <w:lang w:eastAsia="pl-PL"/>
        </w:rPr>
        <w:t xml:space="preserve"> Zakup dwóch autobusów o ilości miejsc min. 14+1 i 16+1 przystosowanych do przewozu osób niepełnosprawnych w ramach projektu współfinansowanego z Państwowego Funduszu Rehabilitacji Osób Niepełnosprawnych.</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II.1.2) Rodzaj zamówienia:</w:t>
      </w:r>
      <w:r w:rsidRPr="00E3719B">
        <w:rPr>
          <w:rFonts w:ascii="Times New Roman" w:eastAsia="Times New Roman" w:hAnsi="Times New Roman" w:cs="Times New Roman"/>
          <w:sz w:val="24"/>
          <w:szCs w:val="24"/>
          <w:lang w:eastAsia="pl-PL"/>
        </w:rPr>
        <w:t xml:space="preserve"> dostawy.</w:t>
      </w:r>
    </w:p>
    <w:p w:rsidR="00E3719B" w:rsidRPr="00E3719B" w:rsidRDefault="00E3719B" w:rsidP="00E3719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II.1.4) Określenie przedmiotu oraz wielkości lub zakresu zamówienia:</w:t>
      </w:r>
      <w:r w:rsidRPr="00E3719B">
        <w:rPr>
          <w:rFonts w:ascii="Times New Roman" w:eastAsia="Times New Roman" w:hAnsi="Times New Roman" w:cs="Times New Roman"/>
          <w:sz w:val="24"/>
          <w:szCs w:val="24"/>
          <w:lang w:eastAsia="pl-PL"/>
        </w:rPr>
        <w:t xml:space="preserve"> 1. Zamawiający - Powiat Jędrzejowski, w imieniu którego działa Specjalny Ośrodek Szkolno-Wychowawczy ul. B. Krzywoustego 4, 28-300 Jędrzejów Zamawiający zaprasza do złożenia oferty w postępowaniu o udzielenie zamówienia publicznego w trybie przetargu nieograniczonego </w:t>
      </w:r>
      <w:proofErr w:type="spellStart"/>
      <w:r w:rsidRPr="00E3719B">
        <w:rPr>
          <w:rFonts w:ascii="Times New Roman" w:eastAsia="Times New Roman" w:hAnsi="Times New Roman" w:cs="Times New Roman"/>
          <w:sz w:val="24"/>
          <w:szCs w:val="24"/>
          <w:lang w:eastAsia="pl-PL"/>
        </w:rPr>
        <w:t>pn.Zakup</w:t>
      </w:r>
      <w:proofErr w:type="spellEnd"/>
      <w:r w:rsidRPr="00E3719B">
        <w:rPr>
          <w:rFonts w:ascii="Times New Roman" w:eastAsia="Times New Roman" w:hAnsi="Times New Roman" w:cs="Times New Roman"/>
          <w:sz w:val="24"/>
          <w:szCs w:val="24"/>
          <w:lang w:eastAsia="pl-PL"/>
        </w:rPr>
        <w:t xml:space="preserve"> dwóch autobusów o ilości miejsc min.14+1 i 16+1 przystosowanych do przewozu osób niepełnosprawnych w ramach projektu współfinansowanego z Państwowego Funduszu Rehabilitacji Osób Niepełnosprawnych. Zakup jest dofinansowany ze środków PFRON w ramach Programu wyrównywania różnic między regionami II w obszarze D, projekt pn. Czas na zmianę 2. Przedmiot zamówienia został szczegółowo określony w załączniku nr 1 do SIWZ. 3. Przedmiot zamówienia musi spełniać także wszystkie inne wymogi określone przepisami prawa dla pojazdów poruszających się po drogach publicznych oraz pozwolenia, atesty i certyfikaty niezbędne do korzystania z nich przez Zamawiającego oraz osoby trzecie. 4. Odbiór przedmiotu zamówienia nastąpi u Wyko</w:t>
      </w:r>
      <w:bookmarkStart w:id="0" w:name="_GoBack"/>
      <w:bookmarkEnd w:id="0"/>
      <w:r w:rsidRPr="00E3719B">
        <w:rPr>
          <w:rFonts w:ascii="Times New Roman" w:eastAsia="Times New Roman" w:hAnsi="Times New Roman" w:cs="Times New Roman"/>
          <w:sz w:val="24"/>
          <w:szCs w:val="24"/>
          <w:lang w:eastAsia="pl-PL"/>
        </w:rPr>
        <w:t xml:space="preserve">nawcy przez osobę uprawnioną w imieniu Zamawiającego. Przedmiot zamówienia powinien być wyposażony w ogumienie odpowiednie </w:t>
      </w:r>
      <w:r w:rsidRPr="00E3719B">
        <w:rPr>
          <w:rFonts w:ascii="Times New Roman" w:eastAsia="Times New Roman" w:hAnsi="Times New Roman" w:cs="Times New Roman"/>
          <w:sz w:val="24"/>
          <w:szCs w:val="24"/>
          <w:lang w:eastAsia="pl-PL"/>
        </w:rPr>
        <w:lastRenderedPageBreak/>
        <w:t>do sezonu panującego w dniu dostawy oraz wskazywać taki stan baku, aby światło rezerwy nie było zapalone i aby możliwe było jego uruchomienie. 5. Przedmiot zamówienia będzie realizowany zgodnie z postanowieniami i na warunkach określonych w projekcie umowy stanowiącym załącznik nr 6 do SIWZ..</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II.1.6) Wspólny Słownik Zamówień (CPV):</w:t>
      </w:r>
      <w:r w:rsidRPr="00E3719B">
        <w:rPr>
          <w:rFonts w:ascii="Times New Roman" w:eastAsia="Times New Roman" w:hAnsi="Times New Roman" w:cs="Times New Roman"/>
          <w:sz w:val="24"/>
          <w:szCs w:val="24"/>
          <w:lang w:eastAsia="pl-PL"/>
        </w:rPr>
        <w:t xml:space="preserve"> 34.12.10.00-1.</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II.1.7) Czy dopuszcza się złożenie oferty częściowej:</w:t>
      </w:r>
      <w:r w:rsidRPr="00E3719B">
        <w:rPr>
          <w:rFonts w:ascii="Times New Roman" w:eastAsia="Times New Roman" w:hAnsi="Times New Roman" w:cs="Times New Roman"/>
          <w:sz w:val="24"/>
          <w:szCs w:val="24"/>
          <w:lang w:eastAsia="pl-PL"/>
        </w:rPr>
        <w:t xml:space="preserve"> nie.</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II.1.8) Czy dopuszcza się złożenie oferty wariantowej:</w:t>
      </w:r>
      <w:r w:rsidRPr="00E3719B">
        <w:rPr>
          <w:rFonts w:ascii="Times New Roman" w:eastAsia="Times New Roman" w:hAnsi="Times New Roman" w:cs="Times New Roman"/>
          <w:sz w:val="24"/>
          <w:szCs w:val="24"/>
          <w:lang w:eastAsia="pl-PL"/>
        </w:rPr>
        <w:t xml:space="preserve"> nie.</w:t>
      </w:r>
    </w:p>
    <w:p w:rsidR="00E3719B" w:rsidRPr="00E3719B" w:rsidRDefault="00E3719B" w:rsidP="00E3719B">
      <w:pPr>
        <w:spacing w:after="0" w:line="240" w:lineRule="auto"/>
        <w:rPr>
          <w:rFonts w:ascii="Times New Roman" w:eastAsia="Times New Roman" w:hAnsi="Times New Roman" w:cs="Times New Roman"/>
          <w:sz w:val="24"/>
          <w:szCs w:val="24"/>
          <w:lang w:eastAsia="pl-PL"/>
        </w:rPr>
      </w:pP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II.2) CZAS TRWANIA ZAMÓWIENIA LUB TERMIN WYKONANIA:</w:t>
      </w:r>
      <w:r w:rsidRPr="00E3719B">
        <w:rPr>
          <w:rFonts w:ascii="Times New Roman" w:eastAsia="Times New Roman" w:hAnsi="Times New Roman" w:cs="Times New Roman"/>
          <w:sz w:val="24"/>
          <w:szCs w:val="24"/>
          <w:lang w:eastAsia="pl-PL"/>
        </w:rPr>
        <w:t xml:space="preserve"> Zakończenie: 10.02.2015.</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SEKCJA III: INFORMACJE O CHARAKTERZE PRAWNYM, EKONOMICZNYM, FINANSOWYM I TECHNICZNYM</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III.1) WADIUM</w:t>
      </w:r>
    </w:p>
    <w:p w:rsidR="00E3719B" w:rsidRPr="00E3719B" w:rsidRDefault="00E3719B" w:rsidP="00E3719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Informacja na temat wadium:</w:t>
      </w:r>
      <w:r w:rsidRPr="00E3719B">
        <w:rPr>
          <w:rFonts w:ascii="Times New Roman" w:eastAsia="Times New Roman" w:hAnsi="Times New Roman" w:cs="Times New Roman"/>
          <w:sz w:val="24"/>
          <w:szCs w:val="24"/>
          <w:lang w:eastAsia="pl-PL"/>
        </w:rPr>
        <w:t xml:space="preserve"> 1. Oferta winna być zabezpieczona wadium wniesionym przez Wykonawcę w wysokości: 6 000 zł. (słownie złotych: sześć tysięcy 00/100) Wadium wnosi się przed upływem terminu składania ofert. 2. Wykonawca może wnieść wadium w jednej lub kilku następujących formach: 1) pieniądzu Wadium wniesione w pieniądzu Wykonawca wpłaca przelewem na rachunek bankowy Zamawiającego: Bank Spółdzielczy w Jędrzejowie Nr 48 8490 0007 2001 0000 6611 0014, a za termin wniesienia przyjmuje się rzeczywisty czas uznania rachunku bankowego Zamawiającego. Wykonawca jest zobowiązany do dołączenia do oferty kserokopię wpłaty wadium z potwierdzeniem dokonanego przelewu. Na poleceniu przelewu należy wpisać Wadium-dostawa autobusów.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art.6b ust. 5 pkt 2 ustawy z dnia 9 listopada 2000 r. o utworzeniu Polskiej Agencji Rozwoju Przedsiębiorczości (Dz. U. Nr 109, poz. 1158 z późn. zm.). W przypadku wniesienia wadium w innej formie niż w pieniądzu, Wykonawca zobowiązany jest do dołączenia do oferty oryginału dokumentu wystawionego na rzecz Zamawiającego. Dokumenty o których mowa w punkcie 2 </w:t>
      </w:r>
      <w:proofErr w:type="spellStart"/>
      <w:r w:rsidRPr="00E3719B">
        <w:rPr>
          <w:rFonts w:ascii="Times New Roman" w:eastAsia="Times New Roman" w:hAnsi="Times New Roman" w:cs="Times New Roman"/>
          <w:sz w:val="24"/>
          <w:szCs w:val="24"/>
          <w:lang w:eastAsia="pl-PL"/>
        </w:rPr>
        <w:t>ppkt</w:t>
      </w:r>
      <w:proofErr w:type="spellEnd"/>
      <w:r w:rsidRPr="00E3719B">
        <w:rPr>
          <w:rFonts w:ascii="Times New Roman" w:eastAsia="Times New Roman" w:hAnsi="Times New Roman" w:cs="Times New Roman"/>
          <w:sz w:val="24"/>
          <w:szCs w:val="24"/>
          <w:lang w:eastAsia="pl-PL"/>
        </w:rPr>
        <w:t xml:space="preserve"> 2) - 5) muszą zachować ważność przez cały okres związania ofertą, oraz zawierać w swojej treści nieodwołalne i bezwarunkowe zobowiązanie wystawcy do zapłaty Zamawiającemu kwoty wadium w przypadkach wystąpienia jednej z okoliczności wynikających z art. 46 ust. 4a i ust. 5 ustawy </w:t>
      </w:r>
      <w:proofErr w:type="spellStart"/>
      <w:r w:rsidRPr="00E3719B">
        <w:rPr>
          <w:rFonts w:ascii="Times New Roman" w:eastAsia="Times New Roman" w:hAnsi="Times New Roman" w:cs="Times New Roman"/>
          <w:sz w:val="24"/>
          <w:szCs w:val="24"/>
          <w:lang w:eastAsia="pl-PL"/>
        </w:rPr>
        <w:t>Pzp</w:t>
      </w:r>
      <w:proofErr w:type="spellEnd"/>
      <w:r w:rsidRPr="00E3719B">
        <w:rPr>
          <w:rFonts w:ascii="Times New Roman" w:eastAsia="Times New Roman" w:hAnsi="Times New Roman" w:cs="Times New Roman"/>
          <w:sz w:val="24"/>
          <w:szCs w:val="24"/>
          <w:lang w:eastAsia="pl-PL"/>
        </w:rPr>
        <w:t xml:space="preserve">. 3. Wykonawca którego oferta, nie będzie zabezpieczona wadium zostanie przez Zamawiającego wykluczony z postępowania, a jego oferta zostanie odrzucona. 4. Zamawiający dokona zwrotu wadium zgodnie z art. 46 Ustawy </w:t>
      </w:r>
      <w:proofErr w:type="spellStart"/>
      <w:r w:rsidRPr="00E3719B">
        <w:rPr>
          <w:rFonts w:ascii="Times New Roman" w:eastAsia="Times New Roman" w:hAnsi="Times New Roman" w:cs="Times New Roman"/>
          <w:sz w:val="24"/>
          <w:szCs w:val="24"/>
          <w:lang w:eastAsia="pl-PL"/>
        </w:rPr>
        <w:t>Pzp</w:t>
      </w:r>
      <w:proofErr w:type="spellEnd"/>
      <w:r w:rsidRPr="00E3719B">
        <w:rPr>
          <w:rFonts w:ascii="Times New Roman" w:eastAsia="Times New Roman" w:hAnsi="Times New Roman" w:cs="Times New Roman"/>
          <w:sz w:val="24"/>
          <w:szCs w:val="24"/>
          <w:lang w:eastAsia="pl-PL"/>
        </w:rPr>
        <w:t xml:space="preserve">. 5. Zamawiający zatrzymuje wadium wraz z odsetkami, jeżeli Wykonawca, którego oferta została wybrana: -odmówił podpisania umowy w sprawie zamówienia publicznego na warunkach określonych w ofercie, - zawarcie umowy w sprawie zamówienia publicznego stało się niemożliwe z przyczyn leżących po stronie Wykonawcy, - Zamawiający zatrzymuje wadium wraz z odsetkami, jeżeli wykonawca w odpowiedzi na wezwanie o którym mowa w ustawie Prawo zamówień publicznych w art. 26 ust. 3, nie złożył dokumentów lub </w:t>
      </w:r>
      <w:r w:rsidRPr="00E3719B">
        <w:rPr>
          <w:rFonts w:ascii="Times New Roman" w:eastAsia="Times New Roman" w:hAnsi="Times New Roman" w:cs="Times New Roman"/>
          <w:sz w:val="24"/>
          <w:szCs w:val="24"/>
          <w:lang w:eastAsia="pl-PL"/>
        </w:rPr>
        <w:lastRenderedPageBreak/>
        <w:t>oświadczeń, o których mowa w art. 25 ust. 1, lub pełnomocnictw, chyba, że udowodni, że wynika to z przyczyn nieleżących po jego stronie.</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III.2) ZALICZKI</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E3719B" w:rsidRPr="00E3719B" w:rsidRDefault="00E3719B" w:rsidP="00E3719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E3719B" w:rsidRPr="00E3719B" w:rsidRDefault="00E3719B" w:rsidP="00E3719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Opis sposobu dokonywania oceny spełniania tego warunku</w:t>
      </w:r>
    </w:p>
    <w:p w:rsidR="00E3719B" w:rsidRPr="00E3719B" w:rsidRDefault="00E3719B" w:rsidP="00E3719B">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Na potwierdzenie warunku należy złożyć oświadczenie zgodnie ze wzorem stanowiącym załącznik nr 4 do SIWZ</w:t>
      </w:r>
    </w:p>
    <w:p w:rsidR="00E3719B" w:rsidRPr="00E3719B" w:rsidRDefault="00E3719B" w:rsidP="00E3719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III.3.2) Wiedza i doświadczenie</w:t>
      </w:r>
    </w:p>
    <w:p w:rsidR="00E3719B" w:rsidRPr="00E3719B" w:rsidRDefault="00E3719B" w:rsidP="00E3719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Opis sposobu dokonywania oceny spełniania tego warunku</w:t>
      </w:r>
    </w:p>
    <w:p w:rsidR="00E3719B" w:rsidRPr="00E3719B" w:rsidRDefault="00E3719B" w:rsidP="00E3719B">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Na potwierdzenie warunku należy złożyć oświadczenie zgodnie ze wzorem stanowiącym załącznik nr 4 do SIWZ</w:t>
      </w:r>
    </w:p>
    <w:p w:rsidR="00E3719B" w:rsidRPr="00E3719B" w:rsidRDefault="00E3719B" w:rsidP="00E3719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III.3.3) Potencjał techniczny</w:t>
      </w:r>
    </w:p>
    <w:p w:rsidR="00E3719B" w:rsidRPr="00E3719B" w:rsidRDefault="00E3719B" w:rsidP="00E3719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Opis sposobu dokonywania oceny spełniania tego warunku</w:t>
      </w:r>
    </w:p>
    <w:p w:rsidR="00E3719B" w:rsidRPr="00E3719B" w:rsidRDefault="00E3719B" w:rsidP="00E3719B">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Na potwierdzenie warunku należy złożyć oświadczenie zgodnie ze wzorem stanowiącym załącznik nr 4 do SIWZ</w:t>
      </w:r>
    </w:p>
    <w:p w:rsidR="00E3719B" w:rsidRPr="00E3719B" w:rsidRDefault="00E3719B" w:rsidP="00E3719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III.3.4) Osoby zdolne do wykonania zamówienia</w:t>
      </w:r>
    </w:p>
    <w:p w:rsidR="00E3719B" w:rsidRPr="00E3719B" w:rsidRDefault="00E3719B" w:rsidP="00E3719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Opis sposobu dokonywania oceny spełniania tego warunku</w:t>
      </w:r>
    </w:p>
    <w:p w:rsidR="00E3719B" w:rsidRPr="00E3719B" w:rsidRDefault="00E3719B" w:rsidP="00E3719B">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Na potwierdzenie warunku należy złożyć oświadczenie zgodnie ze wzorem stanowiącym załącznik nr 4 do SIWZ</w:t>
      </w:r>
    </w:p>
    <w:p w:rsidR="00E3719B" w:rsidRPr="00E3719B" w:rsidRDefault="00E3719B" w:rsidP="00E3719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III.3.5) Sytuacja ekonomiczna i finansowa</w:t>
      </w:r>
    </w:p>
    <w:p w:rsidR="00E3719B" w:rsidRPr="00E3719B" w:rsidRDefault="00E3719B" w:rsidP="00E3719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Opis sposobu dokonywania oceny spełniania tego warunku</w:t>
      </w:r>
    </w:p>
    <w:p w:rsidR="00E3719B" w:rsidRPr="00E3719B" w:rsidRDefault="00E3719B" w:rsidP="00E3719B">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Na potwierdzenie warunku należy złożyć oświadczenie zgodnie ze wzorem stanowiącym załącznik nr 4 do SIWZ</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lastRenderedPageBreak/>
        <w:t>III.4.2) W zakresie potwierdzenia niepodlegania wykluczeniu na podstawie art. 24 ust. 1 ustawy, należy przedłożyć:</w:t>
      </w:r>
    </w:p>
    <w:p w:rsidR="00E3719B" w:rsidRPr="00E3719B" w:rsidRDefault="00E3719B" w:rsidP="00E3719B">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oświadczenie o braku podstaw do wykluczenia;</w:t>
      </w:r>
    </w:p>
    <w:p w:rsidR="00E3719B" w:rsidRPr="00E3719B" w:rsidRDefault="00E3719B" w:rsidP="00E3719B">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E3719B" w:rsidRPr="00E3719B" w:rsidRDefault="00E3719B" w:rsidP="00E3719B">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E3719B" w:rsidRPr="00E3719B" w:rsidRDefault="00E3719B" w:rsidP="00E3719B">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E3719B" w:rsidRPr="00E3719B" w:rsidRDefault="00E3719B" w:rsidP="00E3719B">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III.4.3) Dokumenty podmiotów zagranicznych</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III.4.3.1) dokument wystawiony w kraju, w którym ma siedzibę lub miejsce zamieszkania potwierdzający, że:</w:t>
      </w:r>
    </w:p>
    <w:p w:rsidR="00E3719B" w:rsidRPr="00E3719B" w:rsidRDefault="00E3719B" w:rsidP="00E3719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E3719B" w:rsidRPr="00E3719B" w:rsidRDefault="00E3719B" w:rsidP="00E3719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lastRenderedPageBreak/>
        <w:t>III.4.4) Dokumenty dotyczące przynależności do tej samej grupy kapitałowej</w:t>
      </w:r>
    </w:p>
    <w:p w:rsidR="00E3719B" w:rsidRPr="00E3719B" w:rsidRDefault="00E3719B" w:rsidP="00E3719B">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III.6) INNE DOKUMENTY</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Inne dokumenty niewymienione w pkt III.4) albo w pkt III.5)</w:t>
      </w:r>
    </w:p>
    <w:p w:rsidR="00E3719B" w:rsidRPr="00E3719B" w:rsidRDefault="00E3719B" w:rsidP="00E3719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 xml:space="preserve">Ofertę należy złożyć na formularzu oferty zgodnie z załącznikiem nr 5 do SIWZ - wymagana forma dokumentu - oryginał. Oferta winna być zabezpieczona wadium-zgodnie z zapisami rozdziału VIII SIWZ. W przypadku Wykonawców wspólnie ubiegających się o udzielenie zamówienia, oświadczenia i dokumenty wymienione: a) w pkt VI.1.1. specyfikacji winien przedłożyć w imieniu wszystkich Wykonawców ustanowiony pełnomocnik, b) w pkt VI.4. - VI.9 specyfikacji winny być przedłożone przez każdego Wykonawcę (uczestnika oferty wspólnej). 12. Jeżeli oferta wykonawców występujących wspólnie zostanie wybrana, Zamawiający może zażądać przed zawarciem umowy w sprawie zamówienia publicznego, umowy regulującej współpracę tych wykonawców. 13.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Gdy złożona kopia dokumentu jest nieczytelna lub budzi wątpliwości, co do jej prawdziwości, Zamawiający może żądać przedstawienia oryginału lub notarialnie poświadczonej kopii dokumentu. Dokumenty sporządzone w języku obcym są składane wraz z tłumaczeniem na język polski, poświadczonym przez osobę uprawnioną do reprezentowania Wykonawcy. Zamawiający informuje, że zgodnie z art. 96 ust. 3 ustawy oferty składane w postępowaniu o udzielenie zamówienia publicznego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udostępniane. Przez tajemnicę przedsiębiorstwa w rozumieniu art. 11 ust. 4 ustawy z dnia 16 kwietnia 1993r. o zwalczaniu nieuczciwej konkurencji (tekst jedn. Dz. U. z 2003r. Nr 153, poz. 1503 z późniejszymi zmianami)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uczestnikom postępowania. Stosowne zastrzeżenie Wykonawca winien złożyć na formularzu ofertowym. W przeciwnym razie cała oferta zostanie ujawniona na życzenie każdej zainteresowanej osoby. Zamawiający zaleca, aby informacje zastrzeżone jako tajemnica przedsiębiorstwa były przez Wykonawcę złożone w oddzielnej wewnętrznej kopercie z oznakowaniem NIE UDOSTĘPNIAĆ - INFORMACJE STANOWIĄ TAJEMNICĘ PRZEDSIĘBIORSTWA W ROZUMIENIU ART. 11 UST. 4 USTAWY O ZWALCZANIU NIEUCZCIWEJ KONKURENCJI lub spięte (zszyte) oddzielnie od pozostałych, jawnych elementów oferty. Następstwem stwierdzenia bezskuteczności zastrzeżenia informacji, które nie stanowią tajemnicy przedsiębiorstwa w rozumieniu w/w ustawy skutkować będzie wyłączeniem zakazu ujawniania zastrzeżonych informacji. W konsekwencji oferta taka będzie przedmiotem oceny postępowaniu, z tym że Zamawiający zobowiązany jest ujawnić także te informacje, które Wykonawca objął swoim bezskutecznym </w:t>
      </w:r>
      <w:r w:rsidRPr="00E3719B">
        <w:rPr>
          <w:rFonts w:ascii="Times New Roman" w:eastAsia="Times New Roman" w:hAnsi="Times New Roman" w:cs="Times New Roman"/>
          <w:sz w:val="24"/>
          <w:szCs w:val="24"/>
          <w:lang w:eastAsia="pl-PL"/>
        </w:rPr>
        <w:lastRenderedPageBreak/>
        <w:t>zastrzeżeniem zakazu ich udostępniania. Wykonawca w szczególności nie może zastrzec informacji dotyczących ceny, terminu wykonania zamówienia, okresu gwarancji i warunków płatności zawartych w ofercie (por. art. 86 ust. 4 ustawy). Pełnomocnictwo, jeżeli osoba/y podpisujące ofertę działają na podstawie pełnomocnictwa. Pełnomocnictwo to musi w swej treści jednoznacznie wskazywać uprawnienie do podpisania oferty - wymagana forma dokumentu - oryginał lub kopia potwierdzona przez notariusza. Pełnomocnictwo do reprezentowania Wykonawców w postępowaniu albo w postępowaniu i zawarciu umowy w przypadku wspólnego ubiegania się o udzielenie zamówienia - wymagana forma dokumentu - oryginał lub kopia potwierdzona przez notariusza. Oświadczenia i dokumenty, w szczególności pisemne zobowiązanie innych podmiotów do oddania do dyspozycji Wykonawcy niezbędnych zasobów na okres korzystania z nich przy wykonywaniu zamówienia w przypadku, gdy Wykonawca wykazując spełnianie warunków udziału w postępowaniu polega na zasobach tych podmiotów oraz lista podmiotów należących do tej samej grupy kapitałowej w przypadku, gdy Wykonawca należy do grupy kapitałowej - wymagana forma dokumentu - oryginał. Pozostałe oświadczenia i dokumenty winny być złożone w oryginale lub kopii poświadczonej za zgodność z oryginałem przez osobę uprawnioną do reprezentowania Wykonawcy na każdej stronie poświadczanego dokumentu. Zamawiający nie zastrzega, że część lub całość zamówienia nie może być powierzona podwykonawcom. Zamawiający żąda wskazania przez Wykonawcę w formularzu ofertowym części zamówienia, której wykonanie powierzy podwykonawcom. W przypadku wykonania przedmiotu umowy przy pomocy podwykonawców, Wykonawca ponosi odpowiedzialność wobec Zamawiającego za wszystkie działania lub zaniechania podwykonawców, jak za własne. Wykonawca jest odpowiedzialny za działania, uchybienia lub zaniedbania podwykonawców i ich pracowników w takim samym stopniu, jakby to były działania, uchybienia lub zaniedbania jego własnych pracowników. Wykonawca w ramach ustalonego wynagrodzenia ma obowiązek uregulowania wszelkich zobowiązań wobec podwykonawcy. Obowiązek ten oznacza również, iż Wykonawca jest zobowiązany do przedstawienia Zamawiającemu pisemnych potwierdzeń, zaakceptowanych przez podwykonawcę, dokonania wszelkich wymaganych płatności na rzecz podwykonawców, nie później niż 30 dni przed datą ostatecznego odbioru i rozliczenia się z Zamawiającym, a także na każde żądanie Zamawiającego. W przypadku powzięcia informacji, iż Wykonawca nie dokonał płatności na rzecz podwykonawców, lub w przypadku uchybienia obowiązkowi poinformowania Zamawiającego o rozliczeniu się z podwykonawcami, Zamawiający ma prawo do wstrzymania wypłaty wynagrodzenia na rzecz Wykonawcy do czasu rozliczenia się Wykonawcy z podwykonawcami, lub do potrącenia z wynagrodzenia należnego Wykonawcy odpowiednich kwot i zapłaty bezpośrednio na rzecz podwykonawców, na co Wykonawca wyraża zgodę.</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sz w:val="24"/>
          <w:szCs w:val="24"/>
          <w:lang w:eastAsia="pl-PL"/>
        </w:rPr>
        <w:t>SEKCJA IV: PROCEDURA</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IV.1) TRYB UDZIELENIA ZAMÓWIENIA</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IV.1.1) Tryb udzielenia zamówienia:</w:t>
      </w:r>
      <w:r w:rsidRPr="00E3719B">
        <w:rPr>
          <w:rFonts w:ascii="Times New Roman" w:eastAsia="Times New Roman" w:hAnsi="Times New Roman" w:cs="Times New Roman"/>
          <w:sz w:val="24"/>
          <w:szCs w:val="24"/>
          <w:lang w:eastAsia="pl-PL"/>
        </w:rPr>
        <w:t xml:space="preserve"> przetarg nieograniczony.</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IV.2) KRYTERIA OCENY OFERT</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 xml:space="preserve">IV.2.1) Kryteria oceny ofert: </w:t>
      </w:r>
      <w:r w:rsidRPr="00E3719B">
        <w:rPr>
          <w:rFonts w:ascii="Times New Roman" w:eastAsia="Times New Roman" w:hAnsi="Times New Roman" w:cs="Times New Roman"/>
          <w:sz w:val="24"/>
          <w:szCs w:val="24"/>
          <w:lang w:eastAsia="pl-PL"/>
        </w:rPr>
        <w:t>najniższa cena.</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IV.4) INFORMACJE ADMINISTRACYJNE</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lastRenderedPageBreak/>
        <w:t>IV.4.1)</w:t>
      </w:r>
      <w:r w:rsidRPr="00E3719B">
        <w:rPr>
          <w:rFonts w:ascii="Times New Roman" w:eastAsia="Times New Roman" w:hAnsi="Times New Roman" w:cs="Times New Roman"/>
          <w:sz w:val="24"/>
          <w:szCs w:val="24"/>
          <w:lang w:eastAsia="pl-PL"/>
        </w:rPr>
        <w:t> </w:t>
      </w:r>
      <w:r w:rsidRPr="00E3719B">
        <w:rPr>
          <w:rFonts w:ascii="Times New Roman" w:eastAsia="Times New Roman" w:hAnsi="Times New Roman" w:cs="Times New Roman"/>
          <w:b/>
          <w:bCs/>
          <w:sz w:val="24"/>
          <w:szCs w:val="24"/>
          <w:lang w:eastAsia="pl-PL"/>
        </w:rPr>
        <w:t>Adres strony internetowej, na której jest dostępna specyfikacja istotnych warunków zamówienia:</w:t>
      </w:r>
      <w:r w:rsidRPr="00E3719B">
        <w:rPr>
          <w:rFonts w:ascii="Times New Roman" w:eastAsia="Times New Roman" w:hAnsi="Times New Roman" w:cs="Times New Roman"/>
          <w:sz w:val="24"/>
          <w:szCs w:val="24"/>
          <w:lang w:eastAsia="pl-PL"/>
        </w:rPr>
        <w:t xml:space="preserve"> www.powiatjedrzejow.pl</w:t>
      </w:r>
      <w:r w:rsidRPr="00E3719B">
        <w:rPr>
          <w:rFonts w:ascii="Times New Roman" w:eastAsia="Times New Roman" w:hAnsi="Times New Roman" w:cs="Times New Roman"/>
          <w:sz w:val="24"/>
          <w:szCs w:val="24"/>
          <w:lang w:eastAsia="pl-PL"/>
        </w:rPr>
        <w:br/>
      </w:r>
      <w:r w:rsidRPr="00E3719B">
        <w:rPr>
          <w:rFonts w:ascii="Times New Roman" w:eastAsia="Times New Roman" w:hAnsi="Times New Roman" w:cs="Times New Roman"/>
          <w:b/>
          <w:bCs/>
          <w:sz w:val="24"/>
          <w:szCs w:val="24"/>
          <w:lang w:eastAsia="pl-PL"/>
        </w:rPr>
        <w:t>Specyfikację istotnych warunków zamówienia można uzyskać pod adresem:</w:t>
      </w:r>
      <w:r w:rsidRPr="00E3719B">
        <w:rPr>
          <w:rFonts w:ascii="Times New Roman" w:eastAsia="Times New Roman" w:hAnsi="Times New Roman" w:cs="Times New Roman"/>
          <w:sz w:val="24"/>
          <w:szCs w:val="24"/>
          <w:lang w:eastAsia="pl-PL"/>
        </w:rPr>
        <w:t xml:space="preserve"> Specjalny Ośrodek Szkolno-Wychowawczy ul. B. Krzywoustego 4, 28-300 Jędrzejów.</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IV.4.4) Termin składania wniosków o dopuszczenie do udziału w postępowaniu lub ofert:</w:t>
      </w:r>
      <w:r w:rsidRPr="00E3719B">
        <w:rPr>
          <w:rFonts w:ascii="Times New Roman" w:eastAsia="Times New Roman" w:hAnsi="Times New Roman" w:cs="Times New Roman"/>
          <w:sz w:val="24"/>
          <w:szCs w:val="24"/>
          <w:lang w:eastAsia="pl-PL"/>
        </w:rPr>
        <w:t xml:space="preserve"> 09.10.2014 godzina 10:00, miejsce: Specjalny Ośrodek Szkolno-Wychowawczy ul. B. Krzywoustego 4, 28-300 Jędrzejów sekretariat.</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IV.4.5) Termin związania ofertą:</w:t>
      </w:r>
      <w:r w:rsidRPr="00E3719B">
        <w:rPr>
          <w:rFonts w:ascii="Times New Roman" w:eastAsia="Times New Roman" w:hAnsi="Times New Roman" w:cs="Times New Roman"/>
          <w:sz w:val="24"/>
          <w:szCs w:val="24"/>
          <w:lang w:eastAsia="pl-PL"/>
        </w:rPr>
        <w:t xml:space="preserve"> okres w dniach: 30 (od ostatecznego terminu składania ofert).</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E3719B">
        <w:rPr>
          <w:rFonts w:ascii="Times New Roman" w:eastAsia="Times New Roman" w:hAnsi="Times New Roman" w:cs="Times New Roman"/>
          <w:sz w:val="24"/>
          <w:szCs w:val="24"/>
          <w:lang w:eastAsia="pl-PL"/>
        </w:rPr>
        <w:t xml:space="preserve"> Zakup dwóch fabrycznie nowych autobusów przystosowanych do przewozu osób niepełnosprawnych - uczniów szkół, zespołów rewalidacyjno-wychowawczych i uczestników warsztatów terapii zajęciowej jest dofinansowany ze środków PFRON w ramach Programu wyrównywania różnic między regionami II w obszarze D, projekt pn. Czas na zmianę..</w:t>
      </w:r>
    </w:p>
    <w:p w:rsidR="00E3719B" w:rsidRPr="00E3719B" w:rsidRDefault="00E3719B" w:rsidP="00E3719B">
      <w:pPr>
        <w:spacing w:before="100" w:beforeAutospacing="1" w:after="100" w:afterAutospacing="1" w:line="240" w:lineRule="auto"/>
        <w:rPr>
          <w:rFonts w:ascii="Times New Roman" w:eastAsia="Times New Roman" w:hAnsi="Times New Roman" w:cs="Times New Roman"/>
          <w:sz w:val="24"/>
          <w:szCs w:val="24"/>
          <w:lang w:eastAsia="pl-PL"/>
        </w:rPr>
      </w:pPr>
      <w:r w:rsidRPr="00E3719B">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E3719B">
        <w:rPr>
          <w:rFonts w:ascii="Times New Roman" w:eastAsia="Times New Roman" w:hAnsi="Times New Roman" w:cs="Times New Roman"/>
          <w:sz w:val="24"/>
          <w:szCs w:val="24"/>
          <w:lang w:eastAsia="pl-PL"/>
        </w:rPr>
        <w:t>nie</w:t>
      </w:r>
    </w:p>
    <w:p w:rsidR="00E3719B" w:rsidRPr="00E3719B" w:rsidRDefault="00E3719B" w:rsidP="00E3719B">
      <w:pPr>
        <w:spacing w:after="0" w:line="240" w:lineRule="auto"/>
        <w:rPr>
          <w:rFonts w:ascii="Times New Roman" w:eastAsia="Times New Roman" w:hAnsi="Times New Roman" w:cs="Times New Roman"/>
          <w:sz w:val="24"/>
          <w:szCs w:val="24"/>
          <w:lang w:eastAsia="pl-PL"/>
        </w:rPr>
      </w:pPr>
    </w:p>
    <w:p w:rsidR="003442B5" w:rsidRDefault="003442B5"/>
    <w:sectPr w:rsidR="003442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983"/>
    <w:multiLevelType w:val="multilevel"/>
    <w:tmpl w:val="20AA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F86F10"/>
    <w:multiLevelType w:val="multilevel"/>
    <w:tmpl w:val="FA48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DE7EFA"/>
    <w:multiLevelType w:val="multilevel"/>
    <w:tmpl w:val="2974B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DD3404"/>
    <w:multiLevelType w:val="multilevel"/>
    <w:tmpl w:val="74B2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AF755A"/>
    <w:multiLevelType w:val="multilevel"/>
    <w:tmpl w:val="B480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C4"/>
    <w:rsid w:val="001314C4"/>
    <w:rsid w:val="003442B5"/>
    <w:rsid w:val="00E371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857988">
      <w:bodyDiv w:val="1"/>
      <w:marLeft w:val="0"/>
      <w:marRight w:val="0"/>
      <w:marTop w:val="0"/>
      <w:marBottom w:val="0"/>
      <w:divBdr>
        <w:top w:val="none" w:sz="0" w:space="0" w:color="auto"/>
        <w:left w:val="none" w:sz="0" w:space="0" w:color="auto"/>
        <w:bottom w:val="none" w:sz="0" w:space="0" w:color="auto"/>
        <w:right w:val="none" w:sz="0" w:space="0" w:color="auto"/>
      </w:divBdr>
      <w:divsChild>
        <w:div w:id="187545757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iatjedrzej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2609</Words>
  <Characters>15657</Characters>
  <Application>Microsoft Office Word</Application>
  <DocSecurity>0</DocSecurity>
  <Lines>130</Lines>
  <Paragraphs>36</Paragraphs>
  <ScaleCrop>false</ScaleCrop>
  <Company/>
  <LinksUpToDate>false</LinksUpToDate>
  <CharactersWithSpaces>18230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2014-09-29T12:42:00Z</dcterms:created>
  <dcterms:modified xsi:type="dcterms:W3CDTF">2014-09-29T12:43:00Z</dcterms:modified>
</cp:coreProperties>
</file>