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2551"/>
        <w:gridCol w:w="2128"/>
        <w:gridCol w:w="2065"/>
        <w:gridCol w:w="1438"/>
        <w:gridCol w:w="1485"/>
      </w:tblGrid>
      <w:tr w:rsidR="00CA3E72" w:rsidRPr="00CA3E72" w:rsidTr="00CA3E72">
        <w:trPr>
          <w:trHeight w:val="465"/>
        </w:trPr>
        <w:tc>
          <w:tcPr>
            <w:tcW w:w="10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pl-PL"/>
              </w:rPr>
            </w:pPr>
            <w:bookmarkStart w:id="0" w:name="_GoBack"/>
            <w:bookmarkEnd w:id="0"/>
            <w:r w:rsidRPr="00CA3E72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pl-PL"/>
              </w:rPr>
              <w:t>Formularz cenowy dotyczący II części zamówienia</w:t>
            </w:r>
          </w:p>
        </w:tc>
      </w:tr>
      <w:tr w:rsidR="00CA3E72" w:rsidRPr="00CA3E72" w:rsidTr="00CA3E72">
        <w:trPr>
          <w:trHeight w:val="870"/>
        </w:trPr>
        <w:tc>
          <w:tcPr>
            <w:tcW w:w="10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Ubezpieczenia komunikacyjne: obowiązkowe OC posiadaczy pojazdów mechanicznych, Auto Casco, NNW kierowcy i pasażerów, Assistance</w:t>
            </w:r>
          </w:p>
        </w:tc>
      </w:tr>
      <w:tr w:rsidR="00CA3E72" w:rsidRPr="00CA3E72" w:rsidTr="00CA3E72">
        <w:trPr>
          <w:trHeight w:val="435"/>
        </w:trPr>
        <w:tc>
          <w:tcPr>
            <w:tcW w:w="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  <w:t xml:space="preserve"> Marka i typ pojazdu 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  <w:t xml:space="preserve"> Numer rejestracyjny 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  <w:t xml:space="preserve"> Składka za 36 miesięcy </w:t>
            </w:r>
          </w:p>
        </w:tc>
      </w:tr>
      <w:tr w:rsidR="00CA3E72" w:rsidRPr="00CA3E72" w:rsidTr="00CA3E72">
        <w:trPr>
          <w:trHeight w:val="525"/>
        </w:trPr>
        <w:tc>
          <w:tcPr>
            <w:tcW w:w="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OC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AC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NNW 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Assistance bezpłatne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Chevrolet </w:t>
            </w:r>
            <w:proofErr w:type="spellStart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Cruze</w:t>
            </w:r>
            <w:proofErr w:type="spellEnd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4D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TJE05500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Opel Astra 1,4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TJE55SM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Ford Transit 350 L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TJE80ES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Fiat Uno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TJES650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7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Opel Corsa - C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TJE87ST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FS Lublin 3322 TOWOS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TJEH298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proofErr w:type="spellStart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Lamborgini</w:t>
            </w:r>
            <w:proofErr w:type="spellEnd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R4110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TJE90MJ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Niewiadów B1000/2001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TJEP286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Niewiadów BD75241344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TJEY777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TEKNAMOTOR Skorpion 120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TJEP558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Fiat Ducato </w:t>
            </w:r>
            <w:proofErr w:type="spellStart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Light</w:t>
            </w:r>
            <w:proofErr w:type="spellEnd"/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TJE02837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Ursus 2812 z kabiną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TJEW227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proofErr w:type="spellStart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Volskwagen</w:t>
            </w:r>
            <w:proofErr w:type="spellEnd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Transporter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TJE10HP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Ford TRANSIT 100 2,5 D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TJE74FJ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SYLAND A600/1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TJE019E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ŁADA NIVA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TJE88TH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PEUGEOT 407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 55VX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proofErr w:type="spellStart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Volskwagen</w:t>
            </w:r>
            <w:proofErr w:type="spellEnd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T4 2,4 D Kombi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KJY0847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Ursus MF 255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KES0557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Ford </w:t>
            </w:r>
            <w:proofErr w:type="spellStart"/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Facy</w:t>
            </w:r>
            <w:proofErr w:type="spellEnd"/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TJE80ES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Ford Transit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TJE75UY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Ford Transit 2,5 D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TJE76AN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Ford Transit 2,5 D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KJR7190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Ursus 3512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KJM5726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Opel Corsa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TJE49SA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Ferguson MF-255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KIL622X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Ursus 1614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KJM5779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Fiat 126 p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KJD0358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D-732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KIW388H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HW 8011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KJW914X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Autosan D47B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KIW855X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Autosan D47B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KIW854X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Ursus U 912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KIL617X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Białoruś MTZ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KIL597X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lastRenderedPageBreak/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C360 3P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KIL623X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Bizon-Rekord Z-058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Opel Corsa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TJE 60VY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315"/>
        </w:trPr>
        <w:tc>
          <w:tcPr>
            <w:tcW w:w="50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Suma składek: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3E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  <w:tr w:rsidR="00CA3E72" w:rsidRPr="00CA3E72" w:rsidTr="00CA3E72">
        <w:trPr>
          <w:trHeight w:val="630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99"/>
            <w:vAlign w:val="center"/>
            <w:hideMark/>
          </w:tcPr>
          <w:p w:rsidR="00CA3E72" w:rsidRPr="00CA3E72" w:rsidRDefault="00CA3E72" w:rsidP="00CA3E7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Łączna cena oferty za II zadanie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72" w:rsidRPr="00CA3E72" w:rsidRDefault="00CA3E72" w:rsidP="00CA3E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CA3E7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</w:p>
        </w:tc>
      </w:tr>
    </w:tbl>
    <w:p w:rsidR="00B447A6" w:rsidRDefault="00B447A6"/>
    <w:sectPr w:rsidR="00B44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2"/>
    <w:rsid w:val="008E707A"/>
    <w:rsid w:val="00B447A6"/>
    <w:rsid w:val="00CA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1350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Interbroker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PrzemekK</dc:creator>
  <cp:lastModifiedBy>Justyna Młyńczak</cp:lastModifiedBy>
  <cp:revision>2</cp:revision>
  <cp:lastPrinted>2011-12-09T12:11:00Z</cp:lastPrinted>
  <dcterms:created xsi:type="dcterms:W3CDTF">2011-12-09T12:11:00Z</dcterms:created>
  <dcterms:modified xsi:type="dcterms:W3CDTF">2011-12-09T12:11:00Z</dcterms:modified>
</cp:coreProperties>
</file>