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F6" w:rsidRDefault="005068F6" w:rsidP="00700AF7">
      <w:pPr>
        <w:jc w:val="center"/>
        <w:rPr>
          <w:b/>
          <w:bCs/>
          <w:sz w:val="22"/>
        </w:rPr>
      </w:pPr>
    </w:p>
    <w:p w:rsidR="005068F6" w:rsidRDefault="005068F6" w:rsidP="00700AF7">
      <w:pPr>
        <w:jc w:val="center"/>
        <w:rPr>
          <w:b/>
          <w:bCs/>
          <w:sz w:val="22"/>
        </w:rPr>
      </w:pPr>
    </w:p>
    <w:p w:rsidR="005068F6" w:rsidRDefault="005068F6" w:rsidP="00700AF7">
      <w:pPr>
        <w:jc w:val="center"/>
        <w:rPr>
          <w:b/>
          <w:bCs/>
          <w:sz w:val="22"/>
        </w:rPr>
      </w:pPr>
    </w:p>
    <w:p w:rsidR="00700AF7" w:rsidRDefault="00700AF7" w:rsidP="00700AF7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INFORMACJA W ZAKRESIE WYKORZYSTYWANIA DOTACJI BIEŻĄCYCH UDZIELONYCH Z BUDŻETU PAŃSTWA</w:t>
      </w:r>
    </w:p>
    <w:p w:rsidR="00700AF7" w:rsidRDefault="00700AF7" w:rsidP="00700AF7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ZA OK</w:t>
      </w:r>
      <w:r w:rsidR="00B13458">
        <w:rPr>
          <w:b/>
          <w:bCs/>
          <w:sz w:val="22"/>
        </w:rPr>
        <w:t xml:space="preserve">RES OD POCZATKU ROKU DO KOŃCA IV </w:t>
      </w:r>
      <w:r>
        <w:rPr>
          <w:b/>
          <w:bCs/>
          <w:sz w:val="22"/>
        </w:rPr>
        <w:t xml:space="preserve"> KWARTAŁU 2012 R.</w:t>
      </w:r>
    </w:p>
    <w:p w:rsidR="00700AF7" w:rsidRDefault="00700AF7" w:rsidP="00700AF7">
      <w:pPr>
        <w:rPr>
          <w:sz w:val="22"/>
        </w:rPr>
      </w:pPr>
    </w:p>
    <w:p w:rsidR="00700AF7" w:rsidRDefault="00700AF7" w:rsidP="00700AF7">
      <w:pPr>
        <w:jc w:val="center"/>
        <w:rPr>
          <w:sz w:val="22"/>
        </w:rPr>
      </w:pPr>
    </w:p>
    <w:p w:rsidR="00700AF7" w:rsidRDefault="00700AF7" w:rsidP="00700AF7">
      <w:pPr>
        <w:jc w:val="center"/>
        <w:rPr>
          <w:sz w:val="22"/>
        </w:rPr>
      </w:pPr>
    </w:p>
    <w:tbl>
      <w:tblPr>
        <w:tblpPr w:leftFromText="141" w:rightFromText="141" w:bottomFromText="200" w:vertAnchor="text" w:horzAnchor="margin" w:tblpXSpec="center" w:tblpY="73"/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637"/>
        <w:gridCol w:w="567"/>
        <w:gridCol w:w="709"/>
        <w:gridCol w:w="567"/>
        <w:gridCol w:w="1276"/>
        <w:gridCol w:w="1409"/>
        <w:gridCol w:w="1490"/>
        <w:gridCol w:w="745"/>
        <w:gridCol w:w="2168"/>
        <w:gridCol w:w="1558"/>
        <w:gridCol w:w="1345"/>
      </w:tblGrid>
      <w:tr w:rsidR="00700AF7" w:rsidTr="00B719F3">
        <w:trPr>
          <w:cantSplit/>
          <w:trHeight w:val="509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  <w:p w:rsidR="00700AF7" w:rsidRDefault="00700AF7">
            <w:pPr>
              <w:spacing w:line="276" w:lineRule="auto"/>
              <w:jc w:val="center"/>
              <w:rPr>
                <w:sz w:val="20"/>
              </w:rPr>
            </w:pPr>
          </w:p>
          <w:p w:rsidR="00700AF7" w:rsidRDefault="00700AF7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0AF7" w:rsidRDefault="00700AF7">
            <w:pPr>
              <w:spacing w:line="276" w:lineRule="auto"/>
              <w:jc w:val="center"/>
              <w:rPr>
                <w:sz w:val="20"/>
              </w:rPr>
            </w:pPr>
          </w:p>
          <w:p w:rsidR="00700AF7" w:rsidRDefault="00700AF7">
            <w:pPr>
              <w:spacing w:line="276" w:lineRule="auto"/>
              <w:jc w:val="center"/>
              <w:rPr>
                <w:sz w:val="20"/>
              </w:rPr>
            </w:pPr>
          </w:p>
          <w:p w:rsidR="00700AF7" w:rsidRDefault="00700AF7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Dz.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  <w:p w:rsidR="00700AF7" w:rsidRDefault="00700AF7">
            <w:pPr>
              <w:spacing w:line="276" w:lineRule="auto"/>
              <w:jc w:val="center"/>
              <w:rPr>
                <w:sz w:val="20"/>
              </w:rPr>
            </w:pPr>
          </w:p>
          <w:p w:rsidR="00700AF7" w:rsidRDefault="00700AF7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Roz.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  <w:p w:rsidR="00700AF7" w:rsidRDefault="00700AF7">
            <w:pPr>
              <w:spacing w:line="276" w:lineRule="auto"/>
              <w:jc w:val="center"/>
              <w:rPr>
                <w:sz w:val="20"/>
              </w:rPr>
            </w:pPr>
          </w:p>
          <w:p w:rsidR="00700AF7" w:rsidRDefault="00700AF7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Par.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  <w:p w:rsidR="00700AF7" w:rsidRDefault="00700AF7">
            <w:pPr>
              <w:spacing w:line="276" w:lineRule="auto"/>
              <w:jc w:val="center"/>
              <w:rPr>
                <w:sz w:val="20"/>
              </w:rPr>
            </w:pPr>
          </w:p>
          <w:p w:rsidR="00700AF7" w:rsidRDefault="00700AF7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Plan po zmianach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  <w:p w:rsidR="00700AF7" w:rsidRDefault="00700AF7" w:rsidP="005068F6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Kwota otrzymanej dotacji od początku roku do końca I</w:t>
            </w:r>
            <w:r w:rsidR="005068F6">
              <w:rPr>
                <w:sz w:val="20"/>
              </w:rPr>
              <w:t>II</w:t>
            </w:r>
            <w:r>
              <w:rPr>
                <w:sz w:val="20"/>
              </w:rPr>
              <w:t xml:space="preserve"> kwartału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  <w:p w:rsidR="00700AF7" w:rsidRDefault="00700AF7" w:rsidP="005068F6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Wykorzystanie otrzymanej dotacji wg stanu na koniec I</w:t>
            </w:r>
            <w:r w:rsidR="005068F6">
              <w:rPr>
                <w:sz w:val="20"/>
              </w:rPr>
              <w:t>II</w:t>
            </w:r>
            <w:r>
              <w:rPr>
                <w:sz w:val="20"/>
              </w:rPr>
              <w:t xml:space="preserve"> kwartału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  <w:p w:rsidR="00700AF7" w:rsidRDefault="00700AF7">
            <w:pPr>
              <w:spacing w:line="276" w:lineRule="auto"/>
              <w:jc w:val="center"/>
              <w:rPr>
                <w:sz w:val="20"/>
              </w:rPr>
            </w:pPr>
          </w:p>
          <w:p w:rsidR="00700AF7" w:rsidRDefault="00700AF7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  <w:r>
              <w:rPr>
                <w:sz w:val="20"/>
              </w:rPr>
              <w:br/>
              <w:t>7:6</w:t>
            </w:r>
          </w:p>
        </w:tc>
        <w:tc>
          <w:tcPr>
            <w:tcW w:w="2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  <w:p w:rsidR="00700AF7" w:rsidRDefault="00700AF7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Przeznaczenie dotacji (rodzaj zadania) dot. Kol.5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Zadania sfinansowane z otrzymanej dotacji dot. Kol. 7</w:t>
            </w:r>
          </w:p>
        </w:tc>
        <w:tc>
          <w:tcPr>
            <w:tcW w:w="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  <w:p w:rsidR="00700AF7" w:rsidRDefault="00700AF7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Przyczyny ewentualnego niewykorzystania środków</w:t>
            </w:r>
          </w:p>
        </w:tc>
      </w:tr>
      <w:tr w:rsidR="00700AF7" w:rsidTr="00B719F3">
        <w:trPr>
          <w:cantSplit/>
          <w:trHeight w:hRule="exact" w:val="1246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0AF7" w:rsidRDefault="00700AF7">
            <w:pPr>
              <w:suppressAutoHyphens w:val="0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0AF7" w:rsidRDefault="00700AF7">
            <w:pPr>
              <w:suppressAutoHyphens w:val="0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0AF7" w:rsidRDefault="00700AF7">
            <w:pPr>
              <w:suppressAutoHyphens w:val="0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0AF7" w:rsidRDefault="00700AF7">
            <w:pPr>
              <w:suppressAutoHyphens w:val="0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0AF7" w:rsidRDefault="00700AF7">
            <w:pPr>
              <w:suppressAutoHyphens w:val="0"/>
              <w:rPr>
                <w:sz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0AF7" w:rsidRDefault="00700AF7">
            <w:pPr>
              <w:suppressAutoHyphens w:val="0"/>
              <w:rPr>
                <w:sz w:val="20"/>
              </w:rPr>
            </w:pPr>
          </w:p>
        </w:tc>
        <w:tc>
          <w:tcPr>
            <w:tcW w:w="1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0AF7" w:rsidRDefault="00700AF7">
            <w:pPr>
              <w:suppressAutoHyphens w:val="0"/>
              <w:rPr>
                <w:sz w:val="20"/>
              </w:rPr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0AF7" w:rsidRDefault="00700AF7">
            <w:pPr>
              <w:suppressAutoHyphens w:val="0"/>
              <w:rPr>
                <w:sz w:val="20"/>
              </w:rPr>
            </w:pPr>
          </w:p>
        </w:tc>
        <w:tc>
          <w:tcPr>
            <w:tcW w:w="2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0AF7" w:rsidRDefault="00700AF7">
            <w:pPr>
              <w:suppressAutoHyphens w:val="0"/>
              <w:rPr>
                <w:sz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0AF7" w:rsidRDefault="00700AF7">
            <w:pPr>
              <w:suppressAutoHyphens w:val="0"/>
              <w:rPr>
                <w:sz w:val="20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AF7" w:rsidRDefault="00700AF7">
            <w:pPr>
              <w:suppressAutoHyphens w:val="0"/>
              <w:rPr>
                <w:sz w:val="20"/>
              </w:rPr>
            </w:pPr>
          </w:p>
        </w:tc>
      </w:tr>
      <w:tr w:rsidR="00700AF7" w:rsidTr="00B719F3">
        <w:trPr>
          <w:trHeight w:val="243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700AF7" w:rsidTr="00B719F3">
        <w:trPr>
          <w:trHeight w:val="962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60078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0AF7" w:rsidRDefault="00A74FD2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0AF7" w:rsidRDefault="00C23F69" w:rsidP="00B719F3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  <w:r w:rsidR="00B719F3">
              <w:rPr>
                <w:sz w:val="20"/>
              </w:rPr>
              <w:t> </w:t>
            </w:r>
            <w:r>
              <w:rPr>
                <w:sz w:val="20"/>
              </w:rPr>
              <w:t>909</w:t>
            </w:r>
            <w:r w:rsidR="00B719F3">
              <w:rPr>
                <w:sz w:val="20"/>
              </w:rPr>
              <w:t>,00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0AF7" w:rsidRDefault="00C23F69" w:rsidP="00B719F3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110 909</w:t>
            </w:r>
            <w:r w:rsidR="00700AF7">
              <w:rPr>
                <w:sz w:val="20"/>
              </w:rPr>
              <w:t>,</w:t>
            </w:r>
            <w:r w:rsidR="00B719F3">
              <w:rPr>
                <w:sz w:val="20"/>
              </w:rPr>
              <w:t>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0AF7" w:rsidRDefault="00C23F69" w:rsidP="00B719F3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110 909</w:t>
            </w:r>
            <w:r w:rsidR="00700AF7">
              <w:rPr>
                <w:sz w:val="20"/>
              </w:rPr>
              <w:t>,</w:t>
            </w:r>
            <w:r w:rsidR="00B719F3">
              <w:rPr>
                <w:sz w:val="20"/>
              </w:rPr>
              <w:t>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0AF7" w:rsidRDefault="00A74FD2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Remont drogi</w:t>
            </w:r>
            <w:r>
              <w:rPr>
                <w:sz w:val="20"/>
              </w:rPr>
              <w:br/>
              <w:t>n</w:t>
            </w:r>
            <w:r w:rsidR="00700AF7">
              <w:rPr>
                <w:sz w:val="20"/>
              </w:rPr>
              <w:t>r 0158T</w:t>
            </w:r>
          </w:p>
          <w:p w:rsidR="00700AF7" w:rsidRDefault="00410706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Mnichów-Smyków</w:t>
            </w:r>
          </w:p>
          <w:p w:rsidR="00410706" w:rsidRDefault="00410706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Mokrsko Dolne</w:t>
            </w:r>
          </w:p>
          <w:p w:rsidR="00410706" w:rsidRDefault="00410706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Bugaj, Kotlice Nowe</w:t>
            </w:r>
          </w:p>
          <w:p w:rsidR="00410706" w:rsidRDefault="00410706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Borszowice-Motkowice</w:t>
            </w:r>
          </w:p>
          <w:p w:rsidR="00410706" w:rsidRDefault="00410706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Stawy-Imielno</w:t>
            </w:r>
          </w:p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Um. Nr </w:t>
            </w:r>
            <w:r w:rsidR="00410706">
              <w:rPr>
                <w:sz w:val="20"/>
              </w:rPr>
              <w:t>21</w:t>
            </w:r>
            <w:r>
              <w:rPr>
                <w:sz w:val="20"/>
              </w:rPr>
              <w:t>/201</w:t>
            </w:r>
            <w:r w:rsidR="00410706">
              <w:rPr>
                <w:sz w:val="20"/>
              </w:rPr>
              <w:t>2</w:t>
            </w:r>
            <w:r>
              <w:rPr>
                <w:sz w:val="20"/>
              </w:rPr>
              <w:br/>
            </w:r>
            <w:r w:rsidR="006B1F3E">
              <w:rPr>
                <w:sz w:val="20"/>
              </w:rPr>
              <w:t>z dn. 12.06.2012</w:t>
            </w:r>
            <w:r w:rsidR="008F13F0">
              <w:rPr>
                <w:sz w:val="20"/>
              </w:rPr>
              <w:t>r.</w:t>
            </w:r>
            <w:r w:rsidR="00410706">
              <w:rPr>
                <w:sz w:val="20"/>
              </w:rPr>
              <w:br/>
              <w:t>114 353</w:t>
            </w:r>
            <w:r>
              <w:rPr>
                <w:sz w:val="20"/>
              </w:rPr>
              <w:t>,</w:t>
            </w:r>
            <w:r w:rsidR="00410706"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</w:p>
          <w:p w:rsidR="00700AF7" w:rsidRDefault="00700AF7">
            <w:pPr>
              <w:spacing w:line="276" w:lineRule="auto"/>
              <w:jc w:val="center"/>
              <w:rPr>
                <w:sz w:val="20"/>
                <w:lang w:val="de-DE"/>
              </w:rPr>
            </w:pPr>
          </w:p>
          <w:p w:rsidR="006B1F3E" w:rsidRDefault="006B1F3E">
            <w:pPr>
              <w:spacing w:line="276" w:lineRule="auto"/>
              <w:jc w:val="center"/>
              <w:rPr>
                <w:sz w:val="20"/>
                <w:lang w:val="de-DE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AF7" w:rsidRDefault="00700AF7">
            <w:pPr>
              <w:snapToGrid w:val="0"/>
              <w:spacing w:line="276" w:lineRule="auto"/>
              <w:jc w:val="center"/>
              <w:rPr>
                <w:sz w:val="20"/>
                <w:lang w:val="de-DE"/>
              </w:rPr>
            </w:pPr>
          </w:p>
        </w:tc>
      </w:tr>
      <w:tr w:rsidR="00A74FD2" w:rsidTr="00B719F3">
        <w:trPr>
          <w:trHeight w:val="962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4FD2" w:rsidRDefault="00A74FD2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4FD2" w:rsidRDefault="00A74FD2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4FD2" w:rsidRDefault="00A74FD2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60078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4FD2" w:rsidRDefault="00A74FD2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4FD2" w:rsidRDefault="00A74FD2" w:rsidP="00B719F3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1 366 927,</w:t>
            </w:r>
            <w:r w:rsidR="00B719F3">
              <w:rPr>
                <w:sz w:val="20"/>
              </w:rPr>
              <w:t>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4FD2" w:rsidRDefault="00A74FD2" w:rsidP="00B719F3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1 366 927,</w:t>
            </w:r>
            <w:r w:rsidR="00B719F3">
              <w:rPr>
                <w:sz w:val="20"/>
              </w:rPr>
              <w:t>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4FD2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1 366 927,</w:t>
            </w:r>
            <w:r w:rsidR="00B719F3">
              <w:rPr>
                <w:sz w:val="20"/>
              </w:rPr>
              <w:t>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4FD2" w:rsidRDefault="0011484C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4FD2" w:rsidRDefault="007064E7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Remont mostu</w:t>
            </w:r>
            <w:r w:rsidR="00217207">
              <w:rPr>
                <w:sz w:val="20"/>
              </w:rPr>
              <w:t xml:space="preserve"> w </w:t>
            </w:r>
            <w:proofErr w:type="spellStart"/>
            <w:r w:rsidR="00217207">
              <w:rPr>
                <w:sz w:val="20"/>
              </w:rPr>
              <w:t>Jacowie</w:t>
            </w:r>
            <w:proofErr w:type="spellEnd"/>
            <w:r w:rsidR="00217207">
              <w:rPr>
                <w:sz w:val="20"/>
              </w:rPr>
              <w:t xml:space="preserve"> w ciągu drogi powiatowej nr 0152T Tyniec-Oksa-Węgleszyn-Żarczyce-Karsznice-Bizoręda-Szczepanów-Miąsowa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4FD2" w:rsidRDefault="006B1F3E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Um. Nr 17/2012</w:t>
            </w:r>
            <w:r w:rsidR="002E6B8F">
              <w:rPr>
                <w:sz w:val="20"/>
              </w:rPr>
              <w:t xml:space="preserve">   </w:t>
            </w:r>
            <w:r w:rsidR="008F13F0">
              <w:rPr>
                <w:sz w:val="20"/>
              </w:rPr>
              <w:t xml:space="preserve"> z dn. 08.05/2012r.</w:t>
            </w:r>
            <w:r>
              <w:rPr>
                <w:sz w:val="20"/>
              </w:rPr>
              <w:t xml:space="preserve">      1 385 377,29         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FD2" w:rsidRDefault="00A74FD2">
            <w:pPr>
              <w:snapToGrid w:val="0"/>
              <w:spacing w:line="276" w:lineRule="auto"/>
              <w:jc w:val="center"/>
              <w:rPr>
                <w:sz w:val="20"/>
                <w:lang w:val="de-DE"/>
              </w:rPr>
            </w:pPr>
          </w:p>
        </w:tc>
      </w:tr>
      <w:tr w:rsidR="007632AA" w:rsidTr="00B719F3">
        <w:trPr>
          <w:trHeight w:val="962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60078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7632AA" w:rsidRDefault="007632A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2AA">
              <w:rPr>
                <w:sz w:val="20"/>
                <w:szCs w:val="20"/>
              </w:rPr>
              <w:t>87 151,00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7632AA" w:rsidRDefault="007632A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2AA">
              <w:rPr>
                <w:sz w:val="20"/>
                <w:szCs w:val="20"/>
              </w:rPr>
              <w:t>87 151,00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7632AA" w:rsidRDefault="007632A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2AA">
              <w:rPr>
                <w:sz w:val="20"/>
                <w:szCs w:val="20"/>
              </w:rPr>
              <w:t>87 151,00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11484C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7632AA" w:rsidRDefault="007632A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2AA">
              <w:rPr>
                <w:sz w:val="20"/>
                <w:szCs w:val="20"/>
              </w:rPr>
              <w:t xml:space="preserve">Remont drogi powiatowej nr 0170 T Diament – Łysaków – Kawęczyn – Opatkowice – Grudzyny – Mierzwin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32AA" w:rsidRDefault="0011484C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Um. Nr </w:t>
            </w:r>
            <w:r w:rsidR="008F13F0">
              <w:rPr>
                <w:sz w:val="20"/>
              </w:rPr>
              <w:t>30</w:t>
            </w:r>
            <w:r>
              <w:rPr>
                <w:sz w:val="20"/>
              </w:rPr>
              <w:t>/2012    z dn.</w:t>
            </w:r>
            <w:r w:rsidR="008F13F0">
              <w:rPr>
                <w:sz w:val="20"/>
              </w:rPr>
              <w:t>21.09.2012r.</w:t>
            </w:r>
          </w:p>
          <w:p w:rsidR="001F31C7" w:rsidRDefault="00C62DE3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205 469,66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  <w:lang w:val="de-DE"/>
              </w:rPr>
            </w:pPr>
          </w:p>
        </w:tc>
      </w:tr>
      <w:tr w:rsidR="007632AA" w:rsidTr="00B719F3">
        <w:trPr>
          <w:trHeight w:val="962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60078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7632AA" w:rsidRDefault="007632A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2AA">
              <w:rPr>
                <w:sz w:val="20"/>
                <w:szCs w:val="20"/>
              </w:rPr>
              <w:t>459 554,00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7632AA" w:rsidRDefault="007632A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2AA">
              <w:rPr>
                <w:sz w:val="20"/>
                <w:szCs w:val="20"/>
              </w:rPr>
              <w:t>459 554,00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7632AA" w:rsidRDefault="007632A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2AA">
              <w:rPr>
                <w:sz w:val="20"/>
                <w:szCs w:val="20"/>
              </w:rPr>
              <w:t>459 554,00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11484C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7632AA" w:rsidRDefault="007632A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2AA">
              <w:rPr>
                <w:sz w:val="20"/>
                <w:szCs w:val="20"/>
              </w:rPr>
              <w:t xml:space="preserve">Remont drogi powiatowej nr 0205 T Trzciniec – Deszno – Warzyn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32AA" w:rsidRDefault="008F13F0" w:rsidP="008F13F0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Um. Nr 31</w:t>
            </w:r>
            <w:r w:rsidR="0011484C">
              <w:rPr>
                <w:sz w:val="20"/>
              </w:rPr>
              <w:t xml:space="preserve"> /2012    z dn.</w:t>
            </w:r>
            <w:r>
              <w:rPr>
                <w:sz w:val="20"/>
              </w:rPr>
              <w:t>24.09.2012r.</w:t>
            </w:r>
          </w:p>
          <w:p w:rsidR="00C62DE3" w:rsidRDefault="00C62DE3" w:rsidP="008F13F0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574 443,31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  <w:lang w:val="de-DE"/>
              </w:rPr>
            </w:pPr>
          </w:p>
        </w:tc>
      </w:tr>
      <w:tr w:rsidR="007632AA" w:rsidTr="00B719F3">
        <w:trPr>
          <w:trHeight w:val="962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60078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7632AA" w:rsidRDefault="007632A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2AA">
              <w:rPr>
                <w:sz w:val="20"/>
                <w:szCs w:val="20"/>
              </w:rPr>
              <w:t>609 796,00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7632AA" w:rsidRDefault="007632A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2AA">
              <w:rPr>
                <w:sz w:val="20"/>
                <w:szCs w:val="20"/>
              </w:rPr>
              <w:t>609 796,00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7632AA" w:rsidRDefault="007632A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2AA">
              <w:rPr>
                <w:sz w:val="20"/>
                <w:szCs w:val="20"/>
              </w:rPr>
              <w:t>609 796,00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11484C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7632AA" w:rsidRDefault="007632A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2AA">
              <w:rPr>
                <w:sz w:val="20"/>
                <w:szCs w:val="20"/>
              </w:rPr>
              <w:t xml:space="preserve">Remont drogi powiatowej nr 0227 T (Włoszczowice) gr. powiatu – Rzeszówek – Oksa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32AA" w:rsidRDefault="0011484C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Um. Nr</w:t>
            </w:r>
            <w:r w:rsidR="008F13F0">
              <w:rPr>
                <w:sz w:val="20"/>
              </w:rPr>
              <w:t xml:space="preserve"> 31</w:t>
            </w:r>
            <w:r w:rsidR="00C62DE3">
              <w:rPr>
                <w:sz w:val="20"/>
              </w:rPr>
              <w:t xml:space="preserve"> /2012 </w:t>
            </w:r>
            <w:r>
              <w:rPr>
                <w:sz w:val="20"/>
              </w:rPr>
              <w:t>z dn.</w:t>
            </w:r>
            <w:r w:rsidR="008F13F0">
              <w:rPr>
                <w:sz w:val="20"/>
              </w:rPr>
              <w:t xml:space="preserve"> 24.09.2012r.</w:t>
            </w:r>
          </w:p>
          <w:p w:rsidR="00C62DE3" w:rsidRDefault="00C62DE3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762 245,86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  <w:lang w:val="de-DE"/>
              </w:rPr>
            </w:pPr>
          </w:p>
        </w:tc>
      </w:tr>
      <w:tr w:rsidR="007632AA" w:rsidTr="00B719F3">
        <w:trPr>
          <w:trHeight w:val="962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60078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7632AA" w:rsidRDefault="007632A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2AA">
              <w:rPr>
                <w:sz w:val="20"/>
                <w:szCs w:val="20"/>
              </w:rPr>
              <w:t>177 014,00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7632AA" w:rsidRDefault="007632A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2AA">
              <w:rPr>
                <w:sz w:val="20"/>
                <w:szCs w:val="20"/>
              </w:rPr>
              <w:t>177 014,00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7632AA" w:rsidRDefault="007632A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2AA">
              <w:rPr>
                <w:sz w:val="20"/>
                <w:szCs w:val="20"/>
              </w:rPr>
              <w:t>177 014,00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11484C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7632AA" w:rsidRDefault="007632A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632AA">
              <w:rPr>
                <w:sz w:val="20"/>
                <w:szCs w:val="20"/>
              </w:rPr>
              <w:t xml:space="preserve">Remont drogi powiatowej nr 0166 T Kolonia  Jakubów – Jakubów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32AA" w:rsidRDefault="0011484C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Um. Nr</w:t>
            </w:r>
            <w:r w:rsidR="008F13F0">
              <w:rPr>
                <w:sz w:val="20"/>
              </w:rPr>
              <w:t>31</w:t>
            </w:r>
            <w:r>
              <w:rPr>
                <w:sz w:val="20"/>
              </w:rPr>
              <w:t xml:space="preserve"> /2012    z dn.</w:t>
            </w:r>
            <w:r w:rsidR="008F13F0">
              <w:rPr>
                <w:sz w:val="20"/>
              </w:rPr>
              <w:t xml:space="preserve"> 24.09.2012r.</w:t>
            </w:r>
          </w:p>
          <w:p w:rsidR="009A605F" w:rsidRDefault="009A605F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221 267,53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  <w:lang w:val="de-DE"/>
              </w:rPr>
            </w:pPr>
          </w:p>
        </w:tc>
      </w:tr>
      <w:tr w:rsidR="007632AA" w:rsidTr="00B719F3">
        <w:trPr>
          <w:trHeight w:val="962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60078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4A45CC" w:rsidRDefault="004A45CC" w:rsidP="002F0959">
            <w:pPr>
              <w:snapToGrid w:val="0"/>
              <w:spacing w:line="276" w:lineRule="auto"/>
              <w:rPr>
                <w:sz w:val="20"/>
                <w:szCs w:val="20"/>
              </w:rPr>
            </w:pPr>
            <w:r w:rsidRPr="004A45CC">
              <w:rPr>
                <w:sz w:val="20"/>
                <w:szCs w:val="20"/>
              </w:rPr>
              <w:t>2</w:t>
            </w:r>
            <w:r w:rsidR="002F0959">
              <w:rPr>
                <w:sz w:val="20"/>
                <w:szCs w:val="20"/>
              </w:rPr>
              <w:t>37 509,00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4A45CC" w:rsidRDefault="009A605F" w:rsidP="009A605F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237 509,00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4A45CC" w:rsidRDefault="009A605F" w:rsidP="009A605F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237 509,00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11484C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4A45CC" w:rsidRDefault="004A45CC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A45CC">
              <w:rPr>
                <w:sz w:val="20"/>
                <w:szCs w:val="20"/>
              </w:rPr>
              <w:t xml:space="preserve">Remont drogi powiatowej nr 0206 T Trzciniec – Łowinia – Wojciechowice – Krzcięcice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32AA" w:rsidRDefault="0011484C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Um. Nr</w:t>
            </w:r>
            <w:r w:rsidR="009A605F">
              <w:rPr>
                <w:sz w:val="20"/>
              </w:rPr>
              <w:t xml:space="preserve"> 32</w:t>
            </w:r>
            <w:r>
              <w:rPr>
                <w:sz w:val="20"/>
              </w:rPr>
              <w:t xml:space="preserve"> /2012    z dn.</w:t>
            </w:r>
            <w:r w:rsidR="009A605F">
              <w:rPr>
                <w:sz w:val="20"/>
              </w:rPr>
              <w:t xml:space="preserve"> 24.09.2012r.</w:t>
            </w:r>
          </w:p>
          <w:p w:rsidR="009A605F" w:rsidRDefault="00B05D69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296 886,79</w:t>
            </w:r>
          </w:p>
          <w:p w:rsidR="009A605F" w:rsidRDefault="009A605F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  <w:lang w:val="de-DE"/>
              </w:rPr>
            </w:pPr>
          </w:p>
        </w:tc>
      </w:tr>
      <w:tr w:rsidR="00B13458" w:rsidTr="00B719F3">
        <w:trPr>
          <w:trHeight w:val="962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3458" w:rsidRDefault="00B13458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3458" w:rsidRDefault="00B13458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3458" w:rsidRDefault="00B13458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60078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3458" w:rsidRDefault="00B13458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3458" w:rsidRPr="00B13458" w:rsidRDefault="00B05D69" w:rsidP="00B05D69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244 345,00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3458" w:rsidRPr="00B13458" w:rsidRDefault="00B05D69" w:rsidP="00B05D69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244 345,00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3458" w:rsidRPr="00B13458" w:rsidRDefault="00B05D69" w:rsidP="00B05D69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244 345,00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3458" w:rsidRDefault="00B13458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1FCA" w:rsidRPr="00B13458" w:rsidRDefault="00AE1FCA" w:rsidP="00B13458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05D69">
              <w:rPr>
                <w:sz w:val="20"/>
                <w:szCs w:val="20"/>
              </w:rPr>
              <w:t>Remont drogi powiatowej nr 0206 T Trzciniec – Łowinia – Wojciechowice – Krzcięcice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3458" w:rsidRDefault="00B13458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Um. Nr </w:t>
            </w:r>
            <w:r w:rsidR="00AE1FCA">
              <w:rPr>
                <w:sz w:val="20"/>
              </w:rPr>
              <w:t>32</w:t>
            </w:r>
            <w:r>
              <w:rPr>
                <w:sz w:val="20"/>
              </w:rPr>
              <w:t>/2012    z dn.</w:t>
            </w:r>
            <w:r w:rsidR="00AE1FCA">
              <w:rPr>
                <w:sz w:val="20"/>
              </w:rPr>
              <w:t>24.09.2012r.</w:t>
            </w:r>
          </w:p>
          <w:p w:rsidR="00AE1FCA" w:rsidRDefault="00AE1FC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308 562,29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458" w:rsidRDefault="00B13458">
            <w:pPr>
              <w:snapToGrid w:val="0"/>
              <w:spacing w:line="276" w:lineRule="auto"/>
              <w:jc w:val="center"/>
              <w:rPr>
                <w:sz w:val="20"/>
                <w:lang w:val="de-DE"/>
              </w:rPr>
            </w:pPr>
          </w:p>
        </w:tc>
      </w:tr>
      <w:tr w:rsidR="00B05D69" w:rsidTr="00B719F3">
        <w:trPr>
          <w:trHeight w:val="962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5D69" w:rsidRDefault="00B05D69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D69" w:rsidRDefault="00B05D69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D69" w:rsidRDefault="00B05D69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60078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D69" w:rsidRDefault="00B05D69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D69" w:rsidRPr="00B13458" w:rsidRDefault="00B05D69" w:rsidP="00B05D69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13458">
              <w:rPr>
                <w:sz w:val="20"/>
                <w:szCs w:val="20"/>
              </w:rPr>
              <w:t>714 275,00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D69" w:rsidRPr="00B13458" w:rsidRDefault="00B05D69" w:rsidP="00B05D69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13458">
              <w:rPr>
                <w:sz w:val="20"/>
                <w:szCs w:val="20"/>
              </w:rPr>
              <w:t>714 275,00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D69" w:rsidRPr="00B13458" w:rsidRDefault="00B05D69" w:rsidP="00B05D69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13458">
              <w:rPr>
                <w:sz w:val="20"/>
                <w:szCs w:val="20"/>
              </w:rPr>
              <w:t>714 275,00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D69" w:rsidRDefault="00B05D69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1FCA" w:rsidRDefault="00AE1FCA" w:rsidP="00AE1FC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13458">
              <w:rPr>
                <w:sz w:val="20"/>
                <w:szCs w:val="20"/>
              </w:rPr>
              <w:t xml:space="preserve">Remont drogi powiatowej nr 0149 T Podchojny </w:t>
            </w:r>
          </w:p>
          <w:p w:rsidR="00B05D69" w:rsidRPr="00B05D69" w:rsidRDefault="00B05D69" w:rsidP="00B13458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5D69" w:rsidRDefault="00B05D69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Um. Nr </w:t>
            </w:r>
            <w:r w:rsidR="00AE1FCA">
              <w:rPr>
                <w:sz w:val="20"/>
              </w:rPr>
              <w:t>33</w:t>
            </w:r>
            <w:r>
              <w:rPr>
                <w:sz w:val="20"/>
              </w:rPr>
              <w:t>/2012    z dn.</w:t>
            </w:r>
            <w:r w:rsidR="00AE1FCA">
              <w:rPr>
                <w:sz w:val="20"/>
              </w:rPr>
              <w:t>08.10/2012r.</w:t>
            </w:r>
          </w:p>
          <w:p w:rsidR="00AE1FCA" w:rsidRDefault="00AE1FC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892 844,31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69" w:rsidRDefault="00B05D69">
            <w:pPr>
              <w:snapToGrid w:val="0"/>
              <w:spacing w:line="276" w:lineRule="auto"/>
              <w:jc w:val="center"/>
              <w:rPr>
                <w:sz w:val="20"/>
                <w:lang w:val="de-DE"/>
              </w:rPr>
            </w:pPr>
          </w:p>
        </w:tc>
      </w:tr>
      <w:tr w:rsidR="007632AA" w:rsidTr="00B719F3">
        <w:trPr>
          <w:trHeight w:val="962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60078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2130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4A45CC" w:rsidRDefault="004A45CC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A45CC">
              <w:rPr>
                <w:sz w:val="20"/>
                <w:szCs w:val="20"/>
              </w:rPr>
              <w:t>612 849,00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4A45CC" w:rsidRDefault="004A45CC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A45CC">
              <w:rPr>
                <w:sz w:val="20"/>
                <w:szCs w:val="20"/>
              </w:rPr>
              <w:t>612 849,00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Pr="004A45CC" w:rsidRDefault="004A45CC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A45CC">
              <w:rPr>
                <w:sz w:val="20"/>
                <w:szCs w:val="20"/>
              </w:rPr>
              <w:t>612 849,00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AA" w:rsidRDefault="0011484C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45CC" w:rsidRPr="00AF36FC" w:rsidRDefault="00AF36FC" w:rsidP="0011484C">
            <w:pPr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Remont mostu w miejscowości Borszowice </w:t>
            </w:r>
            <w:r w:rsidR="004A45CC" w:rsidRPr="00AF36FC">
              <w:rPr>
                <w:sz w:val="20"/>
                <w:szCs w:val="20"/>
                <w:lang w:eastAsia="pl-PL"/>
              </w:rPr>
              <w:t>drogi powiatowej nr 0158 T Mnichów – Smyków – Mokrsko Dolne – Bugaj – Kotlice Nowe – Borszowice – Motkowice – Stawy – Imielno</w:t>
            </w:r>
          </w:p>
          <w:p w:rsidR="007632AA" w:rsidRPr="0011484C" w:rsidRDefault="004A45CC" w:rsidP="0011484C">
            <w:pPr>
              <w:jc w:val="center"/>
              <w:rPr>
                <w:sz w:val="20"/>
                <w:szCs w:val="20"/>
                <w:lang w:eastAsia="pl-PL"/>
              </w:rPr>
            </w:pPr>
            <w:r w:rsidRPr="00AF36FC">
              <w:rPr>
                <w:sz w:val="20"/>
                <w:szCs w:val="20"/>
                <w:lang w:eastAsia="pl-PL"/>
              </w:rPr>
              <w:t>Remont drogi powiatowej nr 0158 T Mnichów – Smyków – Mokrsko Dolne – Bugaj – Kotlice Nowe – Borszowice – Motkowice – S</w:t>
            </w:r>
            <w:r w:rsidR="00AF36FC">
              <w:rPr>
                <w:sz w:val="20"/>
                <w:szCs w:val="20"/>
                <w:lang w:eastAsia="pl-PL"/>
              </w:rPr>
              <w:t>tawy – Imielno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32AA" w:rsidRDefault="0011484C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Um. Nr</w:t>
            </w:r>
            <w:r w:rsidR="00440BEF">
              <w:rPr>
                <w:sz w:val="20"/>
              </w:rPr>
              <w:t xml:space="preserve"> </w:t>
            </w:r>
            <w:r w:rsidR="00AE1FCA">
              <w:rPr>
                <w:sz w:val="20"/>
              </w:rPr>
              <w:t>26</w:t>
            </w:r>
            <w:r>
              <w:rPr>
                <w:sz w:val="20"/>
              </w:rPr>
              <w:t>/2012    z dn.</w:t>
            </w:r>
            <w:r w:rsidR="00AE1FCA">
              <w:rPr>
                <w:sz w:val="20"/>
              </w:rPr>
              <w:t>01.08.2012r.</w:t>
            </w:r>
          </w:p>
          <w:p w:rsidR="00AE1FCA" w:rsidRDefault="00440BEF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Um. Nr 28</w:t>
            </w:r>
            <w:r w:rsidR="00AE1FCA">
              <w:rPr>
                <w:sz w:val="20"/>
              </w:rPr>
              <w:t>/2012    z dn.28.08.2012r.</w:t>
            </w:r>
          </w:p>
          <w:p w:rsidR="00AE1FCA" w:rsidRDefault="00AE1FCA">
            <w:pPr>
              <w:snapToGrid w:val="0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631 791,32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2AA" w:rsidRDefault="007632AA">
            <w:pPr>
              <w:snapToGrid w:val="0"/>
              <w:spacing w:line="276" w:lineRule="auto"/>
              <w:jc w:val="center"/>
              <w:rPr>
                <w:sz w:val="20"/>
                <w:lang w:val="de-DE"/>
              </w:rPr>
            </w:pPr>
          </w:p>
        </w:tc>
      </w:tr>
      <w:tr w:rsidR="00B719F3" w:rsidTr="00B719F3">
        <w:trPr>
          <w:trHeight w:val="962"/>
        </w:trPr>
        <w:tc>
          <w:tcPr>
            <w:tcW w:w="2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9F3" w:rsidRPr="00B719F3" w:rsidRDefault="00B719F3">
            <w:pPr>
              <w:snapToGrid w:val="0"/>
              <w:spacing w:line="276" w:lineRule="auto"/>
              <w:jc w:val="center"/>
              <w:rPr>
                <w:b/>
              </w:rPr>
            </w:pPr>
            <w:r w:rsidRPr="00B719F3">
              <w:rPr>
                <w:b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719F3"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719F3">
              <w:rPr>
                <w:b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719F3">
              <w:rPr>
                <w:b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719F3">
              <w:rPr>
                <w:b/>
                <w:sz w:val="22"/>
                <w:szCs w:val="22"/>
              </w:rPr>
              <w:t>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19F3" w:rsidRPr="00B719F3" w:rsidRDefault="00B719F3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719F3">
              <w:rPr>
                <w:b/>
                <w:sz w:val="20"/>
                <w:szCs w:val="20"/>
              </w:rPr>
              <w:t>4 620 329,00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19F3" w:rsidRPr="00B719F3" w:rsidRDefault="00B719F3" w:rsidP="00B719F3">
            <w:pPr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B719F3">
              <w:rPr>
                <w:b/>
                <w:sz w:val="20"/>
                <w:szCs w:val="20"/>
              </w:rPr>
              <w:t>4 620 329,00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19F3" w:rsidRPr="00B719F3" w:rsidRDefault="00B719F3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719F3">
              <w:rPr>
                <w:b/>
                <w:sz w:val="20"/>
                <w:szCs w:val="20"/>
              </w:rPr>
              <w:t>4 620 329,00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19F3" w:rsidRDefault="00B719F3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19F3" w:rsidRDefault="00B719F3" w:rsidP="0011484C">
            <w:pPr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9F3" w:rsidRDefault="00B719F3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9F3" w:rsidRDefault="00B719F3">
            <w:pPr>
              <w:snapToGrid w:val="0"/>
              <w:spacing w:line="276" w:lineRule="auto"/>
              <w:jc w:val="center"/>
              <w:rPr>
                <w:sz w:val="20"/>
                <w:lang w:val="de-DE"/>
              </w:rPr>
            </w:pPr>
          </w:p>
        </w:tc>
      </w:tr>
    </w:tbl>
    <w:p w:rsidR="00700AF7" w:rsidRDefault="00700AF7" w:rsidP="00700AF7">
      <w:pPr>
        <w:jc w:val="center"/>
        <w:rPr>
          <w:sz w:val="22"/>
        </w:rPr>
      </w:pPr>
    </w:p>
    <w:p w:rsidR="00700AF7" w:rsidRDefault="00700AF7" w:rsidP="00700AF7">
      <w:pPr>
        <w:jc w:val="center"/>
      </w:pPr>
    </w:p>
    <w:p w:rsidR="00700AF7" w:rsidRDefault="00700AF7" w:rsidP="00700AF7"/>
    <w:p w:rsidR="00700AF7" w:rsidRDefault="00700AF7" w:rsidP="00700AF7"/>
    <w:p w:rsidR="00700AF7" w:rsidRDefault="00700AF7" w:rsidP="00700AF7"/>
    <w:p w:rsidR="00700AF7" w:rsidRDefault="00700AF7" w:rsidP="00700AF7"/>
    <w:p w:rsidR="00700AF7" w:rsidRDefault="00700AF7" w:rsidP="00700AF7"/>
    <w:p w:rsidR="00700AF7" w:rsidRDefault="00700AF7" w:rsidP="00700AF7"/>
    <w:p w:rsidR="00700AF7" w:rsidRDefault="00700AF7" w:rsidP="00700AF7"/>
    <w:p w:rsidR="00700AF7" w:rsidRDefault="00700AF7" w:rsidP="00700AF7"/>
    <w:p w:rsidR="00700AF7" w:rsidRDefault="00700AF7" w:rsidP="00700AF7"/>
    <w:p w:rsidR="00700AF7" w:rsidRDefault="00700AF7" w:rsidP="00700AF7">
      <w:pPr>
        <w:tabs>
          <w:tab w:val="left" w:pos="1365"/>
        </w:tabs>
      </w:pPr>
    </w:p>
    <w:p w:rsidR="00700AF7" w:rsidRDefault="00700AF7" w:rsidP="00700AF7">
      <w:pPr>
        <w:tabs>
          <w:tab w:val="left" w:pos="5565"/>
        </w:tabs>
      </w:pPr>
    </w:p>
    <w:p w:rsidR="00C23F69" w:rsidRDefault="00700AF7" w:rsidP="00700AF7">
      <w:r>
        <w:t xml:space="preserve">                                                                                                                                </w:t>
      </w:r>
    </w:p>
    <w:p w:rsidR="00C23F69" w:rsidRDefault="00C23F69" w:rsidP="00700AF7"/>
    <w:p w:rsidR="00C23F69" w:rsidRDefault="00C23F69" w:rsidP="00700AF7"/>
    <w:p w:rsidR="00C23F69" w:rsidRDefault="00C23F69" w:rsidP="00700AF7"/>
    <w:p w:rsidR="00C23F69" w:rsidRDefault="00C23F69" w:rsidP="00700AF7"/>
    <w:p w:rsidR="00C23F69" w:rsidRDefault="00C23F69" w:rsidP="00700AF7"/>
    <w:p w:rsidR="005068F6" w:rsidRDefault="005068F6" w:rsidP="005068F6">
      <w:pPr>
        <w:jc w:val="center"/>
      </w:pPr>
    </w:p>
    <w:p w:rsidR="005068F6" w:rsidRDefault="005068F6" w:rsidP="005068F6">
      <w:pPr>
        <w:jc w:val="center"/>
      </w:pPr>
    </w:p>
    <w:p w:rsidR="005068F6" w:rsidRDefault="005068F6" w:rsidP="005068F6">
      <w:pPr>
        <w:jc w:val="center"/>
      </w:pPr>
    </w:p>
    <w:p w:rsidR="00217207" w:rsidRDefault="00217207" w:rsidP="005068F6">
      <w:pPr>
        <w:jc w:val="center"/>
      </w:pPr>
    </w:p>
    <w:p w:rsidR="00217207" w:rsidRDefault="00217207" w:rsidP="005068F6">
      <w:pPr>
        <w:jc w:val="center"/>
      </w:pPr>
    </w:p>
    <w:p w:rsidR="00AD7922" w:rsidRDefault="00AD7922" w:rsidP="005068F6">
      <w:pPr>
        <w:jc w:val="center"/>
      </w:pPr>
    </w:p>
    <w:sectPr w:rsidR="00AD7922" w:rsidSect="00700AF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700AF7"/>
    <w:rsid w:val="000D6754"/>
    <w:rsid w:val="0011484C"/>
    <w:rsid w:val="001F31C7"/>
    <w:rsid w:val="001F4C31"/>
    <w:rsid w:val="00217207"/>
    <w:rsid w:val="0023522F"/>
    <w:rsid w:val="002E6B8F"/>
    <w:rsid w:val="002F0959"/>
    <w:rsid w:val="00366234"/>
    <w:rsid w:val="004017D7"/>
    <w:rsid w:val="00410706"/>
    <w:rsid w:val="00410ECB"/>
    <w:rsid w:val="00440BEF"/>
    <w:rsid w:val="004A45CC"/>
    <w:rsid w:val="005068F6"/>
    <w:rsid w:val="006B1F3E"/>
    <w:rsid w:val="00700AF7"/>
    <w:rsid w:val="007064E7"/>
    <w:rsid w:val="007632AA"/>
    <w:rsid w:val="008F13F0"/>
    <w:rsid w:val="009067CF"/>
    <w:rsid w:val="00937E7E"/>
    <w:rsid w:val="009A605F"/>
    <w:rsid w:val="00A74FD2"/>
    <w:rsid w:val="00AD7922"/>
    <w:rsid w:val="00AE1FCA"/>
    <w:rsid w:val="00AF36FC"/>
    <w:rsid w:val="00B05D69"/>
    <w:rsid w:val="00B13458"/>
    <w:rsid w:val="00B424CC"/>
    <w:rsid w:val="00B719F3"/>
    <w:rsid w:val="00BE0B1B"/>
    <w:rsid w:val="00C23F69"/>
    <w:rsid w:val="00C62DE3"/>
    <w:rsid w:val="00C87C37"/>
    <w:rsid w:val="00CA22BA"/>
    <w:rsid w:val="00FC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0A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8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183A6-DA67-4206-876B-0F6909F48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wwww</cp:lastModifiedBy>
  <cp:revision>17</cp:revision>
  <cp:lastPrinted>2012-12-21T07:19:00Z</cp:lastPrinted>
  <dcterms:created xsi:type="dcterms:W3CDTF">2012-10-09T07:08:00Z</dcterms:created>
  <dcterms:modified xsi:type="dcterms:W3CDTF">2013-01-24T11:40:00Z</dcterms:modified>
</cp:coreProperties>
</file>