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3F" w:rsidRDefault="00344743" w:rsidP="00B479C2">
      <w:pPr>
        <w:pStyle w:val="NormalnyWeb"/>
        <w:spacing w:after="0" w:afterAutospacing="0" w:line="276" w:lineRule="auto"/>
        <w:jc w:val="both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     </w:t>
      </w:r>
      <w:r>
        <w:rPr>
          <w:noProof/>
        </w:rPr>
        <w:drawing>
          <wp:inline distT="0" distB="0" distL="0" distR="0">
            <wp:extent cx="1455088" cy="548640"/>
            <wp:effectExtent l="0" t="0" r="0" b="3810"/>
            <wp:docPr id="4" name="Obraz 4" descr="powiat_jedrzejowsk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owiat_jedrzejowski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72" cy="55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t xml:space="preserve">                                                                    </w:t>
      </w:r>
      <w:r w:rsidRPr="001C72B6">
        <w:rPr>
          <w:rFonts w:ascii="Garamond" w:hAnsi="Garamond"/>
          <w:noProof/>
        </w:rPr>
        <w:drawing>
          <wp:inline distT="0" distB="0" distL="0" distR="0" wp14:anchorId="11876E9C" wp14:editId="13AB05A8">
            <wp:extent cx="1423283" cy="699715"/>
            <wp:effectExtent l="0" t="0" r="5715" b="5715"/>
            <wp:docPr id="6" name="Obraz 6" descr="logo 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FR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84" cy="6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t xml:space="preserve">      </w:t>
      </w:r>
    </w:p>
    <w:p w:rsidR="00344743" w:rsidRDefault="00344743" w:rsidP="00B479C2">
      <w:pPr>
        <w:pStyle w:val="NormalnyWeb"/>
        <w:spacing w:after="0" w:afterAutospacing="0"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noProof/>
        </w:rPr>
        <w:t xml:space="preserve">    </w:t>
      </w:r>
      <w:r>
        <w:rPr>
          <w:rFonts w:ascii="Garamond" w:hAnsi="Garamond"/>
          <w:b/>
        </w:rPr>
        <w:t xml:space="preserve">                                                                               </w:t>
      </w:r>
    </w:p>
    <w:p w:rsidR="00344743" w:rsidRPr="001C72B6" w:rsidRDefault="00BB417F" w:rsidP="00344743">
      <w:pPr>
        <w:pStyle w:val="NormalnyWeb"/>
        <w:spacing w:after="0" w:afterAutospacing="0" w:line="276" w:lineRule="auto"/>
        <w:jc w:val="both"/>
        <w:rPr>
          <w:rFonts w:ascii="Garamond" w:hAnsi="Garamond"/>
          <w:b/>
        </w:rPr>
      </w:pPr>
      <w:r w:rsidRPr="001C72B6">
        <w:rPr>
          <w:rFonts w:ascii="Garamond" w:hAnsi="Garamond"/>
          <w:b/>
        </w:rPr>
        <w:t>PROGRAM "AKTYWNY SAMORZĄD 2014"</w:t>
      </w:r>
    </w:p>
    <w:p w:rsidR="005107C6" w:rsidRPr="001C72B6" w:rsidRDefault="005107C6" w:rsidP="00344743">
      <w:pPr>
        <w:pStyle w:val="NormalnyWeb"/>
        <w:spacing w:after="0" w:afterAutospacing="0" w:line="276" w:lineRule="auto"/>
        <w:jc w:val="both"/>
        <w:rPr>
          <w:rFonts w:ascii="Garamond" w:hAnsi="Garamond"/>
        </w:rPr>
      </w:pPr>
      <w:r w:rsidRPr="001C72B6">
        <w:rPr>
          <w:rFonts w:ascii="Garamond" w:hAnsi="Garamond"/>
        </w:rPr>
        <w:t>Strategicznym celem programu „Aktywny Samorząd” w 2014r. było wyeliminowanie lub zmniejszenie barier ograniczających uczestnictwo beneficjentów w życiu społecznym, zawodowym i  w dostępie do edukacji.</w:t>
      </w:r>
    </w:p>
    <w:p w:rsidR="009D182C" w:rsidRPr="001C72B6" w:rsidRDefault="005107C6" w:rsidP="00344743">
      <w:pPr>
        <w:pStyle w:val="NormalnyWeb"/>
        <w:spacing w:after="0" w:afterAutospacing="0" w:line="276" w:lineRule="auto"/>
        <w:jc w:val="both"/>
        <w:rPr>
          <w:rFonts w:ascii="Garamond" w:hAnsi="Garamond"/>
          <w:i/>
        </w:rPr>
      </w:pPr>
      <w:r w:rsidRPr="001C72B6">
        <w:rPr>
          <w:rFonts w:ascii="Garamond" w:hAnsi="Garamond"/>
        </w:rPr>
        <w:t xml:space="preserve">W ramach programu „Aktywny Samorząd” w 2014r. PFRON przekazał dla osób niepełnosprawnych w naszym powiecie I </w:t>
      </w:r>
      <w:proofErr w:type="spellStart"/>
      <w:r w:rsidRPr="001C72B6">
        <w:rPr>
          <w:rFonts w:ascii="Garamond" w:hAnsi="Garamond"/>
        </w:rPr>
        <w:t>i</w:t>
      </w:r>
      <w:proofErr w:type="spellEnd"/>
      <w:r w:rsidRPr="001C72B6">
        <w:rPr>
          <w:rFonts w:ascii="Garamond" w:hAnsi="Garamond"/>
        </w:rPr>
        <w:t xml:space="preserve"> II transzę środków o łącznej wartości </w:t>
      </w:r>
      <w:r w:rsidR="001C72B6">
        <w:rPr>
          <w:rFonts w:ascii="Garamond" w:hAnsi="Garamond"/>
        </w:rPr>
        <w:t xml:space="preserve">   </w:t>
      </w:r>
      <w:r w:rsidR="002666FF" w:rsidRPr="001C72B6">
        <w:rPr>
          <w:rFonts w:ascii="Garamond" w:hAnsi="Garamond"/>
          <w:b/>
          <w:i/>
          <w:shd w:val="clear" w:color="auto" w:fill="F2F2F2" w:themeFill="background1" w:themeFillShade="F2"/>
        </w:rPr>
        <w:t>286 423,89 zł</w:t>
      </w:r>
      <w:r w:rsidR="009D182C" w:rsidRPr="001C72B6">
        <w:rPr>
          <w:rFonts w:ascii="Garamond" w:hAnsi="Garamond"/>
          <w:i/>
          <w:shd w:val="clear" w:color="auto" w:fill="F2F2F2" w:themeFill="background1" w:themeFillShade="F2"/>
        </w:rPr>
        <w:t>.</w:t>
      </w:r>
    </w:p>
    <w:p w:rsidR="009D182C" w:rsidRPr="001C72B6" w:rsidRDefault="009D182C" w:rsidP="00344743">
      <w:pPr>
        <w:pStyle w:val="NormalnyWeb"/>
        <w:spacing w:after="0" w:afterAutospacing="0" w:line="276" w:lineRule="auto"/>
        <w:jc w:val="both"/>
        <w:rPr>
          <w:rFonts w:ascii="Garamond" w:hAnsi="Garamond"/>
          <w:b/>
        </w:rPr>
      </w:pPr>
      <w:r w:rsidRPr="001C72B6">
        <w:rPr>
          <w:rFonts w:ascii="Garamond" w:hAnsi="Garamond"/>
        </w:rPr>
        <w:t xml:space="preserve">Do powiatu </w:t>
      </w:r>
      <w:r w:rsidR="00CC312D" w:rsidRPr="001C72B6">
        <w:rPr>
          <w:rFonts w:ascii="Garamond" w:hAnsi="Garamond"/>
        </w:rPr>
        <w:t>wpłynęł</w:t>
      </w:r>
      <w:r w:rsidR="00B10226" w:rsidRPr="001C72B6">
        <w:rPr>
          <w:rFonts w:ascii="Garamond" w:hAnsi="Garamond"/>
        </w:rPr>
        <w:t xml:space="preserve">y 93 wnioski z których pozytywną weryfikację przeszło 87 wniosków    </w:t>
      </w:r>
      <w:r w:rsidR="001C72B6">
        <w:rPr>
          <w:rFonts w:ascii="Garamond" w:hAnsi="Garamond"/>
        </w:rPr>
        <w:t xml:space="preserve">      </w:t>
      </w:r>
      <w:r w:rsidR="00B10226" w:rsidRPr="001C72B6">
        <w:rPr>
          <w:rFonts w:ascii="Garamond" w:hAnsi="Garamond"/>
          <w:b/>
          <w:i/>
          <w:shd w:val="clear" w:color="auto" w:fill="F2F2F2" w:themeFill="background1" w:themeFillShade="F2"/>
        </w:rPr>
        <w:t>(tj. 398 118,50</w:t>
      </w:r>
      <w:r w:rsidR="0083250B" w:rsidRPr="001C72B6">
        <w:rPr>
          <w:rFonts w:ascii="Garamond" w:hAnsi="Garamond"/>
          <w:b/>
          <w:i/>
          <w:shd w:val="clear" w:color="auto" w:fill="F2F2F2" w:themeFill="background1" w:themeFillShade="F2"/>
        </w:rPr>
        <w:t xml:space="preserve"> zł</w:t>
      </w:r>
      <w:r w:rsidR="00B10226" w:rsidRPr="001C72B6">
        <w:rPr>
          <w:rFonts w:ascii="Garamond" w:hAnsi="Garamond"/>
          <w:b/>
          <w:i/>
          <w:shd w:val="clear" w:color="auto" w:fill="F2F2F2" w:themeFill="background1" w:themeFillShade="F2"/>
        </w:rPr>
        <w:t>)</w:t>
      </w:r>
    </w:p>
    <w:p w:rsidR="001C264D" w:rsidRPr="001C72B6" w:rsidRDefault="0083250B" w:rsidP="00344743">
      <w:pPr>
        <w:pStyle w:val="NormalnyWeb"/>
        <w:spacing w:after="0" w:afterAutospacing="0" w:line="276" w:lineRule="auto"/>
        <w:jc w:val="both"/>
        <w:rPr>
          <w:rFonts w:ascii="Garamond" w:hAnsi="Garamond"/>
          <w:b/>
          <w:i/>
        </w:rPr>
      </w:pPr>
      <w:r w:rsidRPr="001C72B6">
        <w:rPr>
          <w:rFonts w:ascii="Garamond" w:hAnsi="Garamond"/>
        </w:rPr>
        <w:t xml:space="preserve">Na podstawie przedstawionych dokumentów księgowych zrealizowaliśmy 73 umowy </w:t>
      </w:r>
      <w:r w:rsidR="00B479C2">
        <w:rPr>
          <w:rFonts w:ascii="Garamond" w:hAnsi="Garamond"/>
        </w:rPr>
        <w:t xml:space="preserve">                    </w:t>
      </w:r>
      <w:r w:rsidRPr="001C72B6">
        <w:rPr>
          <w:rFonts w:ascii="Garamond" w:hAnsi="Garamond"/>
        </w:rPr>
        <w:t xml:space="preserve">i wypłaciliśmy </w:t>
      </w:r>
      <w:r w:rsidRPr="001C72B6">
        <w:rPr>
          <w:rFonts w:ascii="Garamond" w:hAnsi="Garamond"/>
          <w:b/>
          <w:i/>
          <w:shd w:val="clear" w:color="auto" w:fill="F2F2F2" w:themeFill="background1" w:themeFillShade="F2"/>
        </w:rPr>
        <w:t>268 650,79 zł</w:t>
      </w:r>
    </w:p>
    <w:p w:rsidR="00BB417F" w:rsidRPr="001C72B6" w:rsidRDefault="00BB417F" w:rsidP="00344743">
      <w:pPr>
        <w:pStyle w:val="NormalnyWeb"/>
        <w:spacing w:after="0" w:afterAutospacing="0" w:line="276" w:lineRule="auto"/>
        <w:jc w:val="both"/>
        <w:rPr>
          <w:rFonts w:ascii="Garamond" w:hAnsi="Garamond"/>
        </w:rPr>
      </w:pPr>
      <w:r w:rsidRPr="001C72B6">
        <w:rPr>
          <w:rFonts w:ascii="Garamond" w:hAnsi="Garamond"/>
        </w:rPr>
        <w:t>Przekazane środki f</w:t>
      </w:r>
      <w:r w:rsidR="007211D8" w:rsidRPr="001C72B6">
        <w:rPr>
          <w:rFonts w:ascii="Garamond" w:hAnsi="Garamond"/>
        </w:rPr>
        <w:t>inansowane pozwoliły zrealizować 73 wnioski w</w:t>
      </w:r>
      <w:r w:rsidRPr="001C72B6">
        <w:rPr>
          <w:rFonts w:ascii="Garamond" w:hAnsi="Garamond"/>
        </w:rPr>
        <w:t xml:space="preserve"> ramach:</w:t>
      </w:r>
    </w:p>
    <w:p w:rsidR="00086D22" w:rsidRPr="001C72B6" w:rsidRDefault="00086D22" w:rsidP="00344743">
      <w:pPr>
        <w:spacing w:after="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1C72B6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Moduł I - likwidacja barier utrudniających aktywizację społeczną i zawodową</w:t>
      </w:r>
      <w:r w:rsidR="005333B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="005333B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- 17 wniosków</w:t>
      </w:r>
      <w:r w:rsidRPr="001C72B6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, w tym:</w:t>
      </w:r>
    </w:p>
    <w:p w:rsidR="00086D22" w:rsidRPr="001C72B6" w:rsidRDefault="00086D22" w:rsidP="00344743">
      <w:pPr>
        <w:spacing w:after="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1C72B6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1C72B6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Obszar B - likwidacja barier w dostępie do uczestniczenia w społeczeństwie informacyjnym:</w:t>
      </w:r>
    </w:p>
    <w:p w:rsidR="00564221" w:rsidRPr="001C72B6" w:rsidRDefault="00564221" w:rsidP="00344743">
      <w:pPr>
        <w:spacing w:after="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564221" w:rsidRPr="001C72B6" w:rsidRDefault="00564221" w:rsidP="00344743">
      <w:pPr>
        <w:spacing w:after="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1C72B6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-</w:t>
      </w:r>
      <w:r w:rsidRPr="001C72B6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Zadanie 1: </w:t>
      </w:r>
      <w:r w:rsidR="00145B06" w:rsidRPr="001C72B6">
        <w:rPr>
          <w:rFonts w:ascii="Garamond" w:eastAsia="Times New Roman" w:hAnsi="Garamond" w:cs="Times New Roman"/>
          <w:bCs/>
          <w:sz w:val="24"/>
          <w:szCs w:val="24"/>
          <w:lang w:eastAsia="pl-PL"/>
        </w:rPr>
        <w:t>pomoc w zakupie sprzętu elektronicznego lub jego eleme</w:t>
      </w:r>
      <w:r w:rsidR="001C264D" w:rsidRPr="001C72B6">
        <w:rPr>
          <w:rFonts w:ascii="Garamond" w:eastAsia="Times New Roman" w:hAnsi="Garamond" w:cs="Times New Roman"/>
          <w:bCs/>
          <w:sz w:val="24"/>
          <w:szCs w:val="24"/>
          <w:lang w:eastAsia="pl-PL"/>
        </w:rPr>
        <w:t>ntów oraz oprogramowania- 6 wniosków</w:t>
      </w:r>
    </w:p>
    <w:p w:rsidR="00086D22" w:rsidRPr="001C72B6" w:rsidRDefault="00086D22" w:rsidP="00344743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C72B6">
        <w:rPr>
          <w:rFonts w:ascii="Garamond" w:eastAsia="Times New Roman" w:hAnsi="Garamond" w:cs="Times New Roman"/>
          <w:sz w:val="24"/>
          <w:szCs w:val="24"/>
          <w:lang w:eastAsia="pl-PL"/>
        </w:rPr>
        <w:br/>
        <w:t>- Zadanie 2 :dofinansowanie szkoleń w zakresie obsługi nabytego w ramach programu sprzętu elektronicznego i oprogramowan</w:t>
      </w:r>
      <w:r w:rsidR="001C264D" w:rsidRPr="001C72B6">
        <w:rPr>
          <w:rFonts w:ascii="Garamond" w:eastAsia="Times New Roman" w:hAnsi="Garamond" w:cs="Times New Roman"/>
          <w:sz w:val="24"/>
          <w:szCs w:val="24"/>
          <w:lang w:eastAsia="pl-PL"/>
        </w:rPr>
        <w:t>ia – 1 wniosek</w:t>
      </w:r>
    </w:p>
    <w:p w:rsidR="00086D22" w:rsidRPr="001C72B6" w:rsidRDefault="00086D22" w:rsidP="00344743">
      <w:pPr>
        <w:spacing w:after="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1C72B6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1C72B6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Obszar  C - likwidacja barier w poruszaniu się:</w:t>
      </w:r>
    </w:p>
    <w:p w:rsidR="00086D22" w:rsidRPr="001C72B6" w:rsidRDefault="00086D22" w:rsidP="00344743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C72B6">
        <w:rPr>
          <w:rFonts w:ascii="Garamond" w:eastAsia="Times New Roman" w:hAnsi="Garamond" w:cs="Times New Roman"/>
          <w:sz w:val="24"/>
          <w:szCs w:val="24"/>
          <w:lang w:eastAsia="pl-PL"/>
        </w:rPr>
        <w:br/>
        <w:t xml:space="preserve">- Zadanie 1:pomoc w zakupie wózka inwalidzkiego o napędzie elektrycznym </w:t>
      </w:r>
      <w:r w:rsidR="00145B06" w:rsidRPr="001C72B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– 8 </w:t>
      </w:r>
      <w:r w:rsidR="001C264D" w:rsidRPr="001C72B6">
        <w:rPr>
          <w:rFonts w:ascii="Garamond" w:eastAsia="Times New Roman" w:hAnsi="Garamond" w:cs="Times New Roman"/>
          <w:sz w:val="24"/>
          <w:szCs w:val="24"/>
          <w:lang w:eastAsia="pl-PL"/>
        </w:rPr>
        <w:t>wniosków</w:t>
      </w:r>
    </w:p>
    <w:p w:rsidR="00086D22" w:rsidRPr="001C72B6" w:rsidRDefault="00564221" w:rsidP="00344743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C72B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-Zadanie </w:t>
      </w:r>
      <w:r w:rsidR="00086D22" w:rsidRPr="001C72B6">
        <w:rPr>
          <w:rFonts w:ascii="Garamond" w:eastAsia="Times New Roman" w:hAnsi="Garamond" w:cs="Times New Roman"/>
          <w:sz w:val="24"/>
          <w:szCs w:val="24"/>
          <w:lang w:eastAsia="pl-PL"/>
        </w:rPr>
        <w:t>3:pomoc w zakupie protezy kończyny, w której zastosowano nowoczesne rozwiązania techniczne, tj. protezy co najmniej na III poziomie jakości –</w:t>
      </w:r>
      <w:r w:rsidR="00145B06" w:rsidRPr="001C72B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1</w:t>
      </w:r>
      <w:r w:rsidR="001C72B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C264D" w:rsidRPr="001C72B6">
        <w:rPr>
          <w:rFonts w:ascii="Garamond" w:eastAsia="Times New Roman" w:hAnsi="Garamond" w:cs="Times New Roman"/>
          <w:sz w:val="24"/>
          <w:szCs w:val="24"/>
          <w:lang w:eastAsia="pl-PL"/>
        </w:rPr>
        <w:t>wniosek</w:t>
      </w:r>
    </w:p>
    <w:p w:rsidR="00086D22" w:rsidRPr="001C72B6" w:rsidRDefault="00086D22" w:rsidP="00344743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C72B6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1C72B6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Obszar D - pomoc w utrzymaniu aktywności zawodowej poprzez zapewnienie opieki dla osoby zależne </w:t>
      </w:r>
      <w:r w:rsidR="00145B06" w:rsidRPr="001C72B6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– </w:t>
      </w:r>
      <w:r w:rsidR="00145B06" w:rsidRPr="001C72B6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1 </w:t>
      </w:r>
      <w:r w:rsidR="001C264D" w:rsidRPr="001C72B6">
        <w:rPr>
          <w:rFonts w:ascii="Garamond" w:eastAsia="Times New Roman" w:hAnsi="Garamond" w:cs="Times New Roman"/>
          <w:bCs/>
          <w:sz w:val="24"/>
          <w:szCs w:val="24"/>
          <w:lang w:eastAsia="pl-PL"/>
        </w:rPr>
        <w:t>wniosek</w:t>
      </w:r>
    </w:p>
    <w:p w:rsidR="0054592F" w:rsidRPr="001C72B6" w:rsidRDefault="00BB417F" w:rsidP="00344743">
      <w:pPr>
        <w:pStyle w:val="NormalnyWeb"/>
        <w:spacing w:after="0" w:afterAutospacing="0" w:line="276" w:lineRule="auto"/>
        <w:jc w:val="both"/>
        <w:rPr>
          <w:rFonts w:ascii="Garamond" w:hAnsi="Garamond"/>
        </w:rPr>
      </w:pPr>
      <w:r w:rsidRPr="001C72B6">
        <w:rPr>
          <w:rFonts w:ascii="Garamond" w:hAnsi="Garamond"/>
          <w:b/>
        </w:rPr>
        <w:t>Moduł II</w:t>
      </w:r>
      <w:r w:rsidRPr="001C72B6">
        <w:rPr>
          <w:rFonts w:ascii="Garamond" w:hAnsi="Garamond"/>
        </w:rPr>
        <w:t xml:space="preserve"> – pomoc w uzyskaniu wykształcenia na po</w:t>
      </w:r>
      <w:r w:rsidR="001C264D" w:rsidRPr="001C72B6">
        <w:rPr>
          <w:rFonts w:ascii="Garamond" w:hAnsi="Garamond"/>
        </w:rPr>
        <w:t>ziomie wyższym – 56 wniosków</w:t>
      </w:r>
    </w:p>
    <w:sectPr w:rsidR="0054592F" w:rsidRPr="001C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76" w:rsidRDefault="002C3076" w:rsidP="00344743">
      <w:pPr>
        <w:spacing w:after="0" w:line="240" w:lineRule="auto"/>
      </w:pPr>
      <w:r>
        <w:separator/>
      </w:r>
    </w:p>
  </w:endnote>
  <w:endnote w:type="continuationSeparator" w:id="0">
    <w:p w:rsidR="002C3076" w:rsidRDefault="002C3076" w:rsidP="0034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76" w:rsidRDefault="002C3076" w:rsidP="00344743">
      <w:pPr>
        <w:spacing w:after="0" w:line="240" w:lineRule="auto"/>
      </w:pPr>
      <w:r>
        <w:separator/>
      </w:r>
    </w:p>
  </w:footnote>
  <w:footnote w:type="continuationSeparator" w:id="0">
    <w:p w:rsidR="002C3076" w:rsidRDefault="002C3076" w:rsidP="00344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F"/>
    <w:rsid w:val="00083FE2"/>
    <w:rsid w:val="00086D22"/>
    <w:rsid w:val="00145B06"/>
    <w:rsid w:val="001C264D"/>
    <w:rsid w:val="001C72B6"/>
    <w:rsid w:val="002666FF"/>
    <w:rsid w:val="002C3076"/>
    <w:rsid w:val="00344743"/>
    <w:rsid w:val="004D0CAC"/>
    <w:rsid w:val="005107C6"/>
    <w:rsid w:val="005333B8"/>
    <w:rsid w:val="0054592F"/>
    <w:rsid w:val="00564221"/>
    <w:rsid w:val="005B35A8"/>
    <w:rsid w:val="00620E2A"/>
    <w:rsid w:val="0070223F"/>
    <w:rsid w:val="007211D8"/>
    <w:rsid w:val="0083250B"/>
    <w:rsid w:val="008B61F4"/>
    <w:rsid w:val="0098589E"/>
    <w:rsid w:val="009D182C"/>
    <w:rsid w:val="00B10226"/>
    <w:rsid w:val="00B479C2"/>
    <w:rsid w:val="00BB417F"/>
    <w:rsid w:val="00C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41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1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743"/>
  </w:style>
  <w:style w:type="paragraph" w:styleId="Stopka">
    <w:name w:val="footer"/>
    <w:basedOn w:val="Normalny"/>
    <w:link w:val="StopkaZnak"/>
    <w:uiPriority w:val="99"/>
    <w:unhideWhenUsed/>
    <w:rsid w:val="003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41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1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743"/>
  </w:style>
  <w:style w:type="paragraph" w:styleId="Stopka">
    <w:name w:val="footer"/>
    <w:basedOn w:val="Normalny"/>
    <w:link w:val="StopkaZnak"/>
    <w:uiPriority w:val="99"/>
    <w:unhideWhenUsed/>
    <w:rsid w:val="003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56FA-4BB2-46AD-ACAB-AAF12B2A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Skrzypiec-Kot</dc:creator>
  <cp:lastModifiedBy>Monika Skrzypiec-Kot</cp:lastModifiedBy>
  <cp:revision>12</cp:revision>
  <cp:lastPrinted>2015-01-21T08:26:00Z</cp:lastPrinted>
  <dcterms:created xsi:type="dcterms:W3CDTF">2015-01-20T11:03:00Z</dcterms:created>
  <dcterms:modified xsi:type="dcterms:W3CDTF">2015-01-26T09:25:00Z</dcterms:modified>
</cp:coreProperties>
</file>