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F15" w:rsidRPr="009D0F15" w:rsidRDefault="009D0F15" w:rsidP="009D0F15">
      <w:pPr>
        <w:spacing w:after="0" w:line="260" w:lineRule="atLeast"/>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9D0F15" w:rsidRPr="009D0F15" w:rsidRDefault="009D0F15" w:rsidP="009D0F15">
      <w:pPr>
        <w:spacing w:after="240" w:line="260" w:lineRule="atLeast"/>
        <w:jc w:val="both"/>
        <w:rPr>
          <w:rFonts w:ascii="Times New Roman" w:eastAsia="Times New Roman" w:hAnsi="Times New Roman" w:cs="Times New Roman"/>
          <w:sz w:val="24"/>
          <w:szCs w:val="24"/>
          <w:lang w:eastAsia="pl-PL"/>
        </w:rPr>
      </w:pPr>
      <w:hyperlink r:id="rId6" w:tgtFrame="_blank" w:history="1">
        <w:r w:rsidRPr="009D0F15">
          <w:rPr>
            <w:rFonts w:ascii="Times New Roman" w:eastAsia="Times New Roman" w:hAnsi="Times New Roman" w:cs="Times New Roman"/>
            <w:color w:val="0000FF"/>
            <w:sz w:val="24"/>
            <w:szCs w:val="24"/>
            <w:u w:val="single"/>
            <w:lang w:eastAsia="pl-PL"/>
          </w:rPr>
          <w:t>www.powiatjedrzejow.pl</w:t>
        </w:r>
      </w:hyperlink>
    </w:p>
    <w:p w:rsidR="009D0F15" w:rsidRPr="009D0F15" w:rsidRDefault="009D0F15" w:rsidP="009D0F15">
      <w:pPr>
        <w:spacing w:after="0"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9D0F15" w:rsidRDefault="009D0F15" w:rsidP="009D0F15">
      <w:pPr>
        <w:spacing w:before="100" w:beforeAutospacing="1" w:after="240" w:line="240" w:lineRule="auto"/>
        <w:jc w:val="both"/>
        <w:rPr>
          <w:rFonts w:ascii="Times New Roman" w:eastAsia="Times New Roman" w:hAnsi="Times New Roman" w:cs="Times New Roman"/>
          <w:b/>
          <w:bCs/>
          <w:sz w:val="24"/>
          <w:szCs w:val="24"/>
          <w:lang w:eastAsia="pl-PL"/>
        </w:rPr>
      </w:pPr>
      <w:r w:rsidRPr="009D0F15">
        <w:rPr>
          <w:rFonts w:ascii="Times New Roman" w:eastAsia="Times New Roman" w:hAnsi="Times New Roman" w:cs="Times New Roman"/>
          <w:b/>
          <w:bCs/>
          <w:sz w:val="24"/>
          <w:szCs w:val="24"/>
          <w:lang w:eastAsia="pl-PL"/>
        </w:rPr>
        <w:t>Jędrzejów: Świadczenie usług pocztowych n</w:t>
      </w:r>
      <w:r>
        <w:rPr>
          <w:rFonts w:ascii="Times New Roman" w:eastAsia="Times New Roman" w:hAnsi="Times New Roman" w:cs="Times New Roman"/>
          <w:b/>
          <w:bCs/>
          <w:sz w:val="24"/>
          <w:szCs w:val="24"/>
          <w:lang w:eastAsia="pl-PL"/>
        </w:rPr>
        <w:t>a rzecz Starostwa Powiatowego w </w:t>
      </w:r>
      <w:r w:rsidRPr="009D0F15">
        <w:rPr>
          <w:rFonts w:ascii="Times New Roman" w:eastAsia="Times New Roman" w:hAnsi="Times New Roman" w:cs="Times New Roman"/>
          <w:b/>
          <w:bCs/>
          <w:sz w:val="24"/>
          <w:szCs w:val="24"/>
          <w:lang w:eastAsia="pl-PL"/>
        </w:rPr>
        <w:t>Jędrzejowie</w:t>
      </w:r>
    </w:p>
    <w:p w:rsidR="009D0F15" w:rsidRDefault="009D0F15" w:rsidP="009D0F15">
      <w:pPr>
        <w:spacing w:before="100" w:beforeAutospacing="1" w:after="240" w:line="240" w:lineRule="auto"/>
        <w:jc w:val="both"/>
        <w:rPr>
          <w:rFonts w:ascii="Times New Roman" w:eastAsia="Times New Roman" w:hAnsi="Times New Roman" w:cs="Times New Roman"/>
          <w:b/>
          <w:bCs/>
          <w:sz w:val="24"/>
          <w:szCs w:val="24"/>
          <w:lang w:eastAsia="pl-PL"/>
        </w:rPr>
      </w:pPr>
      <w:r w:rsidRPr="009D0F15">
        <w:rPr>
          <w:rFonts w:ascii="Times New Roman" w:eastAsia="Times New Roman" w:hAnsi="Times New Roman" w:cs="Times New Roman"/>
          <w:b/>
          <w:bCs/>
          <w:sz w:val="24"/>
          <w:szCs w:val="24"/>
          <w:lang w:eastAsia="pl-PL"/>
        </w:rPr>
        <w:t>Numer ogłoszenia: 178257 - 2015; data zamieszczenia: 03.12.2015</w:t>
      </w:r>
    </w:p>
    <w:p w:rsidR="009D0F15" w:rsidRPr="009D0F15" w:rsidRDefault="009D0F15" w:rsidP="009D0F15">
      <w:pPr>
        <w:spacing w:before="100" w:beforeAutospacing="1" w:after="240"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OGŁOSZENIE O ZAMÓWIENIU - usługi</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Zamieszczanie ogłoszenia:</w:t>
      </w:r>
      <w:r w:rsidRPr="009D0F15">
        <w:rPr>
          <w:rFonts w:ascii="Times New Roman" w:eastAsia="Times New Roman" w:hAnsi="Times New Roman" w:cs="Times New Roman"/>
          <w:sz w:val="24"/>
          <w:szCs w:val="24"/>
          <w:lang w:eastAsia="pl-PL"/>
        </w:rPr>
        <w:t xml:space="preserve"> obowiązkowe.</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Ogłoszenie dotyczy:</w:t>
      </w:r>
      <w:r w:rsidRPr="009D0F15">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9D0F15" w:rsidRPr="009D0F15" w:rsidTr="009D0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D0F15" w:rsidRPr="009D0F15" w:rsidRDefault="009D0F15" w:rsidP="009D0F15">
            <w:pPr>
              <w:spacing w:after="0"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V</w:t>
            </w:r>
          </w:p>
        </w:tc>
        <w:tc>
          <w:tcPr>
            <w:tcW w:w="0" w:type="auto"/>
            <w:vAlign w:val="center"/>
            <w:hideMark/>
          </w:tcPr>
          <w:p w:rsidR="009D0F15" w:rsidRPr="009D0F15" w:rsidRDefault="009D0F15" w:rsidP="009D0F15">
            <w:pPr>
              <w:spacing w:after="0"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zamówienia publicznego</w:t>
            </w:r>
          </w:p>
        </w:tc>
      </w:tr>
      <w:tr w:rsidR="009D0F15" w:rsidRPr="009D0F15" w:rsidTr="009D0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D0F15" w:rsidRPr="009D0F15" w:rsidRDefault="009D0F15" w:rsidP="009D0F15">
            <w:pPr>
              <w:spacing w:after="0" w:line="240" w:lineRule="auto"/>
              <w:jc w:val="both"/>
              <w:rPr>
                <w:rFonts w:ascii="Times New Roman" w:eastAsia="Times New Roman" w:hAnsi="Times New Roman" w:cs="Times New Roman"/>
                <w:sz w:val="24"/>
                <w:szCs w:val="24"/>
                <w:lang w:eastAsia="pl-PL"/>
              </w:rPr>
            </w:pPr>
          </w:p>
        </w:tc>
        <w:tc>
          <w:tcPr>
            <w:tcW w:w="0" w:type="auto"/>
            <w:vAlign w:val="center"/>
            <w:hideMark/>
          </w:tcPr>
          <w:p w:rsidR="009D0F15" w:rsidRPr="009D0F15" w:rsidRDefault="009D0F15" w:rsidP="009D0F15">
            <w:pPr>
              <w:spacing w:after="0"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zawarcia umowy ramowej</w:t>
            </w:r>
          </w:p>
        </w:tc>
      </w:tr>
      <w:tr w:rsidR="009D0F15" w:rsidRPr="009D0F15" w:rsidTr="009D0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D0F15" w:rsidRPr="009D0F15" w:rsidRDefault="009D0F15" w:rsidP="009D0F15">
            <w:pPr>
              <w:spacing w:after="0" w:line="240" w:lineRule="auto"/>
              <w:jc w:val="both"/>
              <w:rPr>
                <w:rFonts w:ascii="Times New Roman" w:eastAsia="Times New Roman" w:hAnsi="Times New Roman" w:cs="Times New Roman"/>
                <w:sz w:val="24"/>
                <w:szCs w:val="24"/>
                <w:lang w:eastAsia="pl-PL"/>
              </w:rPr>
            </w:pPr>
          </w:p>
        </w:tc>
        <w:tc>
          <w:tcPr>
            <w:tcW w:w="0" w:type="auto"/>
            <w:vAlign w:val="center"/>
            <w:hideMark/>
          </w:tcPr>
          <w:p w:rsidR="009D0F15" w:rsidRPr="009D0F15" w:rsidRDefault="009D0F15" w:rsidP="009D0F15">
            <w:pPr>
              <w:spacing w:after="0"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ustanowienia dynamicznego systemu zakupów (DSZ)</w:t>
            </w:r>
          </w:p>
        </w:tc>
      </w:tr>
    </w:tbl>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SEKCJA I: ZAMAWIAJĄCY</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 1) NAZWA I ADRES:</w:t>
      </w:r>
      <w:r w:rsidRPr="009D0F15">
        <w:rPr>
          <w:rFonts w:ascii="Times New Roman" w:eastAsia="Times New Roman" w:hAnsi="Times New Roman" w:cs="Times New Roman"/>
          <w:sz w:val="24"/>
          <w:szCs w:val="24"/>
          <w:lang w:eastAsia="pl-PL"/>
        </w:rPr>
        <w:t xml:space="preserve"> Starostwo Powiatowe w Jędrzejowie , ul. 11 Listopada 83, 28-300 Jędrzejów, woj. świętokrzyskie, tel. 0-41 386 37 41, faks 0-41 386 37 42.</w:t>
      </w:r>
    </w:p>
    <w:p w:rsidR="009D0F15" w:rsidRPr="009D0F15" w:rsidRDefault="009D0F15" w:rsidP="009D0F1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Adres strony internetowej zamawiającego:</w:t>
      </w:r>
      <w:r w:rsidRPr="009D0F15">
        <w:rPr>
          <w:rFonts w:ascii="Times New Roman" w:eastAsia="Times New Roman" w:hAnsi="Times New Roman" w:cs="Times New Roman"/>
          <w:sz w:val="24"/>
          <w:szCs w:val="24"/>
          <w:lang w:eastAsia="pl-PL"/>
        </w:rPr>
        <w:t xml:space="preserve"> www.powiatjedrzejow.pl</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 2) RODZAJ ZAMAWIAJĄCEGO:</w:t>
      </w:r>
      <w:r w:rsidRPr="009D0F15">
        <w:rPr>
          <w:rFonts w:ascii="Times New Roman" w:eastAsia="Times New Roman" w:hAnsi="Times New Roman" w:cs="Times New Roman"/>
          <w:sz w:val="24"/>
          <w:szCs w:val="24"/>
          <w:lang w:eastAsia="pl-PL"/>
        </w:rPr>
        <w:t xml:space="preserve"> Administracja samorządowa.</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SEKCJA II: PRZEDMIOT ZAMÓWIENIA</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II.1) OKREŚLENIE PRZEDMIOTU ZAMÓWIENIA</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II.1.1) Nazwa nadana zamówieniu przez zamawiającego:</w:t>
      </w:r>
      <w:r w:rsidRPr="009D0F15">
        <w:rPr>
          <w:rFonts w:ascii="Times New Roman" w:eastAsia="Times New Roman" w:hAnsi="Times New Roman" w:cs="Times New Roman"/>
          <w:sz w:val="24"/>
          <w:szCs w:val="24"/>
          <w:lang w:eastAsia="pl-PL"/>
        </w:rPr>
        <w:t xml:space="preserve"> Świadczenie usług pocztowych na rzecz Starostwa Powiatowego w Jędrzejowie.</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II.1.2) Rodzaj zamówienia:</w:t>
      </w:r>
      <w:r w:rsidRPr="009D0F15">
        <w:rPr>
          <w:rFonts w:ascii="Times New Roman" w:eastAsia="Times New Roman" w:hAnsi="Times New Roman" w:cs="Times New Roman"/>
          <w:sz w:val="24"/>
          <w:szCs w:val="24"/>
          <w:lang w:eastAsia="pl-PL"/>
        </w:rPr>
        <w:t xml:space="preserve"> usługi.</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II.1.4) Określenie przedmiotu oraz wielkości lub zakresu zamówienia:</w:t>
      </w:r>
      <w:r w:rsidRPr="009D0F15">
        <w:rPr>
          <w:rFonts w:ascii="Times New Roman" w:eastAsia="Times New Roman" w:hAnsi="Times New Roman" w:cs="Times New Roman"/>
          <w:sz w:val="24"/>
          <w:szCs w:val="24"/>
          <w:lang w:eastAsia="pl-PL"/>
        </w:rPr>
        <w:t xml:space="preserve"> 3.1. Przedmiotem niniejszego zamówienia jest świadczenie usług pocztowych na rzecz Starostwa Powiatowego w Jędrzejowie w obrocie krajowym i zagranicznym, w zakresie przyjmowania (odbierania od Zamawiającego), przemieszczania, doręczania przesyłek pocztowych, paczek pocztowych oraz zwrot do Zamawiającego przesyłek po wyczerpaniu możliwości ich doręczenia lub wydania odbiorcy. 3.2. Opis przedmiotu zamówienia według Wspólnego Słownika Zamówień (CPV): 64100000-7 Usługi pocztowe i kurierskie 64110000-0 Usługi pocztowe 60000000-8 Usługi transportowe (z wyłączeniem transportu odpadów). 3.3. Szczegółowy opis przedmiotu zamówienia został zawarty w Załączniku nr 6 do niniejszej SIWZ o nazwie: Opis przedmiotu zamówienia. 3.4. Usługi pocztowe, które są przedmiotem zamówienia będą realizowane na zasadach określonych w powszechnie obowiązujących przepisach prawa, w szczególności w: - Ustawie z dnia 23 listopada 2012r. - Prawo pocztowe (Dz. U. z 2012 r., poz. 1529); - </w:t>
      </w:r>
      <w:r w:rsidRPr="009D0F15">
        <w:rPr>
          <w:rFonts w:ascii="Times New Roman" w:eastAsia="Times New Roman" w:hAnsi="Times New Roman" w:cs="Times New Roman"/>
          <w:sz w:val="24"/>
          <w:szCs w:val="24"/>
          <w:lang w:eastAsia="pl-PL"/>
        </w:rPr>
        <w:lastRenderedPageBreak/>
        <w:t xml:space="preserve">Rozporządzeniu Ministra Administracji i Cyfryzacji z dnia 26 listopada 2013r. w sprawie reklamacji usługi pocztowej (Dz. U. 2013r. poz. 1468 ); - Rozporządzeniu Ministra Administracji i Cyfryzacji z dnia 29 kwietnia 2013 r. w sprawie warunków wykonywania usług powszechnych przez operatora wyznaczonego (Dz. U. 2013r. poz. 545); - Ustawie z dnia 14 czerwca 1960r. Kodeks postępowania administracyjnego (j.t. Dz. U. z 2013 r. poz. 267); - Ustawie z dnia 23 kwietnia 1964 r. Kodeks cywilny( </w:t>
      </w:r>
      <w:proofErr w:type="spellStart"/>
      <w:r w:rsidRPr="009D0F15">
        <w:rPr>
          <w:rFonts w:ascii="Times New Roman" w:eastAsia="Times New Roman" w:hAnsi="Times New Roman" w:cs="Times New Roman"/>
          <w:sz w:val="24"/>
          <w:szCs w:val="24"/>
          <w:lang w:eastAsia="pl-PL"/>
        </w:rPr>
        <w:t>t.j</w:t>
      </w:r>
      <w:proofErr w:type="spellEnd"/>
      <w:r w:rsidRPr="009D0F15">
        <w:rPr>
          <w:rFonts w:ascii="Times New Roman" w:eastAsia="Times New Roman" w:hAnsi="Times New Roman" w:cs="Times New Roman"/>
          <w:sz w:val="24"/>
          <w:szCs w:val="24"/>
          <w:lang w:eastAsia="pl-PL"/>
        </w:rPr>
        <w:t>. Dz. U. z 2014 r., poz. 121 z późn. zm.); - Ustawie z dnia 29 sierpnia 1997 r. Ordynacja podatkowa (j.t. Dz. U. z 2012 r. poz. 749 z późn. zm.). 3.5. Informacje dodatkowe: Zamawiający przyjął podane w Załączniku nr 6 do SIWZ zestawienie ilości przesyłek każdego rodzaju w oparciu o analizę własnych potrzeb. Zestawienie to daje podstawę do wyliczenia ceny. Zamawiający nie jest zobowiązany do zrealizowania w 100% podanych ilości przesyłek. Rodzaje i ilości przesyłek w ramach świadczonych usług są szacunkowe i będą ulegały zmianie w zależności od potrzeb Zamawiającego, na co Wykonawca wyraża zgodę. Wykonawca nie będzie dochodził roszczeń z tytułu zmian ilościowych i rodzajowych w trakcie realizacji przedmiotu zamówienia. Faktyczne ilości realizowanych przesyłek mogą odbiegać od podanych ilości, zaś każda z usług wskazanych w tabeli musi być dostępna dla Zamawiającego. 3.6. Zapłata za wykonane usługi będzie dokonywana przez Zamawiającego z dołu za każdy miesięczny okres rozliczeniowy na podstawie wystawionej faktury VAT na wskazane na fakturze konto bankowe Wykonawcy w terminie nie krótszym niż 14 dni od dnia wystawienia faktury..</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b/>
          <w:bCs/>
          <w:sz w:val="24"/>
          <w:szCs w:val="24"/>
          <w:lang w:eastAsia="pl-PL"/>
        </w:rPr>
      </w:pPr>
      <w:r w:rsidRPr="009D0F15">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9D0F15" w:rsidRPr="009D0F15" w:rsidTr="009D0F15">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9D0F15" w:rsidRPr="009D0F15" w:rsidRDefault="009D0F15" w:rsidP="009D0F15">
            <w:pPr>
              <w:spacing w:after="0"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 </w:t>
            </w:r>
          </w:p>
        </w:tc>
        <w:tc>
          <w:tcPr>
            <w:tcW w:w="0" w:type="auto"/>
            <w:vAlign w:val="center"/>
            <w:hideMark/>
          </w:tcPr>
          <w:p w:rsidR="009D0F15" w:rsidRPr="009D0F15" w:rsidRDefault="009D0F15" w:rsidP="009D0F15">
            <w:pPr>
              <w:spacing w:after="0"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przewiduje się udzielenie zamówień uzupełniających</w:t>
            </w:r>
          </w:p>
        </w:tc>
      </w:tr>
    </w:tbl>
    <w:p w:rsidR="009D0F15" w:rsidRPr="009D0F15" w:rsidRDefault="009D0F15" w:rsidP="009D0F1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Określenie przedmiotu oraz wielkości lub zakresu zamówień uzupełniających</w:t>
      </w:r>
    </w:p>
    <w:p w:rsidR="009D0F15" w:rsidRPr="009D0F15" w:rsidRDefault="009D0F15" w:rsidP="009D0F1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II.1.6) Wspólny Słownik Zamówień (CPV):</w:t>
      </w:r>
      <w:r w:rsidRPr="009D0F15">
        <w:rPr>
          <w:rFonts w:ascii="Times New Roman" w:eastAsia="Times New Roman" w:hAnsi="Times New Roman" w:cs="Times New Roman"/>
          <w:sz w:val="24"/>
          <w:szCs w:val="24"/>
          <w:lang w:eastAsia="pl-PL"/>
        </w:rPr>
        <w:t xml:space="preserve"> 64.10.00.00-7, 64.11.00.00-0, 60.00.00.00-8.</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II.1.7) Czy dopuszcza się złożenie oferty częściowej:</w:t>
      </w:r>
      <w:r w:rsidRPr="009D0F15">
        <w:rPr>
          <w:rFonts w:ascii="Times New Roman" w:eastAsia="Times New Roman" w:hAnsi="Times New Roman" w:cs="Times New Roman"/>
          <w:sz w:val="24"/>
          <w:szCs w:val="24"/>
          <w:lang w:eastAsia="pl-PL"/>
        </w:rPr>
        <w:t xml:space="preserve"> nie.</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II.1.8) Czy dopuszcza się złożenie oferty wariantowej:</w:t>
      </w:r>
      <w:r w:rsidRPr="009D0F15">
        <w:rPr>
          <w:rFonts w:ascii="Times New Roman" w:eastAsia="Times New Roman" w:hAnsi="Times New Roman" w:cs="Times New Roman"/>
          <w:sz w:val="24"/>
          <w:szCs w:val="24"/>
          <w:lang w:eastAsia="pl-PL"/>
        </w:rPr>
        <w:t xml:space="preserve"> nie.</w:t>
      </w:r>
    </w:p>
    <w:p w:rsidR="009D0F15" w:rsidRPr="009D0F15" w:rsidRDefault="009D0F15" w:rsidP="009D0F15">
      <w:pPr>
        <w:spacing w:after="0" w:line="240" w:lineRule="auto"/>
        <w:jc w:val="both"/>
        <w:rPr>
          <w:rFonts w:ascii="Times New Roman" w:eastAsia="Times New Roman" w:hAnsi="Times New Roman" w:cs="Times New Roman"/>
          <w:sz w:val="24"/>
          <w:szCs w:val="24"/>
          <w:lang w:eastAsia="pl-PL"/>
        </w:rPr>
      </w:pP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II.2) CZAS TRWANIA ZAMÓWIENIA LUB TERMIN WYKONANIA:</w:t>
      </w:r>
      <w:r w:rsidRPr="009D0F15">
        <w:rPr>
          <w:rFonts w:ascii="Times New Roman" w:eastAsia="Times New Roman" w:hAnsi="Times New Roman" w:cs="Times New Roman"/>
          <w:sz w:val="24"/>
          <w:szCs w:val="24"/>
          <w:lang w:eastAsia="pl-PL"/>
        </w:rPr>
        <w:t xml:space="preserve"> Zakończenie: 31.12.2016.</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SEKCJA III: INFORMACJE O CHARAKTERZE PRAWNYM, EKONOMICZNYM, FINANSOWYM I TECHNICZNYM</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III.1) WADIUM</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Informacja na temat wadium:</w:t>
      </w:r>
      <w:r w:rsidRPr="009D0F15">
        <w:rPr>
          <w:rFonts w:ascii="Times New Roman" w:eastAsia="Times New Roman" w:hAnsi="Times New Roman" w:cs="Times New Roman"/>
          <w:sz w:val="24"/>
          <w:szCs w:val="24"/>
          <w:lang w:eastAsia="pl-PL"/>
        </w:rPr>
        <w:t xml:space="preserve"> Zamawiający w prowadzonym postępowaniu nie wymaga wniesienia wadium.</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III.2) ZALICZKI</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9D0F15" w:rsidRPr="009D0F15" w:rsidRDefault="009D0F15" w:rsidP="009D0F1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lastRenderedPageBreak/>
        <w:t>III. 3.1) Uprawnienia do wykonywania określonej działalności lub czynności, jeżeli przepisy prawa nakładają obowiązek ich posiadania</w:t>
      </w:r>
    </w:p>
    <w:p w:rsidR="009D0F15" w:rsidRPr="009D0F15" w:rsidRDefault="009D0F15" w:rsidP="009D0F15">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Opis sposobu dokonywania oceny spełniania tego warunku</w:t>
      </w:r>
    </w:p>
    <w:p w:rsidR="009D0F15" w:rsidRPr="009D0F15" w:rsidRDefault="009D0F15" w:rsidP="009D0F15">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spełnieniem tego warunku będzie wykazanie przez Wykonawcę posiadania uprawnienia do wykonywania działalności pocztowej, na podstawie wpisu do rejestru operatorów pocztowych prowadzonego przez Prezesa Urzędu Komunikacji Elektronicznej, zgodnie z art. 6 ustawy z dnia 23 listopada 2012 r. Prawo pocztowe (Dz. U. z 2012 r. poz. 1529).</w:t>
      </w:r>
    </w:p>
    <w:p w:rsidR="009D0F15" w:rsidRPr="009D0F15" w:rsidRDefault="009D0F15" w:rsidP="009D0F1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III.3.2) Wiedza i doświadczenie</w:t>
      </w:r>
    </w:p>
    <w:p w:rsidR="009D0F15" w:rsidRPr="009D0F15" w:rsidRDefault="009D0F15" w:rsidP="009D0F15">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Opis sposobu dokonywania oceny spełniania tego warunku</w:t>
      </w:r>
    </w:p>
    <w:p w:rsidR="009D0F15" w:rsidRPr="009D0F15" w:rsidRDefault="009D0F15" w:rsidP="009D0F15">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spełnieniem tego warunku będzie wykazanie przez Wykonawcę należytego wykonania, a w przypadku usług okresowych lub ciągłych również wykonywania w okresie ostatnich trzech lat przed upływem terminu składania ofert, a jeżeli okres prowadzenia działalności jest krótszy - w tym okresie, że zrealizował lub realizuje (usługi okresowe i ciągłe) co najmniej dwie usługi pocztowe w zakresie przyjmowania, przemieszczania, doręczania przesyłek pocztowych i ich zwrotów o wartości, co najmniej 60 000, 00 zł. brutto każda. Jeżeli na potrzeby spełniania warunku wykazywana jest usługa obecnie realizowana (w trakcie realizacji) wymaga się by wartość zrealizowanej części usługi była nie mniejsza niż opisana w warunku. Jeżeli na potrzeby spełniania warunku wykazywana jest usługa obecnie realizowana (w trakcie realizacji) wymaga się by wartość zrealizowanej części usługi była nie mniejsza niż opisana w warunku. Ocena spełniania tego warunku zostanie dokonana na podstawie oświadczeń i dokumentów wymienionych w punkcie IX 9.2. c) niniejszej SIWZ.</w:t>
      </w:r>
    </w:p>
    <w:p w:rsidR="009D0F15" w:rsidRPr="009D0F15" w:rsidRDefault="009D0F15" w:rsidP="009D0F1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III.3.3) Potencjał techniczny</w:t>
      </w:r>
    </w:p>
    <w:p w:rsidR="009D0F15" w:rsidRPr="009D0F15" w:rsidRDefault="009D0F15" w:rsidP="009D0F15">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Opis sposobu dokonywania oceny spełniania tego warunku</w:t>
      </w:r>
    </w:p>
    <w:p w:rsidR="009D0F15" w:rsidRPr="009D0F15" w:rsidRDefault="009D0F15" w:rsidP="009D0F15">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O udzielenie zamówienia może ubiegać się Wykonawca, który dysponuje placówką nadawczą w Jędrzejowie oraz który dysponuje punktami odbioru niedoręczonych przesyłek (awizowanych) na terenie każdej gminy Powiatu Jędrzejowskiego. Ocena spełniania tego warunku zostanie dokonana na podstawie oświadczeń i dokumentów wymienionych w punkcie IX 9.2. a) niniejszej SIWZ.</w:t>
      </w:r>
    </w:p>
    <w:p w:rsidR="009D0F15" w:rsidRPr="009D0F15" w:rsidRDefault="009D0F15" w:rsidP="009D0F1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III.3.4) Osoby zdolne do wykonania zamówienia</w:t>
      </w:r>
    </w:p>
    <w:p w:rsidR="009D0F15" w:rsidRPr="009D0F15" w:rsidRDefault="009D0F15" w:rsidP="009D0F15">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Opis sposobu dokonywania oceny spełniania tego warunku</w:t>
      </w:r>
    </w:p>
    <w:p w:rsidR="009D0F15" w:rsidRPr="009D0F15" w:rsidRDefault="009D0F15" w:rsidP="009D0F15">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O udzielenie zamówienia może ubiegać się Wykonawca, który dysponuje placówką nadawczą w Jędrzejowie oraz który dysponuje punktami odbioru niedoręczonych przesyłek (awizowanych) na terenie każdej gminy Powiatu Jędrzejowskiego. Ocena spełniania tego warunku zostanie dokonana na podstawie oświadczeń i dokumentów wymienionych w punkcie IX 9.2. a) niniejszej SIWZ.</w:t>
      </w:r>
    </w:p>
    <w:p w:rsidR="009D0F15" w:rsidRPr="009D0F15" w:rsidRDefault="009D0F15" w:rsidP="009D0F1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III.3.5) Sytuacja ekonomiczna i finansowa</w:t>
      </w:r>
    </w:p>
    <w:p w:rsidR="009D0F15" w:rsidRPr="009D0F15" w:rsidRDefault="009D0F15" w:rsidP="009D0F15">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lastRenderedPageBreak/>
        <w:t>Opis sposobu dokonywania oceny spełniania tego warunku</w:t>
      </w:r>
    </w:p>
    <w:p w:rsidR="009D0F15" w:rsidRPr="009D0F15" w:rsidRDefault="009D0F15" w:rsidP="009D0F15">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Zamawiający nie wyznacza szczegółowego warunku w tym zakresie, a tym samym nie dokonuje jego opisu</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9D0F15" w:rsidRPr="009D0F15" w:rsidRDefault="009D0F15" w:rsidP="009D0F15">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potwierdzenie posiadania uprawnień do wykonywania określonej działalności lub czynności, jeżeli przepisy prawa nakładają obowiązek ich posiadania, w szczególności koncesje, zezwolenia lub licencje;</w:t>
      </w:r>
    </w:p>
    <w:p w:rsidR="009D0F15" w:rsidRPr="009D0F15" w:rsidRDefault="009D0F15" w:rsidP="009D0F15">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9D0F15" w:rsidRPr="009D0F15" w:rsidRDefault="009D0F15" w:rsidP="009D0F15">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oświadczenie o braku podstaw do wykluczenia;</w:t>
      </w:r>
    </w:p>
    <w:p w:rsidR="009D0F15" w:rsidRPr="009D0F15" w:rsidRDefault="009D0F15" w:rsidP="009D0F15">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9D0F15" w:rsidRPr="009D0F15" w:rsidRDefault="009D0F15" w:rsidP="009D0F15">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III.4.3) Dokumenty podmiotów zagranicznych</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III.4.3.1) dokument wystawiony w kraju, w którym ma siedzibę lub miejsce zamieszkania potwierdzający, że:</w:t>
      </w:r>
    </w:p>
    <w:p w:rsidR="009D0F15" w:rsidRPr="009D0F15" w:rsidRDefault="009D0F15" w:rsidP="009D0F15">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III.4.4) Dokumenty dotyczące przynależności do tej samej grupy kapitałowej</w:t>
      </w:r>
    </w:p>
    <w:p w:rsidR="009D0F15" w:rsidRPr="009D0F15" w:rsidRDefault="009D0F15" w:rsidP="009D0F15">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III.6) INNE DOKUMENTY</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Inne dokumenty niewymienione w pkt III.4) albo w pkt III.5)</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 xml:space="preserve">Wypełniony formularz ofertowo-cenowy wg wzoru określonego w Załączniku nr 1 do SIWZ Jeżeli Wykonawca, wykazując spełnianie warunków, o których mowa w art. 22 ust. 1 ustawy, polega na zasobach innych podmiotów na zasadach określonych w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Zamawiający żąda dokumentów dotyczących: - zakresu dostępnych Wykonawcy zasobów innego podmiotu, - sposobu wykorzystania zasobów innego podmiotu, przez Wykonawcę, przy wykonywaniu zamówienia, - charakteru stosunku, jaki będzie łączył Wykonawcę z innym podmiotem, - zakresu i okresu udziału innego podmiotu przy wykonywaniu zamówienia. 9.5. Pełnomocnictwo określające jego zakres w przypadku, gdy wykonawcę reprezentuje pełnomocnik. ( Pełnomocnictwo winno zawierać w szczególności wskazanie: - postępowania o zamówienie publiczne; - Wykonawcę ubiegającego się o udzielenie zamówienia, - określenie ustanowionego Pełnomocnika oraz zakres jego umocowania.) Wymagana forma dokumentu - oryginał lub kopia poświadczona przez notariusza. 9.6. Pełnomocnictwo do reprezentowania w postępowaniu o udzielenie zamówienia publicznego albo reprezentowania w postępowaniu i zawarcia umowy w sprawie zamówienia publicznego wykonawców występujących wspólnie w przypadku wspólnego ubiegania się o udzielenie niniejszego zamówienia. ( Pełnomocnictwo winno zawierać w szczególności wskazanie: - postępowania o zamówienie publiczne; - wszystkich wykonawców ubiegających się wspólnie o udzielenie zamówienia wymienionych z nazwy wraz z określeniem adresu siedziby; - określenie ustanowionego Pełnomocnika oraz zakres jego umocowania.) Wymagana forma dokumentu - oryginał lub kopia poświadczona przez notariusza. (Dokument pełnomocnictwa musi być podpisany przez wszystkich Wykonawców ubiegających się wspólnie o udzielenia zamówienia. Podpisy muszą być złożone przez osoby uprawnione do składania oświadczeń woli wymienione we właściwym rejestrze lub ewidencji Wykonawców ) Wymagana forma dokumentu - oryginał lub kopia poświadczona przez notariusza. 9.10. Zamawiający żąda wskazania przez Wykonawcę części zamówienia, której wykonanie zamierza powierzyć podwykonawcy. Wskazanie winno nastąpić poprzez określenie jej rodzaju i zakresu. W przypadku braku takiego wskazania Zamawiający uzna, że Wykonawca zrealizuje przedmiotowe zamówienie sam. 9.11. Wykonawca ponosił będzie wobec Zamawiającego pełną odpowiedzialność za usługi, które wykonuje przy pomocy podwykonawców, których wiedzę i doświadczenie, potencjał techniczny, osoby, zdolność finansową wykorzystywał będzie w trakcie realizacji przedmiotu zamówienia. W przypadku powierzenia przez Wykonawcę realizacji części usług podwykonawcy, Wykonawca zobowiązany jest zamieścić w formularzu ofertowo-cenowym informację na temat </w:t>
      </w:r>
      <w:r w:rsidRPr="009D0F15">
        <w:rPr>
          <w:rFonts w:ascii="Times New Roman" w:eastAsia="Times New Roman" w:hAnsi="Times New Roman" w:cs="Times New Roman"/>
          <w:sz w:val="24"/>
          <w:szCs w:val="24"/>
          <w:lang w:eastAsia="pl-PL"/>
        </w:rPr>
        <w:lastRenderedPageBreak/>
        <w:t>podwykonawców i zakresu zamówienia, którego wykonanie powierzy podwykonawcom. 9.12. Wykonawca ponosi pełną odpowiedzialność za szkody, powstałe wskutek niewykonania lub nienależytego wykonania przez Wykonawcę lub podwykonawców obowiązków wynikających z umowy i SIWZ stanowiącą integralną część umowy. 9.13. W przypadku powierzenia przez Wykonawcę realizacji części usług podwykonawcy, Wykonawca jest zobowiązany do dokonania we własnym zakresie zapłaty wynagrodzenia należnego podwykonawcy z zachowaniem terminów płatności określonych w umowie z podwykonawcą. 9.14. Zamawiający nie odpowiada za rozliczenia pomiędzy Wykonawcą, a podwykonawcami. Wykonanie usług w podwykonawstwie nie zwalnia Wykonawcy z odpowiedzialności za wykonanie obowiązków wynikających z umowy i obowiązujących przepisów prawa.</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SEKCJA IV: PROCEDURA</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IV.1) TRYB UDZIELENIA ZAMÓWIENIA</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IV.1.1) Tryb udzielenia zamówienia:</w:t>
      </w:r>
      <w:r w:rsidRPr="009D0F15">
        <w:rPr>
          <w:rFonts w:ascii="Times New Roman" w:eastAsia="Times New Roman" w:hAnsi="Times New Roman" w:cs="Times New Roman"/>
          <w:sz w:val="24"/>
          <w:szCs w:val="24"/>
          <w:lang w:eastAsia="pl-PL"/>
        </w:rPr>
        <w:t xml:space="preserve"> przetarg nieograniczony.</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IV.2) KRYTERIA OCENY OFERT</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 xml:space="preserve">IV.2.1) Kryteria oceny ofert: </w:t>
      </w:r>
      <w:r w:rsidRPr="009D0F15">
        <w:rPr>
          <w:rFonts w:ascii="Times New Roman" w:eastAsia="Times New Roman" w:hAnsi="Times New Roman" w:cs="Times New Roman"/>
          <w:sz w:val="24"/>
          <w:szCs w:val="24"/>
          <w:lang w:eastAsia="pl-PL"/>
        </w:rPr>
        <w:t>cena oraz inne kryteria związane z przedmiotem zamówienia:</w:t>
      </w:r>
    </w:p>
    <w:p w:rsidR="009D0F15" w:rsidRPr="009D0F15" w:rsidRDefault="009D0F15" w:rsidP="009D0F1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1 - Cena - 95</w:t>
      </w:r>
    </w:p>
    <w:p w:rsidR="009D0F15" w:rsidRPr="009D0F15" w:rsidRDefault="009D0F15" w:rsidP="009D0F1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2 - Termin płatności faktury od daty jej wystawienia - 5</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IV.2.2)</w:t>
      </w:r>
      <w:r w:rsidRPr="009D0F15">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9D0F15" w:rsidRPr="009D0F15" w:rsidTr="009D0F15">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9D0F15" w:rsidRPr="009D0F15" w:rsidRDefault="009D0F15" w:rsidP="009D0F15">
            <w:pPr>
              <w:spacing w:after="0"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 </w:t>
            </w:r>
          </w:p>
        </w:tc>
        <w:tc>
          <w:tcPr>
            <w:tcW w:w="0" w:type="auto"/>
            <w:vAlign w:val="center"/>
            <w:hideMark/>
          </w:tcPr>
          <w:p w:rsidR="009D0F15" w:rsidRPr="009D0F15" w:rsidRDefault="009D0F15" w:rsidP="009D0F15">
            <w:pPr>
              <w:spacing w:after="0"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przeprowadzona będzie aukcja elektroniczna,</w:t>
            </w:r>
            <w:r w:rsidRPr="009D0F15">
              <w:rPr>
                <w:rFonts w:ascii="Times New Roman" w:eastAsia="Times New Roman" w:hAnsi="Times New Roman" w:cs="Times New Roman"/>
                <w:sz w:val="24"/>
                <w:szCs w:val="24"/>
                <w:lang w:eastAsia="pl-PL"/>
              </w:rPr>
              <w:t xml:space="preserve"> adres strony, na której będzie prowadzona: </w:t>
            </w:r>
          </w:p>
        </w:tc>
      </w:tr>
    </w:tbl>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IV.3) ZMIANA UMOWY</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Dopuszczalne zmiany postanowień umowy oraz określenie warunków zmian</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sz w:val="24"/>
          <w:szCs w:val="24"/>
          <w:lang w:eastAsia="pl-PL"/>
        </w:rPr>
        <w:t xml:space="preserve">Przewiduje się możliwość zmian postanowień zawartej umowy w stosunku do treści oferty, na podstawie, której dokonano wyboru Wykonawcy, w przypadku wystąpienia co najmniej jednej z okoliczności wymienionych poniżej, z uwzględnieniem podawanych warunków ich wprowadzenia: a) ustawowej zmiany stawki VAT na usługi pocztowe - w przypadku wystąpienia sytuacji określonej w § 3 pkt 3 umowy, Przesłanka określona w pkt a) wymaga zawarcia aneksu do umowy. b) zmiany osób upoważnionych do kontaktów ze strony Zamawiającego lub Wykonawcy, bądź zmiany danych stron ujawnionych w rejestrach publicznych wymaga jedynie pisemnego powiadomienia - zgodnie z zapisem § 4 pkt 3 umowy, c) w przypadku zmiany danych lokalizacyjnych miejsc odbioru i doręczeń Zamawiającego oraz Wykonawcy każda ze stron winna niezwłocznie przekazać stosowne informacje - zgodnie z zapisem § 2 pkt 16 umowy; Przesłanki określone w pkt b) i c) nie wymagają zawarcia aneksu do umowy. d) wprowadzania w trakcie realizacji umowy modyfikacji układu pocztowej książki nadawczej lub zestawień ilościowo-wartościowych. </w:t>
      </w:r>
      <w:r w:rsidRPr="009D0F15">
        <w:rPr>
          <w:rFonts w:ascii="Times New Roman" w:eastAsia="Times New Roman" w:hAnsi="Times New Roman" w:cs="Times New Roman"/>
          <w:sz w:val="24"/>
          <w:szCs w:val="24"/>
          <w:lang w:eastAsia="pl-PL"/>
        </w:rPr>
        <w:lastRenderedPageBreak/>
        <w:t>Zmiana taka będzie dokonana w uzgodnieniu z Wykonawcą i nie będzie traktowana jako zmiana umowy.</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IV.4) INFORMACJE ADMINISTRACYJNE</w:t>
      </w:r>
    </w:p>
    <w:p w:rsid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IV.4.1)</w:t>
      </w:r>
      <w:r w:rsidRPr="009D0F15">
        <w:rPr>
          <w:rFonts w:ascii="Times New Roman" w:eastAsia="Times New Roman" w:hAnsi="Times New Roman" w:cs="Times New Roman"/>
          <w:sz w:val="24"/>
          <w:szCs w:val="24"/>
          <w:lang w:eastAsia="pl-PL"/>
        </w:rPr>
        <w:t> </w:t>
      </w:r>
      <w:r w:rsidRPr="009D0F15">
        <w:rPr>
          <w:rFonts w:ascii="Times New Roman" w:eastAsia="Times New Roman" w:hAnsi="Times New Roman" w:cs="Times New Roman"/>
          <w:b/>
          <w:bCs/>
          <w:sz w:val="24"/>
          <w:szCs w:val="24"/>
          <w:lang w:eastAsia="pl-PL"/>
        </w:rPr>
        <w:t>Adres strony internetowej, na której jest dostępna specyfikacja istotnych warunków zamówienia:</w:t>
      </w:r>
      <w:r w:rsidRPr="009D0F15">
        <w:rPr>
          <w:rFonts w:ascii="Times New Roman" w:eastAsia="Times New Roman" w:hAnsi="Times New Roman" w:cs="Times New Roman"/>
          <w:sz w:val="24"/>
          <w:szCs w:val="24"/>
          <w:lang w:eastAsia="pl-PL"/>
        </w:rPr>
        <w:t xml:space="preserve"> </w:t>
      </w:r>
      <w:hyperlink r:id="rId7" w:history="1">
        <w:r w:rsidRPr="004B7B8E">
          <w:rPr>
            <w:rStyle w:val="Hipercze"/>
            <w:rFonts w:ascii="Times New Roman" w:eastAsia="Times New Roman" w:hAnsi="Times New Roman" w:cs="Times New Roman"/>
            <w:sz w:val="24"/>
            <w:szCs w:val="24"/>
            <w:lang w:eastAsia="pl-PL"/>
          </w:rPr>
          <w:t>www.powiatjedrzejow.pl</w:t>
        </w:r>
      </w:hyperlink>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Specyfikację istotnych warunków zamówienia można uzyskać pod adresem:</w:t>
      </w:r>
      <w:r w:rsidRPr="009D0F15">
        <w:rPr>
          <w:rFonts w:ascii="Times New Roman" w:eastAsia="Times New Roman" w:hAnsi="Times New Roman" w:cs="Times New Roman"/>
          <w:sz w:val="24"/>
          <w:szCs w:val="24"/>
          <w:lang w:eastAsia="pl-PL"/>
        </w:rPr>
        <w:t xml:space="preserve"> Starostwo Powiatowe w Jędrzejowie ul. 11 Listopada 83, 28-300 Jędrzejów..</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IV.4.4) Termin składania wniosków o dopuszczenie do udziału w postępowaniu lub ofert:</w:t>
      </w:r>
      <w:r w:rsidRPr="009D0F15">
        <w:rPr>
          <w:rFonts w:ascii="Times New Roman" w:eastAsia="Times New Roman" w:hAnsi="Times New Roman" w:cs="Times New Roman"/>
          <w:sz w:val="24"/>
          <w:szCs w:val="24"/>
          <w:lang w:eastAsia="pl-PL"/>
        </w:rPr>
        <w:t xml:space="preserve"> 11.12.2015 godzina 10:00, miejsce: Starostwo Powiatowe w Jędrzejowie ul. 11 Listopada 83, 28-300 Jędrzejów pok.nr 10 - sekretariat..</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IV.4.5) Termin związania ofertą:</w:t>
      </w:r>
      <w:r w:rsidRPr="009D0F15">
        <w:rPr>
          <w:rFonts w:ascii="Times New Roman" w:eastAsia="Times New Roman" w:hAnsi="Times New Roman" w:cs="Times New Roman"/>
          <w:sz w:val="24"/>
          <w:szCs w:val="24"/>
          <w:lang w:eastAsia="pl-PL"/>
        </w:rPr>
        <w:t xml:space="preserve"> okres w dniach: 30 (od ostatecznego terminu składania ofert).</w:t>
      </w:r>
    </w:p>
    <w:p w:rsidR="009D0F15" w:rsidRPr="009D0F15" w:rsidRDefault="009D0F15" w:rsidP="009D0F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D0F15">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9D0F15">
        <w:rPr>
          <w:rFonts w:ascii="Times New Roman" w:eastAsia="Times New Roman" w:hAnsi="Times New Roman" w:cs="Times New Roman"/>
          <w:sz w:val="24"/>
          <w:szCs w:val="24"/>
          <w:lang w:eastAsia="pl-PL"/>
        </w:rPr>
        <w:t>nie</w:t>
      </w:r>
      <w:bookmarkStart w:id="0" w:name="_GoBack"/>
      <w:bookmarkEnd w:id="0"/>
    </w:p>
    <w:sectPr w:rsidR="009D0F15" w:rsidRPr="009D0F15" w:rsidSect="009D0F15">
      <w:pgSz w:w="11906" w:h="16838"/>
      <w:pgMar w:top="851"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80560"/>
    <w:multiLevelType w:val="multilevel"/>
    <w:tmpl w:val="C00A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897C57"/>
    <w:multiLevelType w:val="multilevel"/>
    <w:tmpl w:val="EE9E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32749DE"/>
    <w:multiLevelType w:val="multilevel"/>
    <w:tmpl w:val="FA34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5450EC5"/>
    <w:multiLevelType w:val="multilevel"/>
    <w:tmpl w:val="B43A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79710FC"/>
    <w:multiLevelType w:val="multilevel"/>
    <w:tmpl w:val="7B8A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D0111A"/>
    <w:multiLevelType w:val="multilevel"/>
    <w:tmpl w:val="6B04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30E65AC"/>
    <w:multiLevelType w:val="multilevel"/>
    <w:tmpl w:val="813C7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78756E"/>
    <w:multiLevelType w:val="multilevel"/>
    <w:tmpl w:val="950C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6"/>
  </w:num>
  <w:num w:numId="4">
    <w:abstractNumId w:val="2"/>
  </w:num>
  <w:num w:numId="5">
    <w:abstractNumId w:val="5"/>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AA0"/>
    <w:rsid w:val="00603AB6"/>
    <w:rsid w:val="00756AF8"/>
    <w:rsid w:val="009D0F15"/>
    <w:rsid w:val="00EA3A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D0F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D0F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691192">
      <w:bodyDiv w:val="1"/>
      <w:marLeft w:val="0"/>
      <w:marRight w:val="0"/>
      <w:marTop w:val="0"/>
      <w:marBottom w:val="0"/>
      <w:divBdr>
        <w:top w:val="none" w:sz="0" w:space="0" w:color="auto"/>
        <w:left w:val="none" w:sz="0" w:space="0" w:color="auto"/>
        <w:bottom w:val="none" w:sz="0" w:space="0" w:color="auto"/>
        <w:right w:val="none" w:sz="0" w:space="0" w:color="auto"/>
      </w:divBdr>
      <w:divsChild>
        <w:div w:id="147760713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owiatjedrzej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iatjedrzejow.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2376</Words>
  <Characters>14262</Characters>
  <Application>Microsoft Office Word</Application>
  <DocSecurity>0</DocSecurity>
  <Lines>118</Lines>
  <Paragraphs>33</Paragraphs>
  <ScaleCrop>false</ScaleCrop>
  <Company/>
  <LinksUpToDate>false</LinksUpToDate>
  <CharactersWithSpaces>16605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2015-12-03T11:45:00Z</dcterms:created>
  <dcterms:modified xsi:type="dcterms:W3CDTF">2015-12-03T11:47:00Z</dcterms:modified>
</cp:coreProperties>
</file>