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3C1" w:rsidRPr="00D169BD" w:rsidRDefault="00AC63C1" w:rsidP="00AC63C1">
      <w:pPr>
        <w:spacing w:after="0" w:line="2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9BD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Ogłoszenie powiązane:</w:t>
      </w:r>
    </w:p>
    <w:p w:rsidR="00AC63C1" w:rsidRPr="00D169BD" w:rsidRDefault="00AC63C1" w:rsidP="00AC63C1">
      <w:pPr>
        <w:spacing w:after="0" w:line="2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D169B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Ogłoszenie nr 346328-2015 z dnia 2015-12-17 r.</w:t>
        </w:r>
      </w:hyperlink>
      <w:r w:rsidRPr="00D169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Ogłoszenie o zamówieniu - Jędrzejów</w:t>
      </w:r>
      <w:r w:rsidRPr="00D169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Wykonywanie obsługi informatycznej Wydziału Geodezji, Kartografii, Katastru i Gospodarki Nieruchomościami (</w:t>
      </w:r>
      <w:proofErr w:type="spellStart"/>
      <w:r w:rsidRPr="00D169BD">
        <w:rPr>
          <w:rFonts w:ascii="Times New Roman" w:eastAsia="Times New Roman" w:hAnsi="Times New Roman" w:cs="Times New Roman"/>
          <w:sz w:val="24"/>
          <w:szCs w:val="24"/>
          <w:lang w:eastAsia="pl-PL"/>
        </w:rPr>
        <w:t>WGKKiGN</w:t>
      </w:r>
      <w:proofErr w:type="spellEnd"/>
      <w:r w:rsidRPr="00D169BD">
        <w:rPr>
          <w:rFonts w:ascii="Times New Roman" w:eastAsia="Times New Roman" w:hAnsi="Times New Roman" w:cs="Times New Roman"/>
          <w:sz w:val="24"/>
          <w:szCs w:val="24"/>
          <w:lang w:eastAsia="pl-PL"/>
        </w:rPr>
        <w:t>) Starostwa Powiatowego w Jędrzejowie. Miesięczny wymiar czasu obsługi informatycznej ustala się na 120 roboczogodzin...</w:t>
      </w:r>
      <w:r w:rsidRPr="00D169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składania ofert: 2015-12-28 </w:t>
      </w:r>
    </w:p>
    <w:p w:rsidR="00AC63C1" w:rsidRPr="00D169BD" w:rsidRDefault="00AC63C1" w:rsidP="00AC63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AC63C1" w:rsidRPr="00D169BD" w:rsidRDefault="00AC63C1" w:rsidP="00AC63C1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9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Jędrzejów: Wykonywanie obsługi informatycznej Wydziału Geodezji, Kartografii, Katastru i Gospodarki Nieruchomościami Starostwa Powiatowego w Jędrzejowie</w:t>
      </w:r>
      <w:r w:rsidRPr="00D169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169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ogłoszenia: 358094 - 2015; data zamieszczenia: 30.12.2015</w:t>
      </w:r>
      <w:r w:rsidRPr="00D169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OGŁOSZENIE O UDZIELENIU ZAMÓWIENIA - Usługi</w:t>
      </w:r>
    </w:p>
    <w:p w:rsidR="00AC63C1" w:rsidRPr="00D169BD" w:rsidRDefault="00AC63C1" w:rsidP="00AC63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9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D169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obowiązkowe.</w:t>
      </w:r>
    </w:p>
    <w:p w:rsidR="00AC63C1" w:rsidRPr="00D169BD" w:rsidRDefault="00AC63C1" w:rsidP="00AC63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9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D169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publicznego.</w:t>
      </w:r>
    </w:p>
    <w:p w:rsidR="00AC63C1" w:rsidRPr="00D169BD" w:rsidRDefault="00AC63C1" w:rsidP="00AC63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9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Czy zamówienie było przedmiotem ogłoszenia w Biuletynie Zamówień Publicznych:</w:t>
      </w:r>
      <w:r w:rsidRPr="00D169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tak, numer ogłoszenia w BZP: 346328 - 2015r.</w:t>
      </w:r>
    </w:p>
    <w:p w:rsidR="00AC63C1" w:rsidRPr="00D169BD" w:rsidRDefault="00AC63C1" w:rsidP="00AC63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9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Czy w Biuletynie Zamówień Publicznych zostało zamieszczone ogłoszenie o zmianie ogłoszenia:</w:t>
      </w:r>
      <w:r w:rsidRPr="00D169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nie.</w:t>
      </w:r>
    </w:p>
    <w:p w:rsidR="00AC63C1" w:rsidRPr="00D169BD" w:rsidRDefault="00AC63C1" w:rsidP="00AC63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9BD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ZAMAWIAJĄCY</w:t>
      </w:r>
    </w:p>
    <w:p w:rsidR="00AC63C1" w:rsidRPr="00D169BD" w:rsidRDefault="00AC63C1" w:rsidP="00AC63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9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1) NAZWA I ADRES:</w:t>
      </w:r>
      <w:r w:rsidRPr="00D169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Starostwo Powiatowe w Jędrzejowie, ul. 11 Listopada 83, 28-300 Jędrzejów, woj. świętokrzyskie, tel. 0-41 386 37 41, faks 0-41 386 37 42.</w:t>
      </w:r>
    </w:p>
    <w:p w:rsidR="00AC63C1" w:rsidRPr="00D169BD" w:rsidRDefault="00AC63C1" w:rsidP="00AC63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9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2) RODZAJ ZAMAWIAJĄCEGO:</w:t>
      </w:r>
      <w:r w:rsidRPr="00D169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Administracja samorządowa.</w:t>
      </w:r>
    </w:p>
    <w:p w:rsidR="00AC63C1" w:rsidRPr="00D169BD" w:rsidRDefault="00AC63C1" w:rsidP="00AC63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9BD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PRZEDMIOT ZAMÓWIENIA</w:t>
      </w:r>
    </w:p>
    <w:p w:rsidR="00AC63C1" w:rsidRPr="00D169BD" w:rsidRDefault="00AC63C1" w:rsidP="00AC63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9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Nazwa nadana zamówieniu przez zamawiającego:</w:t>
      </w:r>
      <w:r w:rsidRPr="00D169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Wykonywanie obsługi informatycznej Wydziału Geodezji, Kartografii, Katastru i Gospodarki Nieruchomościami Starostwa Powiatowego w Jędrzejowie.</w:t>
      </w:r>
    </w:p>
    <w:p w:rsidR="00AC63C1" w:rsidRPr="00D169BD" w:rsidRDefault="00AC63C1" w:rsidP="00AC63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9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Rodzaj zamówienia:</w:t>
      </w:r>
      <w:r w:rsidRPr="00D169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Usługi.</w:t>
      </w:r>
    </w:p>
    <w:p w:rsidR="00AC63C1" w:rsidRPr="00D169BD" w:rsidRDefault="00AC63C1" w:rsidP="00AC63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9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Określenie przedmiotu zamówienia:</w:t>
      </w:r>
      <w:r w:rsidRPr="00D169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Wykonywanie obsługi informatycznej Wydziału Geodezji, Kartografii, Katastru i Gospodarki Nieruchomościami (</w:t>
      </w:r>
      <w:proofErr w:type="spellStart"/>
      <w:r w:rsidRPr="00D169BD">
        <w:rPr>
          <w:rFonts w:ascii="Times New Roman" w:eastAsia="Times New Roman" w:hAnsi="Times New Roman" w:cs="Times New Roman"/>
          <w:sz w:val="24"/>
          <w:szCs w:val="24"/>
          <w:lang w:eastAsia="pl-PL"/>
        </w:rPr>
        <w:t>WGKKiGN</w:t>
      </w:r>
      <w:proofErr w:type="spellEnd"/>
      <w:r w:rsidRPr="00D169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Starostwa Powiatowego w Jędrzejowie. Miesięczny wymiar czasu obsługi informatycznej ustala się na 120 roboczogodzin miesięcznie, przy zachowaniu limitu 1440 roboczogodzin w roku kalendarzowym. Ewentualne odstępstwa od powyższej normy miesięcznej, wynikające z rzeczywistych potrzeb Starostwa Powiatowego i uzgodnione z Naczelnikiem Wydziału Geodezji, Kartografii, Katastru i Gospodarki Nieruchomościami podlegają rozliczeniu w następnym okresie rozliczeniowym. Zakres </w:t>
      </w:r>
      <w:proofErr w:type="spellStart"/>
      <w:r w:rsidRPr="00D169BD">
        <w:rPr>
          <w:rFonts w:ascii="Times New Roman" w:eastAsia="Times New Roman" w:hAnsi="Times New Roman" w:cs="Times New Roman"/>
          <w:sz w:val="24"/>
          <w:szCs w:val="24"/>
          <w:lang w:eastAsia="pl-PL"/>
        </w:rPr>
        <w:t>zamówinia</w:t>
      </w:r>
      <w:proofErr w:type="spellEnd"/>
      <w:r w:rsidRPr="00D169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znajomość zasad prowadzenia Państwowego Zasobu Geodezyjnego i Kartograficznego oraz obsługiwania i administrowania oprogramowani, w szczególności: a) Ewidencji Gruntów i Budynków (</w:t>
      </w:r>
      <w:proofErr w:type="spellStart"/>
      <w:r w:rsidRPr="00D169BD">
        <w:rPr>
          <w:rFonts w:ascii="Times New Roman" w:eastAsia="Times New Roman" w:hAnsi="Times New Roman" w:cs="Times New Roman"/>
          <w:sz w:val="24"/>
          <w:szCs w:val="24"/>
          <w:lang w:eastAsia="pl-PL"/>
        </w:rPr>
        <w:t>EGiB</w:t>
      </w:r>
      <w:proofErr w:type="spellEnd"/>
      <w:r w:rsidRPr="00D169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w części opisowej (program </w:t>
      </w:r>
      <w:proofErr w:type="spellStart"/>
      <w:r w:rsidRPr="00D169BD">
        <w:rPr>
          <w:rFonts w:ascii="Times New Roman" w:eastAsia="Times New Roman" w:hAnsi="Times New Roman" w:cs="Times New Roman"/>
          <w:sz w:val="24"/>
          <w:szCs w:val="24"/>
          <w:lang w:eastAsia="pl-PL"/>
        </w:rPr>
        <w:t>EwOpis</w:t>
      </w:r>
      <w:proofErr w:type="spellEnd"/>
      <w:r w:rsidRPr="00D169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i w części graficznej (program </w:t>
      </w:r>
      <w:proofErr w:type="spellStart"/>
      <w:r w:rsidRPr="00D169BD">
        <w:rPr>
          <w:rFonts w:ascii="Times New Roman" w:eastAsia="Times New Roman" w:hAnsi="Times New Roman" w:cs="Times New Roman"/>
          <w:sz w:val="24"/>
          <w:szCs w:val="24"/>
          <w:lang w:eastAsia="pl-PL"/>
        </w:rPr>
        <w:t>EwMapa</w:t>
      </w:r>
      <w:proofErr w:type="spellEnd"/>
      <w:r w:rsidRPr="00D169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</w:t>
      </w:r>
      <w:proofErr w:type="spellStart"/>
      <w:r w:rsidRPr="00D169BD">
        <w:rPr>
          <w:rFonts w:ascii="Times New Roman" w:eastAsia="Times New Roman" w:hAnsi="Times New Roman" w:cs="Times New Roman"/>
          <w:sz w:val="24"/>
          <w:szCs w:val="24"/>
          <w:lang w:eastAsia="pl-PL"/>
        </w:rPr>
        <w:t>EwMapa</w:t>
      </w:r>
      <w:proofErr w:type="spellEnd"/>
      <w:r w:rsidRPr="00D169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Serwer) oraz baz danych </w:t>
      </w:r>
      <w:proofErr w:type="spellStart"/>
      <w:r w:rsidRPr="00D169BD">
        <w:rPr>
          <w:rFonts w:ascii="Times New Roman" w:eastAsia="Times New Roman" w:hAnsi="Times New Roman" w:cs="Times New Roman"/>
          <w:sz w:val="24"/>
          <w:szCs w:val="24"/>
          <w:lang w:eastAsia="pl-PL"/>
        </w:rPr>
        <w:t>sysytemu</w:t>
      </w:r>
      <w:proofErr w:type="spellEnd"/>
      <w:r w:rsidRPr="00D169BD">
        <w:rPr>
          <w:rFonts w:ascii="Times New Roman" w:eastAsia="Times New Roman" w:hAnsi="Times New Roman" w:cs="Times New Roman"/>
          <w:sz w:val="24"/>
          <w:szCs w:val="24"/>
          <w:lang w:eastAsia="pl-PL"/>
        </w:rPr>
        <w:t>. b) Państwowego zasobu geodezyjnego i kartograficznego w Powiatowym Ośrodku Dokumentacji Geodezyjnej i Kartograficznej (</w:t>
      </w:r>
      <w:proofErr w:type="spellStart"/>
      <w:r w:rsidRPr="00D169BD">
        <w:rPr>
          <w:rFonts w:ascii="Times New Roman" w:eastAsia="Times New Roman" w:hAnsi="Times New Roman" w:cs="Times New Roman"/>
          <w:sz w:val="24"/>
          <w:szCs w:val="24"/>
          <w:lang w:eastAsia="pl-PL"/>
        </w:rPr>
        <w:t>PODGiK</w:t>
      </w:r>
      <w:proofErr w:type="spellEnd"/>
      <w:r w:rsidRPr="00D169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- system informatyczny Ośrodek. c) Ewidencjonowania i zarządzania podmiotowym i przedmiotowym zbiorem mienia Skarbu Państwa i Powiatu - program Mienie. d) Ewidencjonowania i zarządzania podmiotowym i przedmiotowym zbiorem użytkowania wieczystego mienia Skarbu Państwa i Powiatu - program Użytkowanie Wieczyste. e) Ewidencjonowania i </w:t>
      </w:r>
      <w:r w:rsidRPr="00D169B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zarządzania zasobem osnów geodezyjnych BDSOG - program Bank Osnów (Bazy Danych Szczegółowych Osnów Geodezyjnych o której mowa w Rozporządzeniu Ministra Administracji i Cyfryzacji, w sprawie osnów geodezyjnych, grawimetrycznych i magnetycznych). f) Zarządzania zbiorem transakcji nieruchomości - program </w:t>
      </w:r>
      <w:proofErr w:type="spellStart"/>
      <w:r w:rsidRPr="00D169BD">
        <w:rPr>
          <w:rFonts w:ascii="Times New Roman" w:eastAsia="Times New Roman" w:hAnsi="Times New Roman" w:cs="Times New Roman"/>
          <w:sz w:val="24"/>
          <w:szCs w:val="24"/>
          <w:lang w:eastAsia="pl-PL"/>
        </w:rPr>
        <w:t>RCiWN</w:t>
      </w:r>
      <w:proofErr w:type="spellEnd"/>
      <w:r w:rsidRPr="00D169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(Rejestr Cen i Wartości Nieruchomości) oraz automatyczny eksport danych do formatów HTML i XLS celem udostępniania transakcji zamawiającym. g) Obsługa techniczna wspomagających programów narzędziowych, w tym: h) Programów automatycznego importu danych z programu Ośrodek i eksportu danych do systemu finansowo-księgowego, oraz aplikacji wspomagającej windykację należności. i) Programów konwersji danych z innych formatów lub z innych układów przestrzennych, programu aktualizacji metadanych. j) Programów globalnej weryfikacji poprawności danych oraz okresowa weryfikacja poprawności semantycznej, syntaktycznej i spójności baz danych. k) Administracja i wsparcie techniczne dla wszelkich aplikacji biurowych oraz komputerowych i serwerowych systemów operacyjnych stosowanych w Wydziale. l) Systemów bazodanowych Oracle i </w:t>
      </w:r>
      <w:proofErr w:type="spellStart"/>
      <w:r w:rsidRPr="00D169BD">
        <w:rPr>
          <w:rFonts w:ascii="Times New Roman" w:eastAsia="Times New Roman" w:hAnsi="Times New Roman" w:cs="Times New Roman"/>
          <w:sz w:val="24"/>
          <w:szCs w:val="24"/>
          <w:lang w:eastAsia="pl-PL"/>
        </w:rPr>
        <w:t>Firebird</w:t>
      </w:r>
      <w:proofErr w:type="spellEnd"/>
      <w:r w:rsidRPr="00D169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języka bazodanowego MySQL i innych oraz administracja tych baz danych.</w:t>
      </w:r>
    </w:p>
    <w:p w:rsidR="00AC63C1" w:rsidRPr="00D169BD" w:rsidRDefault="00AC63C1" w:rsidP="00AC63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9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II.4) Wspólny Słownik Zamówień (CPV):</w:t>
      </w:r>
      <w:r w:rsidRPr="00D169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72.30.00.00-8, 50.31.20.00-5, 50.32.00.00-4, 50.32.41.00-3, 72.10.00.00-6, 72.31.00.00-1, 72.51.10.00-0, 72.51.43.00-4, 72.26.00.00-5, 72.60.00.00-6, 72.61.10.00-6, 72.70.00.00-7, 72.71.00.00-0.</w:t>
      </w:r>
    </w:p>
    <w:p w:rsidR="00AC63C1" w:rsidRPr="00D169BD" w:rsidRDefault="00AC63C1" w:rsidP="00AC63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9BD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III: PROCEDURA</w:t>
      </w:r>
    </w:p>
    <w:p w:rsidR="00AC63C1" w:rsidRPr="00D169BD" w:rsidRDefault="00AC63C1" w:rsidP="00AC63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9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III.1) TRYB UDZIELENIA ZAMÓWIENIA:</w:t>
      </w:r>
      <w:r w:rsidRPr="00D169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Przetarg nieograniczony</w:t>
      </w:r>
    </w:p>
    <w:p w:rsidR="00AC63C1" w:rsidRPr="00D169BD" w:rsidRDefault="00AC63C1" w:rsidP="00AC63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9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III.2) INFORMACJE ADMINISTRACYJNE</w:t>
      </w:r>
    </w:p>
    <w:p w:rsidR="00AC63C1" w:rsidRPr="00D169BD" w:rsidRDefault="00AC63C1" w:rsidP="00AC63C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9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dotyczy projektu/programu finansowanego ze środków Unii Europejskiej:</w:t>
      </w:r>
      <w:r w:rsidRPr="00D169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</w:t>
      </w:r>
    </w:p>
    <w:p w:rsidR="00AC63C1" w:rsidRPr="00D169BD" w:rsidRDefault="00AC63C1" w:rsidP="00AC63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9BD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IV: UDZIELENIE ZAMÓWIENIA</w:t>
      </w:r>
    </w:p>
    <w:p w:rsidR="00AC63C1" w:rsidRPr="00D169BD" w:rsidRDefault="00AC63C1" w:rsidP="00AC63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9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DATA UDZIELENIA ZAMÓWIENIA:</w:t>
      </w:r>
      <w:r w:rsidRPr="00D169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30.12.2015.</w:t>
      </w:r>
    </w:p>
    <w:p w:rsidR="00AC63C1" w:rsidRPr="00D169BD" w:rsidRDefault="00AC63C1" w:rsidP="00AC63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9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LICZBA OTRZYMANYCH OFERT:</w:t>
      </w:r>
      <w:r w:rsidRPr="00D169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1.</w:t>
      </w:r>
    </w:p>
    <w:p w:rsidR="00AC63C1" w:rsidRPr="00D169BD" w:rsidRDefault="00AC63C1" w:rsidP="00AC63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9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LICZBA ODRZUCONYCH OFERT:</w:t>
      </w:r>
      <w:r w:rsidRPr="00D169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0.</w:t>
      </w:r>
    </w:p>
    <w:p w:rsidR="00AC63C1" w:rsidRPr="00D169BD" w:rsidRDefault="00AC63C1" w:rsidP="00AC63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9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NAZWA I ADRES WYKONAWCY, KTÓREMU UDZIELONO ZAMÓWIENIA:</w:t>
      </w:r>
    </w:p>
    <w:p w:rsidR="00AC63C1" w:rsidRPr="00D169BD" w:rsidRDefault="00AC63C1" w:rsidP="00AC63C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9BD">
        <w:rPr>
          <w:rFonts w:ascii="Times New Roman" w:eastAsia="Times New Roman" w:hAnsi="Times New Roman" w:cs="Times New Roman"/>
          <w:sz w:val="24"/>
          <w:szCs w:val="24"/>
          <w:lang w:eastAsia="pl-PL"/>
        </w:rPr>
        <w:t>GEOINFORMATYKA Krzysztof Maziarz, ul. Ogrodowa 9, 28-300 Jędrzejów, kraj/woj. świętokrzyskie.</w:t>
      </w:r>
    </w:p>
    <w:p w:rsidR="00AC63C1" w:rsidRPr="00D169BD" w:rsidRDefault="00AC63C1" w:rsidP="00AC63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9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Szacunkowa wartość zamówienia</w:t>
      </w:r>
      <w:r w:rsidRPr="00D169B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(bez VAT)</w:t>
      </w:r>
      <w:r w:rsidRPr="00D169BD">
        <w:rPr>
          <w:rFonts w:ascii="Times New Roman" w:eastAsia="Times New Roman" w:hAnsi="Times New Roman" w:cs="Times New Roman"/>
          <w:sz w:val="24"/>
          <w:szCs w:val="24"/>
          <w:lang w:eastAsia="pl-PL"/>
        </w:rPr>
        <w:t>: 139837,40 PLN.</w:t>
      </w:r>
    </w:p>
    <w:p w:rsidR="00AC63C1" w:rsidRPr="00D169BD" w:rsidRDefault="00AC63C1" w:rsidP="00AC63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9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IV.6) INFORMACJA O CENIE WYBRANEJ OFERTY ORAZ O OFERTACH Z NAJNIŻSZĄ I NAJWYŻSZĄ CENĄ</w:t>
      </w:r>
    </w:p>
    <w:p w:rsidR="00AC63C1" w:rsidRPr="00D169BD" w:rsidRDefault="00AC63C1" w:rsidP="00AC63C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9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Cena wybranej oferty:</w:t>
      </w:r>
      <w:r w:rsidRPr="00D169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171360,00 </w:t>
      </w:r>
    </w:p>
    <w:p w:rsidR="00AC63C1" w:rsidRPr="00D169BD" w:rsidRDefault="00AC63C1" w:rsidP="00AC63C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9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Oferta z najniższą ceną:</w:t>
      </w:r>
      <w:r w:rsidRPr="00D169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171360,00</w:t>
      </w:r>
      <w:r w:rsidRPr="00D169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/ Oferta z najwyższą ceną:</w:t>
      </w:r>
      <w:r w:rsidRPr="00D169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171360,00 </w:t>
      </w:r>
    </w:p>
    <w:p w:rsidR="00AC63C1" w:rsidRPr="00D169BD" w:rsidRDefault="00AC63C1" w:rsidP="00AC63C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9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Waluta:</w:t>
      </w:r>
      <w:r w:rsidRPr="00D169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PLN .</w:t>
      </w:r>
    </w:p>
    <w:p w:rsidR="00AC63C1" w:rsidRPr="00D169BD" w:rsidRDefault="00AC63C1" w:rsidP="00AC63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AC63C1" w:rsidRDefault="00AC63C1" w:rsidP="00AC63C1">
      <w:pPr>
        <w:jc w:val="both"/>
      </w:pPr>
    </w:p>
    <w:p w:rsidR="00C8218A" w:rsidRDefault="00C8218A"/>
    <w:sectPr w:rsidR="00C8218A" w:rsidSect="00AC63C1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D90207"/>
    <w:multiLevelType w:val="multilevel"/>
    <w:tmpl w:val="C7046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F25638"/>
    <w:multiLevelType w:val="multilevel"/>
    <w:tmpl w:val="F3F48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8743A1"/>
    <w:multiLevelType w:val="multilevel"/>
    <w:tmpl w:val="98E2B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629"/>
    <w:rsid w:val="000C4629"/>
    <w:rsid w:val="006E3A51"/>
    <w:rsid w:val="00AC63C1"/>
    <w:rsid w:val="00C82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63C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63C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1.portal.uzp.gov.pl/index.php?ogloszenie=show&amp;pozycja=346328&amp;rok=2015-12-1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739</Words>
  <Characters>4435</Characters>
  <Application>Microsoft Office Word</Application>
  <DocSecurity>0</DocSecurity>
  <Lines>36</Lines>
  <Paragraphs>10</Paragraphs>
  <ScaleCrop>false</ScaleCrop>
  <Company/>
  <LinksUpToDate>false</LinksUpToDate>
  <CharactersWithSpaces>5164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Młyńczak</dc:creator>
  <cp:keywords/>
  <dc:description/>
  <cp:lastModifiedBy>Justyna Młyńczak</cp:lastModifiedBy>
  <cp:revision>2</cp:revision>
  <dcterms:created xsi:type="dcterms:W3CDTF">2015-12-30T13:14:00Z</dcterms:created>
  <dcterms:modified xsi:type="dcterms:W3CDTF">2015-12-30T13:14:00Z</dcterms:modified>
</cp:coreProperties>
</file>