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0DA1" w:rsidRPr="00C50DA1" w:rsidRDefault="00C50DA1" w:rsidP="00C50DA1">
      <w:pPr>
        <w:pBdr>
          <w:bottom w:val="single" w:sz="6" w:space="1" w:color="auto"/>
        </w:pBdr>
        <w:spacing w:after="0" w:line="240" w:lineRule="auto"/>
        <w:jc w:val="center"/>
        <w:rPr>
          <w:rFonts w:ascii="Arial" w:eastAsia="Times New Roman" w:hAnsi="Arial" w:cs="Arial"/>
          <w:vanish/>
          <w:sz w:val="16"/>
          <w:szCs w:val="16"/>
          <w:lang w:eastAsia="pl-PL"/>
        </w:rPr>
      </w:pPr>
      <w:r w:rsidRPr="00C50DA1">
        <w:rPr>
          <w:rFonts w:ascii="Arial" w:eastAsia="Times New Roman" w:hAnsi="Arial" w:cs="Arial"/>
          <w:vanish/>
          <w:sz w:val="16"/>
          <w:szCs w:val="16"/>
          <w:lang w:eastAsia="pl-PL"/>
        </w:rPr>
        <w:t>Początek formularza</w:t>
      </w:r>
    </w:p>
    <w:tbl>
      <w:tblPr>
        <w:tblW w:w="5875" w:type="pct"/>
        <w:tblCellSpacing w:w="0" w:type="dxa"/>
        <w:tblCellMar>
          <w:left w:w="0" w:type="dxa"/>
          <w:right w:w="0" w:type="dxa"/>
        </w:tblCellMar>
        <w:tblLook w:val="04A0" w:firstRow="1" w:lastRow="0" w:firstColumn="1" w:lastColumn="0" w:noHBand="0" w:noVBand="1"/>
      </w:tblPr>
      <w:tblGrid>
        <w:gridCol w:w="9355"/>
        <w:gridCol w:w="1393"/>
      </w:tblGrid>
      <w:tr w:rsidR="00C50DA1" w:rsidRPr="00C50DA1" w:rsidTr="00C50DA1">
        <w:trPr>
          <w:tblCellSpacing w:w="0" w:type="dxa"/>
        </w:trPr>
        <w:tc>
          <w:tcPr>
            <w:tcW w:w="4352" w:type="pct"/>
            <w:vAlign w:val="center"/>
            <w:hideMark/>
          </w:tcPr>
          <w:p w:rsidR="00C50DA1" w:rsidRPr="00C50DA1" w:rsidRDefault="00C50DA1" w:rsidP="00C50DA1">
            <w:pPr>
              <w:spacing w:after="0" w:line="240" w:lineRule="auto"/>
              <w:rPr>
                <w:rFonts w:ascii="Times New Roman" w:eastAsia="Times New Roman" w:hAnsi="Times New Roman" w:cs="Times New Roman"/>
                <w:sz w:val="24"/>
                <w:szCs w:val="24"/>
                <w:lang w:eastAsia="pl-PL"/>
              </w:rPr>
            </w:pPr>
            <w:bookmarkStart w:id="0" w:name="_GoBack"/>
            <w:bookmarkEnd w:id="0"/>
          </w:p>
          <w:p w:rsidR="00C50DA1" w:rsidRPr="00C50DA1" w:rsidRDefault="00C50DA1" w:rsidP="00C50DA1">
            <w:pPr>
              <w:spacing w:before="100" w:beforeAutospacing="1" w:after="100" w:afterAutospacing="1" w:line="240" w:lineRule="auto"/>
              <w:rPr>
                <w:rFonts w:ascii="Times New Roman" w:eastAsia="Times New Roman" w:hAnsi="Times New Roman" w:cs="Times New Roman"/>
                <w:sz w:val="24"/>
                <w:szCs w:val="24"/>
                <w:lang w:eastAsia="pl-PL"/>
              </w:rPr>
            </w:pPr>
            <w:r w:rsidRPr="00C50DA1">
              <w:rPr>
                <w:rFonts w:ascii="Times New Roman" w:eastAsia="Times New Roman" w:hAnsi="Times New Roman" w:cs="Times New Roman"/>
                <w:sz w:val="24"/>
                <w:szCs w:val="24"/>
                <w:lang w:eastAsia="pl-PL"/>
              </w:rPr>
              <w:t xml:space="preserve">Adres strony internetowej, na której zamieszczona będzie specyfikacja istotnych warunków zamówienia (jeżeli dotyczy): </w:t>
            </w:r>
          </w:p>
          <w:p w:rsidR="00C50DA1" w:rsidRPr="00C50DA1" w:rsidRDefault="00C50DA1" w:rsidP="00C50DA1">
            <w:pPr>
              <w:spacing w:after="0" w:line="240" w:lineRule="auto"/>
              <w:rPr>
                <w:rFonts w:ascii="Times New Roman" w:eastAsia="Times New Roman" w:hAnsi="Times New Roman" w:cs="Times New Roman"/>
                <w:sz w:val="24"/>
                <w:szCs w:val="24"/>
                <w:lang w:eastAsia="pl-PL"/>
              </w:rPr>
            </w:pPr>
            <w:hyperlink r:id="rId5" w:tgtFrame="_blank" w:history="1">
              <w:r w:rsidRPr="00C50DA1">
                <w:rPr>
                  <w:rFonts w:ascii="Times New Roman" w:eastAsia="Times New Roman" w:hAnsi="Times New Roman" w:cs="Times New Roman"/>
                  <w:color w:val="0000FF"/>
                  <w:sz w:val="24"/>
                  <w:szCs w:val="24"/>
                  <w:u w:val="single"/>
                  <w:lang w:eastAsia="pl-PL"/>
                </w:rPr>
                <w:t>http://www.powiatjedrzejow.pl/bipkod/007/002</w:t>
              </w:r>
            </w:hyperlink>
          </w:p>
          <w:p w:rsidR="00C50DA1" w:rsidRPr="00C50DA1" w:rsidRDefault="00C50DA1" w:rsidP="00C50DA1">
            <w:pPr>
              <w:spacing w:after="0" w:line="240" w:lineRule="auto"/>
              <w:rPr>
                <w:rFonts w:ascii="Times New Roman" w:eastAsia="Times New Roman" w:hAnsi="Times New Roman" w:cs="Times New Roman"/>
                <w:sz w:val="24"/>
                <w:szCs w:val="24"/>
                <w:lang w:eastAsia="pl-PL"/>
              </w:rPr>
            </w:pPr>
            <w:r w:rsidRPr="00C50DA1">
              <w:rPr>
                <w:rFonts w:ascii="Times New Roman" w:eastAsia="Times New Roman" w:hAnsi="Times New Roman" w:cs="Times New Roman"/>
                <w:sz w:val="24"/>
                <w:szCs w:val="24"/>
                <w:lang w:eastAsia="pl-PL"/>
              </w:rPr>
              <w:pict>
                <v:rect id="_x0000_i1025" style="width:0;height:1.5pt" o:hralign="center" o:hrstd="t" o:hr="t" fillcolor="#a0a0a0" stroked="f"/>
              </w:pict>
            </w:r>
          </w:p>
          <w:p w:rsidR="00C50DA1" w:rsidRPr="00C50DA1" w:rsidRDefault="00C50DA1" w:rsidP="00C50DA1">
            <w:pPr>
              <w:spacing w:after="0" w:line="240" w:lineRule="auto"/>
              <w:rPr>
                <w:rFonts w:ascii="Times New Roman" w:eastAsia="Times New Roman" w:hAnsi="Times New Roman" w:cs="Times New Roman"/>
                <w:sz w:val="24"/>
                <w:szCs w:val="24"/>
                <w:lang w:eastAsia="pl-PL"/>
              </w:rPr>
            </w:pPr>
            <w:r w:rsidRPr="00C50DA1">
              <w:rPr>
                <w:rFonts w:ascii="Times New Roman" w:eastAsia="Times New Roman" w:hAnsi="Times New Roman" w:cs="Times New Roman"/>
                <w:sz w:val="24"/>
                <w:szCs w:val="24"/>
                <w:lang w:eastAsia="pl-PL"/>
              </w:rPr>
              <w:t xml:space="preserve">Ogłoszenie nr 353361 - 2016 z dnia 2016-11-28 r. </w:t>
            </w:r>
          </w:p>
          <w:p w:rsidR="00C50DA1" w:rsidRPr="00C50DA1" w:rsidRDefault="00C50DA1" w:rsidP="00C50DA1">
            <w:pPr>
              <w:spacing w:after="0" w:line="240" w:lineRule="auto"/>
              <w:jc w:val="center"/>
              <w:rPr>
                <w:rFonts w:ascii="Times New Roman" w:eastAsia="Times New Roman" w:hAnsi="Times New Roman" w:cs="Times New Roman"/>
                <w:sz w:val="24"/>
                <w:szCs w:val="24"/>
                <w:lang w:eastAsia="pl-PL"/>
              </w:rPr>
            </w:pPr>
            <w:r w:rsidRPr="00C50DA1">
              <w:rPr>
                <w:rFonts w:ascii="Times New Roman" w:eastAsia="Times New Roman" w:hAnsi="Times New Roman" w:cs="Times New Roman"/>
                <w:sz w:val="24"/>
                <w:szCs w:val="24"/>
                <w:lang w:eastAsia="pl-PL"/>
              </w:rPr>
              <w:t>Jędrzejów: Sprawowanie nadzoru geodezyjnego oraz usługi zarządzania operacjami p.n. „Projekt scalenia gruntów wsi Słupia i Wielkopole, gmina Słupia, powiat jędrzejowski, woj. Świętokrzyskie” oraz p.n. „Projekt scalenia gruntów wsi Raszków, gmina Słupia, powiat jędrzejowski, woj. Świętokrzyskie”</w:t>
            </w:r>
            <w:r w:rsidRPr="00C50DA1">
              <w:rPr>
                <w:rFonts w:ascii="Times New Roman" w:eastAsia="Times New Roman" w:hAnsi="Times New Roman" w:cs="Times New Roman"/>
                <w:sz w:val="24"/>
                <w:szCs w:val="24"/>
                <w:lang w:eastAsia="pl-PL"/>
              </w:rPr>
              <w:br/>
              <w:t xml:space="preserve">OGŁOSZENIE O ZAMÓWIENIU - Usługi </w:t>
            </w:r>
          </w:p>
          <w:p w:rsidR="00C50DA1" w:rsidRPr="00C50DA1" w:rsidRDefault="00C50DA1" w:rsidP="00C50DA1">
            <w:pPr>
              <w:spacing w:after="0" w:line="240" w:lineRule="auto"/>
              <w:rPr>
                <w:rFonts w:ascii="Times New Roman" w:eastAsia="Times New Roman" w:hAnsi="Times New Roman" w:cs="Times New Roman"/>
                <w:sz w:val="24"/>
                <w:szCs w:val="24"/>
                <w:lang w:eastAsia="pl-PL"/>
              </w:rPr>
            </w:pPr>
            <w:r w:rsidRPr="00C50DA1">
              <w:rPr>
                <w:rFonts w:ascii="Times New Roman" w:eastAsia="Times New Roman" w:hAnsi="Times New Roman" w:cs="Times New Roman"/>
                <w:b/>
                <w:bCs/>
                <w:sz w:val="24"/>
                <w:szCs w:val="24"/>
                <w:lang w:eastAsia="pl-PL"/>
              </w:rPr>
              <w:t>Zamieszczanie ogłoszenia:</w:t>
            </w:r>
            <w:r w:rsidRPr="00C50DA1">
              <w:rPr>
                <w:rFonts w:ascii="Times New Roman" w:eastAsia="Times New Roman" w:hAnsi="Times New Roman" w:cs="Times New Roman"/>
                <w:sz w:val="24"/>
                <w:szCs w:val="24"/>
                <w:lang w:eastAsia="pl-PL"/>
              </w:rPr>
              <w:t xml:space="preserve"> obowiązkowe </w:t>
            </w:r>
          </w:p>
          <w:p w:rsidR="00C50DA1" w:rsidRPr="00C50DA1" w:rsidRDefault="00C50DA1" w:rsidP="00C50DA1">
            <w:pPr>
              <w:spacing w:after="0" w:line="240" w:lineRule="auto"/>
              <w:rPr>
                <w:rFonts w:ascii="Times New Roman" w:eastAsia="Times New Roman" w:hAnsi="Times New Roman" w:cs="Times New Roman"/>
                <w:sz w:val="24"/>
                <w:szCs w:val="24"/>
                <w:lang w:eastAsia="pl-PL"/>
              </w:rPr>
            </w:pPr>
            <w:r w:rsidRPr="00C50DA1">
              <w:rPr>
                <w:rFonts w:ascii="Times New Roman" w:eastAsia="Times New Roman" w:hAnsi="Times New Roman" w:cs="Times New Roman"/>
                <w:b/>
                <w:bCs/>
                <w:sz w:val="24"/>
                <w:szCs w:val="24"/>
                <w:lang w:eastAsia="pl-PL"/>
              </w:rPr>
              <w:t>Ogłoszenie dotyczy:</w:t>
            </w:r>
            <w:r w:rsidRPr="00C50DA1">
              <w:rPr>
                <w:rFonts w:ascii="Times New Roman" w:eastAsia="Times New Roman" w:hAnsi="Times New Roman" w:cs="Times New Roman"/>
                <w:sz w:val="24"/>
                <w:szCs w:val="24"/>
                <w:lang w:eastAsia="pl-PL"/>
              </w:rPr>
              <w:t xml:space="preserve"> zamówienia publicznego </w:t>
            </w:r>
          </w:p>
          <w:p w:rsidR="00C50DA1" w:rsidRPr="00C50DA1" w:rsidRDefault="00C50DA1" w:rsidP="00C50DA1">
            <w:pPr>
              <w:spacing w:after="0" w:line="240" w:lineRule="auto"/>
              <w:rPr>
                <w:rFonts w:ascii="Times New Roman" w:eastAsia="Times New Roman" w:hAnsi="Times New Roman" w:cs="Times New Roman"/>
                <w:sz w:val="24"/>
                <w:szCs w:val="24"/>
                <w:lang w:eastAsia="pl-PL"/>
              </w:rPr>
            </w:pPr>
            <w:r w:rsidRPr="00C50DA1">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C50DA1" w:rsidRPr="00C50DA1" w:rsidRDefault="00C50DA1" w:rsidP="00C50DA1">
            <w:pPr>
              <w:spacing w:after="0" w:line="240" w:lineRule="auto"/>
              <w:rPr>
                <w:rFonts w:ascii="Times New Roman" w:eastAsia="Times New Roman" w:hAnsi="Times New Roman" w:cs="Times New Roman"/>
                <w:sz w:val="24"/>
                <w:szCs w:val="24"/>
                <w:lang w:eastAsia="pl-PL"/>
              </w:rPr>
            </w:pPr>
            <w:r w:rsidRPr="00C50DA1">
              <w:rPr>
                <w:rFonts w:ascii="Times New Roman" w:eastAsia="Times New Roman" w:hAnsi="Times New Roman" w:cs="Times New Roman"/>
                <w:sz w:val="24"/>
                <w:szCs w:val="24"/>
                <w:lang w:eastAsia="pl-PL"/>
              </w:rPr>
              <w:t xml:space="preserve">tak </w:t>
            </w:r>
          </w:p>
          <w:p w:rsidR="00C50DA1" w:rsidRPr="00C50DA1" w:rsidRDefault="00C50DA1" w:rsidP="00C50DA1">
            <w:pPr>
              <w:spacing w:after="0" w:line="240" w:lineRule="auto"/>
              <w:rPr>
                <w:rFonts w:ascii="Times New Roman" w:eastAsia="Times New Roman" w:hAnsi="Times New Roman" w:cs="Times New Roman"/>
                <w:sz w:val="24"/>
                <w:szCs w:val="24"/>
                <w:lang w:eastAsia="pl-PL"/>
              </w:rPr>
            </w:pPr>
            <w:r w:rsidRPr="00C50DA1">
              <w:rPr>
                <w:rFonts w:ascii="Times New Roman" w:eastAsia="Times New Roman" w:hAnsi="Times New Roman" w:cs="Times New Roman"/>
                <w:sz w:val="24"/>
                <w:szCs w:val="24"/>
                <w:lang w:eastAsia="pl-PL"/>
              </w:rPr>
              <w:br/>
            </w:r>
            <w:r w:rsidRPr="00C50DA1">
              <w:rPr>
                <w:rFonts w:ascii="Times New Roman" w:eastAsia="Times New Roman" w:hAnsi="Times New Roman" w:cs="Times New Roman"/>
                <w:b/>
                <w:bCs/>
                <w:sz w:val="24"/>
                <w:szCs w:val="24"/>
                <w:lang w:eastAsia="pl-PL"/>
              </w:rPr>
              <w:t>Nazwa projektu lub programu</w:t>
            </w:r>
            <w:r w:rsidRPr="00C50DA1">
              <w:rPr>
                <w:rFonts w:ascii="Times New Roman" w:eastAsia="Times New Roman" w:hAnsi="Times New Roman" w:cs="Times New Roman"/>
                <w:sz w:val="24"/>
                <w:szCs w:val="24"/>
                <w:lang w:eastAsia="pl-PL"/>
              </w:rPr>
              <w:br/>
              <w:t>„Wsparcie na inwestycje związane z rozwojem, modernizacją i dostosowywaniem rolnictwa i leśnictwa” w ramach Programu Rozwoju Obszarów Wiejskich na lata 2014-2020</w:t>
            </w:r>
          </w:p>
          <w:p w:rsidR="00C50DA1" w:rsidRPr="00C50DA1" w:rsidRDefault="00C50DA1" w:rsidP="00C50DA1">
            <w:pPr>
              <w:spacing w:after="0" w:line="240" w:lineRule="auto"/>
              <w:rPr>
                <w:rFonts w:ascii="Times New Roman" w:eastAsia="Times New Roman" w:hAnsi="Times New Roman" w:cs="Times New Roman"/>
                <w:sz w:val="24"/>
                <w:szCs w:val="24"/>
                <w:lang w:eastAsia="pl-PL"/>
              </w:rPr>
            </w:pPr>
            <w:r w:rsidRPr="00C50DA1">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C50DA1" w:rsidRPr="00C50DA1" w:rsidRDefault="00C50DA1" w:rsidP="00C50DA1">
            <w:pPr>
              <w:spacing w:after="0" w:line="240" w:lineRule="auto"/>
              <w:rPr>
                <w:rFonts w:ascii="Times New Roman" w:eastAsia="Times New Roman" w:hAnsi="Times New Roman" w:cs="Times New Roman"/>
                <w:sz w:val="24"/>
                <w:szCs w:val="24"/>
                <w:lang w:eastAsia="pl-PL"/>
              </w:rPr>
            </w:pPr>
            <w:r w:rsidRPr="00C50DA1">
              <w:rPr>
                <w:rFonts w:ascii="Times New Roman" w:eastAsia="Times New Roman" w:hAnsi="Times New Roman" w:cs="Times New Roman"/>
                <w:sz w:val="24"/>
                <w:szCs w:val="24"/>
                <w:lang w:eastAsia="pl-PL"/>
              </w:rPr>
              <w:t xml:space="preserve">nie </w:t>
            </w:r>
          </w:p>
          <w:p w:rsidR="00C50DA1" w:rsidRPr="00C50DA1" w:rsidRDefault="00C50DA1" w:rsidP="00C50DA1">
            <w:pPr>
              <w:spacing w:after="0" w:line="240" w:lineRule="auto"/>
              <w:rPr>
                <w:rFonts w:ascii="Times New Roman" w:eastAsia="Times New Roman" w:hAnsi="Times New Roman" w:cs="Times New Roman"/>
                <w:sz w:val="24"/>
                <w:szCs w:val="24"/>
                <w:lang w:eastAsia="pl-PL"/>
              </w:rPr>
            </w:pPr>
            <w:r w:rsidRPr="00C50DA1">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C50DA1">
              <w:rPr>
                <w:rFonts w:ascii="Times New Roman" w:eastAsia="Times New Roman" w:hAnsi="Times New Roman" w:cs="Times New Roman"/>
                <w:sz w:val="24"/>
                <w:szCs w:val="24"/>
                <w:lang w:eastAsia="pl-PL"/>
              </w:rPr>
              <w:t>Pzp</w:t>
            </w:r>
            <w:proofErr w:type="spellEnd"/>
            <w:r w:rsidRPr="00C50DA1">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p>
          <w:p w:rsidR="00C50DA1" w:rsidRPr="00C50DA1" w:rsidRDefault="00C50DA1" w:rsidP="00C50DA1">
            <w:pPr>
              <w:spacing w:after="0" w:line="240" w:lineRule="auto"/>
              <w:rPr>
                <w:rFonts w:ascii="Times New Roman" w:eastAsia="Times New Roman" w:hAnsi="Times New Roman" w:cs="Times New Roman"/>
                <w:sz w:val="24"/>
                <w:szCs w:val="24"/>
                <w:lang w:eastAsia="pl-PL"/>
              </w:rPr>
            </w:pPr>
            <w:r w:rsidRPr="00C50DA1">
              <w:rPr>
                <w:rFonts w:ascii="Times New Roman" w:eastAsia="Times New Roman" w:hAnsi="Times New Roman" w:cs="Times New Roman"/>
                <w:sz w:val="24"/>
                <w:szCs w:val="24"/>
                <w:u w:val="single"/>
                <w:lang w:eastAsia="pl-PL"/>
              </w:rPr>
              <w:t>SEKCJA I: ZAMAWIAJĄCY</w:t>
            </w:r>
          </w:p>
          <w:p w:rsidR="00C50DA1" w:rsidRPr="00C50DA1" w:rsidRDefault="00C50DA1" w:rsidP="00C50DA1">
            <w:pPr>
              <w:spacing w:after="0" w:line="240" w:lineRule="auto"/>
              <w:rPr>
                <w:rFonts w:ascii="Times New Roman" w:eastAsia="Times New Roman" w:hAnsi="Times New Roman" w:cs="Times New Roman"/>
                <w:sz w:val="24"/>
                <w:szCs w:val="24"/>
                <w:lang w:eastAsia="pl-PL"/>
              </w:rPr>
            </w:pPr>
            <w:r w:rsidRPr="00C50DA1">
              <w:rPr>
                <w:rFonts w:ascii="Times New Roman" w:eastAsia="Times New Roman" w:hAnsi="Times New Roman" w:cs="Times New Roman"/>
                <w:b/>
                <w:bCs/>
                <w:sz w:val="24"/>
                <w:szCs w:val="24"/>
                <w:lang w:eastAsia="pl-PL"/>
              </w:rPr>
              <w:t xml:space="preserve">Postępowanie przeprowadza centralny zamawiający </w:t>
            </w:r>
          </w:p>
          <w:p w:rsidR="00C50DA1" w:rsidRPr="00C50DA1" w:rsidRDefault="00C50DA1" w:rsidP="00C50DA1">
            <w:pPr>
              <w:spacing w:after="0" w:line="240" w:lineRule="auto"/>
              <w:rPr>
                <w:rFonts w:ascii="Times New Roman" w:eastAsia="Times New Roman" w:hAnsi="Times New Roman" w:cs="Times New Roman"/>
                <w:sz w:val="24"/>
                <w:szCs w:val="24"/>
                <w:lang w:eastAsia="pl-PL"/>
              </w:rPr>
            </w:pPr>
            <w:r w:rsidRPr="00C50DA1">
              <w:rPr>
                <w:rFonts w:ascii="Times New Roman" w:eastAsia="Times New Roman" w:hAnsi="Times New Roman" w:cs="Times New Roman"/>
                <w:sz w:val="24"/>
                <w:szCs w:val="24"/>
                <w:lang w:eastAsia="pl-PL"/>
              </w:rPr>
              <w:t xml:space="preserve">nie </w:t>
            </w:r>
          </w:p>
          <w:p w:rsidR="00C50DA1" w:rsidRPr="00C50DA1" w:rsidRDefault="00C50DA1" w:rsidP="00C50DA1">
            <w:pPr>
              <w:spacing w:after="0" w:line="240" w:lineRule="auto"/>
              <w:rPr>
                <w:rFonts w:ascii="Times New Roman" w:eastAsia="Times New Roman" w:hAnsi="Times New Roman" w:cs="Times New Roman"/>
                <w:sz w:val="24"/>
                <w:szCs w:val="24"/>
                <w:lang w:eastAsia="pl-PL"/>
              </w:rPr>
            </w:pPr>
            <w:r w:rsidRPr="00C50DA1">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C50DA1" w:rsidRPr="00C50DA1" w:rsidRDefault="00C50DA1" w:rsidP="00C50DA1">
            <w:pPr>
              <w:spacing w:after="0" w:line="240" w:lineRule="auto"/>
              <w:rPr>
                <w:rFonts w:ascii="Times New Roman" w:eastAsia="Times New Roman" w:hAnsi="Times New Roman" w:cs="Times New Roman"/>
                <w:sz w:val="24"/>
                <w:szCs w:val="24"/>
                <w:lang w:eastAsia="pl-PL"/>
              </w:rPr>
            </w:pPr>
            <w:r w:rsidRPr="00C50DA1">
              <w:rPr>
                <w:rFonts w:ascii="Times New Roman" w:eastAsia="Times New Roman" w:hAnsi="Times New Roman" w:cs="Times New Roman"/>
                <w:sz w:val="24"/>
                <w:szCs w:val="24"/>
                <w:lang w:eastAsia="pl-PL"/>
              </w:rPr>
              <w:t xml:space="preserve">nie </w:t>
            </w:r>
          </w:p>
          <w:p w:rsidR="00C50DA1" w:rsidRPr="00C50DA1" w:rsidRDefault="00C50DA1" w:rsidP="00C50DA1">
            <w:pPr>
              <w:spacing w:after="0" w:line="240" w:lineRule="auto"/>
              <w:rPr>
                <w:rFonts w:ascii="Times New Roman" w:eastAsia="Times New Roman" w:hAnsi="Times New Roman" w:cs="Times New Roman"/>
                <w:sz w:val="24"/>
                <w:szCs w:val="24"/>
                <w:lang w:eastAsia="pl-PL"/>
              </w:rPr>
            </w:pPr>
            <w:r w:rsidRPr="00C50DA1">
              <w:rPr>
                <w:rFonts w:ascii="Times New Roman" w:eastAsia="Times New Roman" w:hAnsi="Times New Roman" w:cs="Times New Roman"/>
                <w:b/>
                <w:bCs/>
                <w:sz w:val="24"/>
                <w:szCs w:val="24"/>
                <w:lang w:eastAsia="pl-PL"/>
              </w:rPr>
              <w:t>Informacje na temat podmiotu któremu zamawiający powierzył/powierzyli prowadzenie postępowania:</w:t>
            </w:r>
            <w:r w:rsidRPr="00C50DA1">
              <w:rPr>
                <w:rFonts w:ascii="Times New Roman" w:eastAsia="Times New Roman" w:hAnsi="Times New Roman" w:cs="Times New Roman"/>
                <w:sz w:val="24"/>
                <w:szCs w:val="24"/>
                <w:lang w:eastAsia="pl-PL"/>
              </w:rPr>
              <w:br/>
            </w:r>
            <w:r w:rsidRPr="00C50DA1">
              <w:rPr>
                <w:rFonts w:ascii="Times New Roman" w:eastAsia="Times New Roman" w:hAnsi="Times New Roman" w:cs="Times New Roman"/>
                <w:b/>
                <w:bCs/>
                <w:sz w:val="24"/>
                <w:szCs w:val="24"/>
                <w:lang w:eastAsia="pl-PL"/>
              </w:rPr>
              <w:t>Postępowanie jest przeprowadzane wspólnie przez zamawiających</w:t>
            </w:r>
          </w:p>
          <w:p w:rsidR="00C50DA1" w:rsidRPr="00C50DA1" w:rsidRDefault="00C50DA1" w:rsidP="00C50DA1">
            <w:pPr>
              <w:spacing w:after="0" w:line="240" w:lineRule="auto"/>
              <w:rPr>
                <w:rFonts w:ascii="Times New Roman" w:eastAsia="Times New Roman" w:hAnsi="Times New Roman" w:cs="Times New Roman"/>
                <w:sz w:val="24"/>
                <w:szCs w:val="24"/>
                <w:lang w:eastAsia="pl-PL"/>
              </w:rPr>
            </w:pPr>
            <w:r w:rsidRPr="00C50DA1">
              <w:rPr>
                <w:rFonts w:ascii="Times New Roman" w:eastAsia="Times New Roman" w:hAnsi="Times New Roman" w:cs="Times New Roman"/>
                <w:sz w:val="24"/>
                <w:szCs w:val="24"/>
                <w:lang w:eastAsia="pl-PL"/>
              </w:rPr>
              <w:t xml:space="preserve">nie </w:t>
            </w:r>
          </w:p>
          <w:p w:rsidR="00C50DA1" w:rsidRPr="00C50DA1" w:rsidRDefault="00C50DA1" w:rsidP="00C50DA1">
            <w:pPr>
              <w:spacing w:after="0" w:line="240" w:lineRule="auto"/>
              <w:rPr>
                <w:rFonts w:ascii="Times New Roman" w:eastAsia="Times New Roman" w:hAnsi="Times New Roman" w:cs="Times New Roman"/>
                <w:sz w:val="24"/>
                <w:szCs w:val="24"/>
                <w:lang w:eastAsia="pl-PL"/>
              </w:rPr>
            </w:pPr>
            <w:r w:rsidRPr="00C50DA1">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C50DA1">
              <w:rPr>
                <w:rFonts w:ascii="Times New Roman" w:eastAsia="Times New Roman" w:hAnsi="Times New Roman" w:cs="Times New Roman"/>
                <w:sz w:val="24"/>
                <w:szCs w:val="24"/>
                <w:lang w:eastAsia="pl-PL"/>
              </w:rPr>
              <w:br/>
            </w:r>
            <w:r w:rsidRPr="00C50DA1">
              <w:rPr>
                <w:rFonts w:ascii="Times New Roman" w:eastAsia="Times New Roman" w:hAnsi="Times New Roman" w:cs="Times New Roman"/>
                <w:sz w:val="24"/>
                <w:szCs w:val="24"/>
                <w:lang w:eastAsia="pl-PL"/>
              </w:rPr>
              <w:br/>
            </w:r>
            <w:r w:rsidRPr="00C50DA1">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C50DA1" w:rsidRPr="00C50DA1" w:rsidRDefault="00C50DA1" w:rsidP="00C50DA1">
            <w:pPr>
              <w:spacing w:after="0" w:line="240" w:lineRule="auto"/>
              <w:rPr>
                <w:rFonts w:ascii="Times New Roman" w:eastAsia="Times New Roman" w:hAnsi="Times New Roman" w:cs="Times New Roman"/>
                <w:sz w:val="24"/>
                <w:szCs w:val="24"/>
                <w:lang w:eastAsia="pl-PL"/>
              </w:rPr>
            </w:pPr>
            <w:r w:rsidRPr="00C50DA1">
              <w:rPr>
                <w:rFonts w:ascii="Times New Roman" w:eastAsia="Times New Roman" w:hAnsi="Times New Roman" w:cs="Times New Roman"/>
                <w:sz w:val="24"/>
                <w:szCs w:val="24"/>
                <w:lang w:eastAsia="pl-PL"/>
              </w:rPr>
              <w:t xml:space="preserve">nie </w:t>
            </w:r>
          </w:p>
          <w:p w:rsidR="00C50DA1" w:rsidRPr="00C50DA1" w:rsidRDefault="00C50DA1" w:rsidP="00C50DA1">
            <w:pPr>
              <w:spacing w:after="0" w:line="240" w:lineRule="auto"/>
              <w:rPr>
                <w:rFonts w:ascii="Times New Roman" w:eastAsia="Times New Roman" w:hAnsi="Times New Roman" w:cs="Times New Roman"/>
                <w:sz w:val="24"/>
                <w:szCs w:val="24"/>
                <w:lang w:eastAsia="pl-PL"/>
              </w:rPr>
            </w:pPr>
            <w:r w:rsidRPr="00C50DA1">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C50DA1">
              <w:rPr>
                <w:rFonts w:ascii="Times New Roman" w:eastAsia="Times New Roman" w:hAnsi="Times New Roman" w:cs="Times New Roman"/>
                <w:sz w:val="24"/>
                <w:szCs w:val="24"/>
                <w:lang w:eastAsia="pl-PL"/>
              </w:rPr>
              <w:br/>
            </w:r>
            <w:r w:rsidRPr="00C50DA1">
              <w:rPr>
                <w:rFonts w:ascii="Times New Roman" w:eastAsia="Times New Roman" w:hAnsi="Times New Roman" w:cs="Times New Roman"/>
                <w:b/>
                <w:bCs/>
                <w:sz w:val="24"/>
                <w:szCs w:val="24"/>
                <w:lang w:eastAsia="pl-PL"/>
              </w:rPr>
              <w:t>Informacje dodatkowe:</w:t>
            </w:r>
          </w:p>
          <w:p w:rsidR="00C50DA1" w:rsidRPr="00C50DA1" w:rsidRDefault="00C50DA1" w:rsidP="00C50DA1">
            <w:pPr>
              <w:spacing w:after="240" w:line="240" w:lineRule="auto"/>
              <w:rPr>
                <w:rFonts w:ascii="Times New Roman" w:eastAsia="Times New Roman" w:hAnsi="Times New Roman" w:cs="Times New Roman"/>
                <w:sz w:val="24"/>
                <w:szCs w:val="24"/>
                <w:lang w:eastAsia="pl-PL"/>
              </w:rPr>
            </w:pPr>
            <w:r w:rsidRPr="00C50DA1">
              <w:rPr>
                <w:rFonts w:ascii="Times New Roman" w:eastAsia="Times New Roman" w:hAnsi="Times New Roman" w:cs="Times New Roman"/>
                <w:b/>
                <w:bCs/>
                <w:sz w:val="24"/>
                <w:szCs w:val="24"/>
                <w:lang w:eastAsia="pl-PL"/>
              </w:rPr>
              <w:t xml:space="preserve">I. 1) NAZWA I ADRES: </w:t>
            </w:r>
            <w:r w:rsidRPr="00C50DA1">
              <w:rPr>
                <w:rFonts w:ascii="Times New Roman" w:eastAsia="Times New Roman" w:hAnsi="Times New Roman" w:cs="Times New Roman"/>
                <w:sz w:val="24"/>
                <w:szCs w:val="24"/>
                <w:lang w:eastAsia="pl-PL"/>
              </w:rPr>
              <w:t xml:space="preserve">Powiat Jędrzejowski, krajowy numer identyfikacyjny 29100936600000, ul. 11 Listopada  83, 28300   Jędrzejów, woj. świętokrzyskie, państwo Polska, </w:t>
            </w:r>
            <w:r w:rsidRPr="00C50DA1">
              <w:rPr>
                <w:rFonts w:ascii="Times New Roman" w:eastAsia="Times New Roman" w:hAnsi="Times New Roman" w:cs="Times New Roman"/>
                <w:sz w:val="24"/>
                <w:szCs w:val="24"/>
                <w:lang w:eastAsia="pl-PL"/>
              </w:rPr>
              <w:lastRenderedPageBreak/>
              <w:t xml:space="preserve">tel. 413 863 741, e-mail , faks 413 863 741. </w:t>
            </w:r>
            <w:r w:rsidRPr="00C50DA1">
              <w:rPr>
                <w:rFonts w:ascii="Times New Roman" w:eastAsia="Times New Roman" w:hAnsi="Times New Roman" w:cs="Times New Roman"/>
                <w:sz w:val="24"/>
                <w:szCs w:val="24"/>
                <w:lang w:eastAsia="pl-PL"/>
              </w:rPr>
              <w:br/>
              <w:t>Adres strony internetowej (URL): www.powiatjedrzejow.pl</w:t>
            </w:r>
          </w:p>
          <w:p w:rsidR="00C50DA1" w:rsidRPr="00C50DA1" w:rsidRDefault="00C50DA1" w:rsidP="00C50DA1">
            <w:pPr>
              <w:spacing w:after="0" w:line="240" w:lineRule="auto"/>
              <w:rPr>
                <w:rFonts w:ascii="Times New Roman" w:eastAsia="Times New Roman" w:hAnsi="Times New Roman" w:cs="Times New Roman"/>
                <w:sz w:val="24"/>
                <w:szCs w:val="24"/>
                <w:lang w:eastAsia="pl-PL"/>
              </w:rPr>
            </w:pPr>
            <w:r w:rsidRPr="00C50DA1">
              <w:rPr>
                <w:rFonts w:ascii="Times New Roman" w:eastAsia="Times New Roman" w:hAnsi="Times New Roman" w:cs="Times New Roman"/>
                <w:b/>
                <w:bCs/>
                <w:sz w:val="24"/>
                <w:szCs w:val="24"/>
                <w:lang w:eastAsia="pl-PL"/>
              </w:rPr>
              <w:t xml:space="preserve">I. 2) RODZAJ ZAMAWIAJĄCEGO: </w:t>
            </w:r>
            <w:r w:rsidRPr="00C50DA1">
              <w:rPr>
                <w:rFonts w:ascii="Times New Roman" w:eastAsia="Times New Roman" w:hAnsi="Times New Roman" w:cs="Times New Roman"/>
                <w:sz w:val="24"/>
                <w:szCs w:val="24"/>
                <w:lang w:eastAsia="pl-PL"/>
              </w:rPr>
              <w:t xml:space="preserve">Administracja samorządowa </w:t>
            </w:r>
          </w:p>
          <w:p w:rsidR="00C50DA1" w:rsidRPr="00C50DA1" w:rsidRDefault="00C50DA1" w:rsidP="00C50DA1">
            <w:pPr>
              <w:spacing w:after="0" w:line="240" w:lineRule="auto"/>
              <w:rPr>
                <w:rFonts w:ascii="Times New Roman" w:eastAsia="Times New Roman" w:hAnsi="Times New Roman" w:cs="Times New Roman"/>
                <w:sz w:val="24"/>
                <w:szCs w:val="24"/>
                <w:lang w:eastAsia="pl-PL"/>
              </w:rPr>
            </w:pPr>
            <w:r w:rsidRPr="00C50DA1">
              <w:rPr>
                <w:rFonts w:ascii="Times New Roman" w:eastAsia="Times New Roman" w:hAnsi="Times New Roman" w:cs="Times New Roman"/>
                <w:b/>
                <w:bCs/>
                <w:sz w:val="24"/>
                <w:szCs w:val="24"/>
                <w:lang w:eastAsia="pl-PL"/>
              </w:rPr>
              <w:t xml:space="preserve">I.3) WSPÓLNE UDZIELANIE ZAMÓWIENIA </w:t>
            </w:r>
            <w:r w:rsidRPr="00C50DA1">
              <w:rPr>
                <w:rFonts w:ascii="Times New Roman" w:eastAsia="Times New Roman" w:hAnsi="Times New Roman" w:cs="Times New Roman"/>
                <w:b/>
                <w:bCs/>
                <w:i/>
                <w:iCs/>
                <w:sz w:val="24"/>
                <w:szCs w:val="24"/>
                <w:lang w:eastAsia="pl-PL"/>
              </w:rPr>
              <w:t>(jeżeli dotyczy)</w:t>
            </w:r>
            <w:r w:rsidRPr="00C50DA1">
              <w:rPr>
                <w:rFonts w:ascii="Times New Roman" w:eastAsia="Times New Roman" w:hAnsi="Times New Roman" w:cs="Times New Roman"/>
                <w:b/>
                <w:bCs/>
                <w:sz w:val="24"/>
                <w:szCs w:val="24"/>
                <w:lang w:eastAsia="pl-PL"/>
              </w:rPr>
              <w:t xml:space="preserve">: </w:t>
            </w:r>
          </w:p>
          <w:p w:rsidR="00C50DA1" w:rsidRPr="00C50DA1" w:rsidRDefault="00C50DA1" w:rsidP="00C50DA1">
            <w:pPr>
              <w:spacing w:after="0" w:line="240" w:lineRule="auto"/>
              <w:rPr>
                <w:rFonts w:ascii="Times New Roman" w:eastAsia="Times New Roman" w:hAnsi="Times New Roman" w:cs="Times New Roman"/>
                <w:sz w:val="24"/>
                <w:szCs w:val="24"/>
                <w:lang w:eastAsia="pl-PL"/>
              </w:rPr>
            </w:pPr>
            <w:r w:rsidRPr="00C50DA1">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p>
          <w:p w:rsidR="00C50DA1" w:rsidRPr="00C50DA1" w:rsidRDefault="00C50DA1" w:rsidP="00C50DA1">
            <w:pPr>
              <w:spacing w:after="0" w:line="240" w:lineRule="auto"/>
              <w:rPr>
                <w:rFonts w:ascii="Times New Roman" w:eastAsia="Times New Roman" w:hAnsi="Times New Roman" w:cs="Times New Roman"/>
                <w:sz w:val="24"/>
                <w:szCs w:val="24"/>
                <w:lang w:eastAsia="pl-PL"/>
              </w:rPr>
            </w:pPr>
            <w:r w:rsidRPr="00C50DA1">
              <w:rPr>
                <w:rFonts w:ascii="Times New Roman" w:eastAsia="Times New Roman" w:hAnsi="Times New Roman" w:cs="Times New Roman"/>
                <w:b/>
                <w:bCs/>
                <w:sz w:val="24"/>
                <w:szCs w:val="24"/>
                <w:lang w:eastAsia="pl-PL"/>
              </w:rPr>
              <w:t xml:space="preserve">I.4) KOMUNIKACJA: </w:t>
            </w:r>
            <w:r w:rsidRPr="00C50DA1">
              <w:rPr>
                <w:rFonts w:ascii="Times New Roman" w:eastAsia="Times New Roman" w:hAnsi="Times New Roman" w:cs="Times New Roman"/>
                <w:sz w:val="24"/>
                <w:szCs w:val="24"/>
                <w:lang w:eastAsia="pl-PL"/>
              </w:rPr>
              <w:br/>
            </w:r>
            <w:r w:rsidRPr="00C50DA1">
              <w:rPr>
                <w:rFonts w:ascii="Times New Roman" w:eastAsia="Times New Roman" w:hAnsi="Times New Roman" w:cs="Times New Roman"/>
                <w:b/>
                <w:bCs/>
                <w:sz w:val="24"/>
                <w:szCs w:val="24"/>
                <w:lang w:eastAsia="pl-PL"/>
              </w:rPr>
              <w:t>Nieograniczony, pełny i bezpośredni dostęp do dokumentów z postępowania można uzyskać pod adresem (URL)</w:t>
            </w:r>
          </w:p>
          <w:p w:rsidR="00C50DA1" w:rsidRPr="00C50DA1" w:rsidRDefault="00C50DA1" w:rsidP="00C50DA1">
            <w:pPr>
              <w:spacing w:after="0" w:line="240" w:lineRule="auto"/>
              <w:rPr>
                <w:rFonts w:ascii="Times New Roman" w:eastAsia="Times New Roman" w:hAnsi="Times New Roman" w:cs="Times New Roman"/>
                <w:sz w:val="24"/>
                <w:szCs w:val="24"/>
                <w:lang w:eastAsia="pl-PL"/>
              </w:rPr>
            </w:pPr>
            <w:r w:rsidRPr="00C50DA1">
              <w:rPr>
                <w:rFonts w:ascii="Times New Roman" w:eastAsia="Times New Roman" w:hAnsi="Times New Roman" w:cs="Times New Roman"/>
                <w:sz w:val="24"/>
                <w:szCs w:val="24"/>
                <w:lang w:eastAsia="pl-PL"/>
              </w:rPr>
              <w:t xml:space="preserve">tak </w:t>
            </w:r>
            <w:r w:rsidRPr="00C50DA1">
              <w:rPr>
                <w:rFonts w:ascii="Times New Roman" w:eastAsia="Times New Roman" w:hAnsi="Times New Roman" w:cs="Times New Roman"/>
                <w:sz w:val="24"/>
                <w:szCs w:val="24"/>
                <w:lang w:eastAsia="pl-PL"/>
              </w:rPr>
              <w:br/>
              <w:t>http://www.powiatjedrzejow.pl/bipkod/007/002</w:t>
            </w:r>
          </w:p>
          <w:p w:rsidR="00C50DA1" w:rsidRPr="00C50DA1" w:rsidRDefault="00C50DA1" w:rsidP="00C50DA1">
            <w:pPr>
              <w:spacing w:after="0" w:line="240" w:lineRule="auto"/>
              <w:rPr>
                <w:rFonts w:ascii="Times New Roman" w:eastAsia="Times New Roman" w:hAnsi="Times New Roman" w:cs="Times New Roman"/>
                <w:sz w:val="24"/>
                <w:szCs w:val="24"/>
                <w:lang w:eastAsia="pl-PL"/>
              </w:rPr>
            </w:pPr>
            <w:r w:rsidRPr="00C50DA1">
              <w:rPr>
                <w:rFonts w:ascii="Times New Roman" w:eastAsia="Times New Roman" w:hAnsi="Times New Roman" w:cs="Times New Roman"/>
                <w:sz w:val="24"/>
                <w:szCs w:val="24"/>
                <w:lang w:eastAsia="pl-PL"/>
              </w:rPr>
              <w:br/>
            </w:r>
            <w:r w:rsidRPr="00C50DA1">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C50DA1" w:rsidRPr="00C50DA1" w:rsidRDefault="00C50DA1" w:rsidP="00C50DA1">
            <w:pPr>
              <w:spacing w:after="0" w:line="240" w:lineRule="auto"/>
              <w:rPr>
                <w:rFonts w:ascii="Times New Roman" w:eastAsia="Times New Roman" w:hAnsi="Times New Roman" w:cs="Times New Roman"/>
                <w:sz w:val="24"/>
                <w:szCs w:val="24"/>
                <w:lang w:eastAsia="pl-PL"/>
              </w:rPr>
            </w:pPr>
            <w:r w:rsidRPr="00C50DA1">
              <w:rPr>
                <w:rFonts w:ascii="Times New Roman" w:eastAsia="Times New Roman" w:hAnsi="Times New Roman" w:cs="Times New Roman"/>
                <w:sz w:val="24"/>
                <w:szCs w:val="24"/>
                <w:lang w:eastAsia="pl-PL"/>
              </w:rPr>
              <w:t xml:space="preserve">tak </w:t>
            </w:r>
            <w:r w:rsidRPr="00C50DA1">
              <w:rPr>
                <w:rFonts w:ascii="Times New Roman" w:eastAsia="Times New Roman" w:hAnsi="Times New Roman" w:cs="Times New Roman"/>
                <w:sz w:val="24"/>
                <w:szCs w:val="24"/>
                <w:lang w:eastAsia="pl-PL"/>
              </w:rPr>
              <w:br/>
              <w:t>http://www.powiatjedrzejow.pl/bipkod/007/002</w:t>
            </w:r>
          </w:p>
          <w:p w:rsidR="00C50DA1" w:rsidRPr="00C50DA1" w:rsidRDefault="00C50DA1" w:rsidP="00C50DA1">
            <w:pPr>
              <w:spacing w:after="0" w:line="240" w:lineRule="auto"/>
              <w:rPr>
                <w:rFonts w:ascii="Times New Roman" w:eastAsia="Times New Roman" w:hAnsi="Times New Roman" w:cs="Times New Roman"/>
                <w:sz w:val="24"/>
                <w:szCs w:val="24"/>
                <w:lang w:eastAsia="pl-PL"/>
              </w:rPr>
            </w:pPr>
            <w:r w:rsidRPr="00C50DA1">
              <w:rPr>
                <w:rFonts w:ascii="Times New Roman" w:eastAsia="Times New Roman" w:hAnsi="Times New Roman" w:cs="Times New Roman"/>
                <w:sz w:val="24"/>
                <w:szCs w:val="24"/>
                <w:lang w:eastAsia="pl-PL"/>
              </w:rPr>
              <w:br/>
            </w:r>
            <w:r w:rsidRPr="00C50DA1">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C50DA1" w:rsidRPr="00C50DA1" w:rsidRDefault="00C50DA1" w:rsidP="00C50DA1">
            <w:pPr>
              <w:spacing w:after="0" w:line="240" w:lineRule="auto"/>
              <w:rPr>
                <w:rFonts w:ascii="Times New Roman" w:eastAsia="Times New Roman" w:hAnsi="Times New Roman" w:cs="Times New Roman"/>
                <w:sz w:val="24"/>
                <w:szCs w:val="24"/>
                <w:lang w:eastAsia="pl-PL"/>
              </w:rPr>
            </w:pPr>
            <w:r w:rsidRPr="00C50DA1">
              <w:rPr>
                <w:rFonts w:ascii="Times New Roman" w:eastAsia="Times New Roman" w:hAnsi="Times New Roman" w:cs="Times New Roman"/>
                <w:sz w:val="24"/>
                <w:szCs w:val="24"/>
                <w:lang w:eastAsia="pl-PL"/>
              </w:rPr>
              <w:t xml:space="preserve">nie </w:t>
            </w:r>
          </w:p>
          <w:p w:rsidR="00C50DA1" w:rsidRPr="00C50DA1" w:rsidRDefault="00C50DA1" w:rsidP="00C50DA1">
            <w:pPr>
              <w:spacing w:after="0" w:line="240" w:lineRule="auto"/>
              <w:rPr>
                <w:rFonts w:ascii="Times New Roman" w:eastAsia="Times New Roman" w:hAnsi="Times New Roman" w:cs="Times New Roman"/>
                <w:sz w:val="24"/>
                <w:szCs w:val="24"/>
                <w:lang w:eastAsia="pl-PL"/>
              </w:rPr>
            </w:pPr>
            <w:r w:rsidRPr="00C50DA1">
              <w:rPr>
                <w:rFonts w:ascii="Times New Roman" w:eastAsia="Times New Roman" w:hAnsi="Times New Roman" w:cs="Times New Roman"/>
                <w:sz w:val="24"/>
                <w:szCs w:val="24"/>
                <w:lang w:eastAsia="pl-PL"/>
              </w:rPr>
              <w:br/>
            </w:r>
            <w:r w:rsidRPr="00C50DA1">
              <w:rPr>
                <w:rFonts w:ascii="Times New Roman" w:eastAsia="Times New Roman" w:hAnsi="Times New Roman" w:cs="Times New Roman"/>
                <w:b/>
                <w:bCs/>
                <w:sz w:val="24"/>
                <w:szCs w:val="24"/>
                <w:lang w:eastAsia="pl-PL"/>
              </w:rPr>
              <w:t>Oferty lub wnioski o dopuszczenie do udziału w postępowaniu należy przesyłać:</w:t>
            </w:r>
            <w:r w:rsidRPr="00C50DA1">
              <w:rPr>
                <w:rFonts w:ascii="Times New Roman" w:eastAsia="Times New Roman" w:hAnsi="Times New Roman" w:cs="Times New Roman"/>
                <w:sz w:val="24"/>
                <w:szCs w:val="24"/>
                <w:lang w:eastAsia="pl-PL"/>
              </w:rPr>
              <w:br/>
            </w:r>
            <w:r w:rsidRPr="00C50DA1">
              <w:rPr>
                <w:rFonts w:ascii="Times New Roman" w:eastAsia="Times New Roman" w:hAnsi="Times New Roman" w:cs="Times New Roman"/>
                <w:b/>
                <w:bCs/>
                <w:sz w:val="24"/>
                <w:szCs w:val="24"/>
                <w:lang w:eastAsia="pl-PL"/>
              </w:rPr>
              <w:t>Elektronicznie</w:t>
            </w:r>
          </w:p>
          <w:p w:rsidR="00C50DA1" w:rsidRPr="00C50DA1" w:rsidRDefault="00C50DA1" w:rsidP="00C50DA1">
            <w:pPr>
              <w:spacing w:after="0" w:line="240" w:lineRule="auto"/>
              <w:rPr>
                <w:rFonts w:ascii="Times New Roman" w:eastAsia="Times New Roman" w:hAnsi="Times New Roman" w:cs="Times New Roman"/>
                <w:sz w:val="24"/>
                <w:szCs w:val="24"/>
                <w:lang w:eastAsia="pl-PL"/>
              </w:rPr>
            </w:pPr>
            <w:r w:rsidRPr="00C50DA1">
              <w:rPr>
                <w:rFonts w:ascii="Times New Roman" w:eastAsia="Times New Roman" w:hAnsi="Times New Roman" w:cs="Times New Roman"/>
                <w:sz w:val="24"/>
                <w:szCs w:val="24"/>
                <w:lang w:eastAsia="pl-PL"/>
              </w:rPr>
              <w:t xml:space="preserve">nie </w:t>
            </w:r>
            <w:r w:rsidRPr="00C50DA1">
              <w:rPr>
                <w:rFonts w:ascii="Times New Roman" w:eastAsia="Times New Roman" w:hAnsi="Times New Roman" w:cs="Times New Roman"/>
                <w:sz w:val="24"/>
                <w:szCs w:val="24"/>
                <w:lang w:eastAsia="pl-PL"/>
              </w:rPr>
              <w:br/>
              <w:t xml:space="preserve">adres </w:t>
            </w:r>
          </w:p>
          <w:p w:rsidR="00C50DA1" w:rsidRPr="00C50DA1" w:rsidRDefault="00C50DA1" w:rsidP="00C50DA1">
            <w:pPr>
              <w:spacing w:after="0" w:line="240" w:lineRule="auto"/>
              <w:rPr>
                <w:rFonts w:ascii="Times New Roman" w:eastAsia="Times New Roman" w:hAnsi="Times New Roman" w:cs="Times New Roman"/>
                <w:sz w:val="24"/>
                <w:szCs w:val="24"/>
                <w:lang w:eastAsia="pl-PL"/>
              </w:rPr>
            </w:pPr>
          </w:p>
          <w:p w:rsidR="00C50DA1" w:rsidRPr="00C50DA1" w:rsidRDefault="00C50DA1" w:rsidP="00C50DA1">
            <w:pPr>
              <w:spacing w:after="0" w:line="240" w:lineRule="auto"/>
              <w:rPr>
                <w:rFonts w:ascii="Times New Roman" w:eastAsia="Times New Roman" w:hAnsi="Times New Roman" w:cs="Times New Roman"/>
                <w:sz w:val="24"/>
                <w:szCs w:val="24"/>
                <w:lang w:eastAsia="pl-PL"/>
              </w:rPr>
            </w:pPr>
            <w:r w:rsidRPr="00C50DA1">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C50DA1">
              <w:rPr>
                <w:rFonts w:ascii="Times New Roman" w:eastAsia="Times New Roman" w:hAnsi="Times New Roman" w:cs="Times New Roman"/>
                <w:sz w:val="24"/>
                <w:szCs w:val="24"/>
                <w:lang w:eastAsia="pl-PL"/>
              </w:rPr>
              <w:br/>
              <w:t xml:space="preserve">nie </w:t>
            </w:r>
            <w:r w:rsidRPr="00C50DA1">
              <w:rPr>
                <w:rFonts w:ascii="Times New Roman" w:eastAsia="Times New Roman" w:hAnsi="Times New Roman" w:cs="Times New Roman"/>
                <w:sz w:val="24"/>
                <w:szCs w:val="24"/>
                <w:lang w:eastAsia="pl-PL"/>
              </w:rPr>
              <w:br/>
            </w:r>
            <w:r w:rsidRPr="00C50DA1">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C50DA1">
              <w:rPr>
                <w:rFonts w:ascii="Times New Roman" w:eastAsia="Times New Roman" w:hAnsi="Times New Roman" w:cs="Times New Roman"/>
                <w:sz w:val="24"/>
                <w:szCs w:val="24"/>
                <w:lang w:eastAsia="pl-PL"/>
              </w:rPr>
              <w:br/>
              <w:t xml:space="preserve">tak </w:t>
            </w:r>
            <w:r w:rsidRPr="00C50DA1">
              <w:rPr>
                <w:rFonts w:ascii="Times New Roman" w:eastAsia="Times New Roman" w:hAnsi="Times New Roman" w:cs="Times New Roman"/>
                <w:sz w:val="24"/>
                <w:szCs w:val="24"/>
                <w:lang w:eastAsia="pl-PL"/>
              </w:rPr>
              <w:br/>
              <w:t xml:space="preserve">Inny sposób: </w:t>
            </w:r>
            <w:r w:rsidRPr="00C50DA1">
              <w:rPr>
                <w:rFonts w:ascii="Times New Roman" w:eastAsia="Times New Roman" w:hAnsi="Times New Roman" w:cs="Times New Roman"/>
                <w:sz w:val="24"/>
                <w:szCs w:val="24"/>
                <w:lang w:eastAsia="pl-PL"/>
              </w:rPr>
              <w:br/>
              <w:t xml:space="preserve">Składanie ofert w </w:t>
            </w:r>
            <w:proofErr w:type="spellStart"/>
            <w:r w:rsidRPr="00C50DA1">
              <w:rPr>
                <w:rFonts w:ascii="Times New Roman" w:eastAsia="Times New Roman" w:hAnsi="Times New Roman" w:cs="Times New Roman"/>
                <w:sz w:val="24"/>
                <w:szCs w:val="24"/>
                <w:lang w:eastAsia="pl-PL"/>
              </w:rPr>
              <w:t>fomie</w:t>
            </w:r>
            <w:proofErr w:type="spellEnd"/>
            <w:r w:rsidRPr="00C50DA1">
              <w:rPr>
                <w:rFonts w:ascii="Times New Roman" w:eastAsia="Times New Roman" w:hAnsi="Times New Roman" w:cs="Times New Roman"/>
                <w:sz w:val="24"/>
                <w:szCs w:val="24"/>
                <w:lang w:eastAsia="pl-PL"/>
              </w:rPr>
              <w:t xml:space="preserve"> pisemnej</w:t>
            </w:r>
            <w:r w:rsidRPr="00C50DA1">
              <w:rPr>
                <w:rFonts w:ascii="Times New Roman" w:eastAsia="Times New Roman" w:hAnsi="Times New Roman" w:cs="Times New Roman"/>
                <w:sz w:val="24"/>
                <w:szCs w:val="24"/>
                <w:lang w:eastAsia="pl-PL"/>
              </w:rPr>
              <w:br/>
              <w:t xml:space="preserve">Adres: </w:t>
            </w:r>
            <w:r w:rsidRPr="00C50DA1">
              <w:rPr>
                <w:rFonts w:ascii="Times New Roman" w:eastAsia="Times New Roman" w:hAnsi="Times New Roman" w:cs="Times New Roman"/>
                <w:sz w:val="24"/>
                <w:szCs w:val="24"/>
                <w:lang w:eastAsia="pl-PL"/>
              </w:rPr>
              <w:br/>
              <w:t>Starostwo Powiatowe w Jędrzejowie, ul. 11 Listopada 83, pokój nr 10 – sekretariat.</w:t>
            </w:r>
          </w:p>
          <w:p w:rsidR="00C50DA1" w:rsidRPr="00C50DA1" w:rsidRDefault="00C50DA1" w:rsidP="00C50DA1">
            <w:pPr>
              <w:spacing w:after="0" w:line="240" w:lineRule="auto"/>
              <w:rPr>
                <w:rFonts w:ascii="Times New Roman" w:eastAsia="Times New Roman" w:hAnsi="Times New Roman" w:cs="Times New Roman"/>
                <w:sz w:val="24"/>
                <w:szCs w:val="24"/>
                <w:lang w:eastAsia="pl-PL"/>
              </w:rPr>
            </w:pPr>
            <w:r w:rsidRPr="00C50DA1">
              <w:rPr>
                <w:rFonts w:ascii="Times New Roman" w:eastAsia="Times New Roman" w:hAnsi="Times New Roman" w:cs="Times New Roman"/>
                <w:sz w:val="24"/>
                <w:szCs w:val="24"/>
                <w:lang w:eastAsia="pl-PL"/>
              </w:rPr>
              <w:br/>
            </w:r>
            <w:r w:rsidRPr="00C50DA1">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p>
          <w:p w:rsidR="00C50DA1" w:rsidRPr="00C50DA1" w:rsidRDefault="00C50DA1" w:rsidP="00C50DA1">
            <w:pPr>
              <w:spacing w:after="0" w:line="240" w:lineRule="auto"/>
              <w:rPr>
                <w:rFonts w:ascii="Times New Roman" w:eastAsia="Times New Roman" w:hAnsi="Times New Roman" w:cs="Times New Roman"/>
                <w:sz w:val="24"/>
                <w:szCs w:val="24"/>
                <w:lang w:eastAsia="pl-PL"/>
              </w:rPr>
            </w:pPr>
            <w:r w:rsidRPr="00C50DA1">
              <w:rPr>
                <w:rFonts w:ascii="Times New Roman" w:eastAsia="Times New Roman" w:hAnsi="Times New Roman" w:cs="Times New Roman"/>
                <w:sz w:val="24"/>
                <w:szCs w:val="24"/>
                <w:lang w:eastAsia="pl-PL"/>
              </w:rPr>
              <w:t xml:space="preserve">nie </w:t>
            </w:r>
            <w:r w:rsidRPr="00C50DA1">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p>
          <w:p w:rsidR="00C50DA1" w:rsidRPr="00C50DA1" w:rsidRDefault="00C50DA1" w:rsidP="00C50DA1">
            <w:pPr>
              <w:spacing w:after="0" w:line="240" w:lineRule="auto"/>
              <w:rPr>
                <w:rFonts w:ascii="Times New Roman" w:eastAsia="Times New Roman" w:hAnsi="Times New Roman" w:cs="Times New Roman"/>
                <w:sz w:val="24"/>
                <w:szCs w:val="24"/>
                <w:lang w:eastAsia="pl-PL"/>
              </w:rPr>
            </w:pPr>
            <w:r w:rsidRPr="00C50DA1">
              <w:rPr>
                <w:rFonts w:ascii="Times New Roman" w:eastAsia="Times New Roman" w:hAnsi="Times New Roman" w:cs="Times New Roman"/>
                <w:sz w:val="24"/>
                <w:szCs w:val="24"/>
                <w:u w:val="single"/>
                <w:lang w:eastAsia="pl-PL"/>
              </w:rPr>
              <w:t xml:space="preserve">SEKCJA II: PRZEDMIOT ZAMÓWIENIA </w:t>
            </w:r>
          </w:p>
          <w:p w:rsidR="00C50DA1" w:rsidRPr="00C50DA1" w:rsidRDefault="00C50DA1" w:rsidP="00C50DA1">
            <w:pPr>
              <w:spacing w:after="0" w:line="240" w:lineRule="auto"/>
              <w:rPr>
                <w:rFonts w:ascii="Times New Roman" w:eastAsia="Times New Roman" w:hAnsi="Times New Roman" w:cs="Times New Roman"/>
                <w:sz w:val="24"/>
                <w:szCs w:val="24"/>
                <w:lang w:eastAsia="pl-PL"/>
              </w:rPr>
            </w:pPr>
            <w:r w:rsidRPr="00C50DA1">
              <w:rPr>
                <w:rFonts w:ascii="Times New Roman" w:eastAsia="Times New Roman" w:hAnsi="Times New Roman" w:cs="Times New Roman"/>
                <w:sz w:val="24"/>
                <w:szCs w:val="24"/>
                <w:lang w:eastAsia="pl-PL"/>
              </w:rPr>
              <w:br/>
            </w:r>
            <w:r w:rsidRPr="00C50DA1">
              <w:rPr>
                <w:rFonts w:ascii="Times New Roman" w:eastAsia="Times New Roman" w:hAnsi="Times New Roman" w:cs="Times New Roman"/>
                <w:b/>
                <w:bCs/>
                <w:sz w:val="24"/>
                <w:szCs w:val="24"/>
                <w:lang w:eastAsia="pl-PL"/>
              </w:rPr>
              <w:t xml:space="preserve">II.1) Nazwa nadana zamówieniu przez zamawiającego: </w:t>
            </w:r>
            <w:r w:rsidRPr="00C50DA1">
              <w:rPr>
                <w:rFonts w:ascii="Times New Roman" w:eastAsia="Times New Roman" w:hAnsi="Times New Roman" w:cs="Times New Roman"/>
                <w:sz w:val="24"/>
                <w:szCs w:val="24"/>
                <w:lang w:eastAsia="pl-PL"/>
              </w:rPr>
              <w:t>Sprawowanie nadzoru geodezyjnego oraz usługi zarządzania operacjami p.n. „Projekt scalenia gruntów wsi Słupia i Wielkopole, gmina Słupia, powiat jędrzejowski, woj. Świętokrzyskie” oraz p.n. „Projekt scalenia gruntów wsi Raszków, gmina Słupia, powiat jędrzejowski, woj. Świętokrzyskie”</w:t>
            </w:r>
            <w:r w:rsidRPr="00C50DA1">
              <w:rPr>
                <w:rFonts w:ascii="Times New Roman" w:eastAsia="Times New Roman" w:hAnsi="Times New Roman" w:cs="Times New Roman"/>
                <w:sz w:val="24"/>
                <w:szCs w:val="24"/>
                <w:lang w:eastAsia="pl-PL"/>
              </w:rPr>
              <w:br/>
            </w:r>
            <w:r w:rsidRPr="00C50DA1">
              <w:rPr>
                <w:rFonts w:ascii="Times New Roman" w:eastAsia="Times New Roman" w:hAnsi="Times New Roman" w:cs="Times New Roman"/>
                <w:b/>
                <w:bCs/>
                <w:sz w:val="24"/>
                <w:szCs w:val="24"/>
                <w:lang w:eastAsia="pl-PL"/>
              </w:rPr>
              <w:t xml:space="preserve">Numer referencyjny: </w:t>
            </w:r>
            <w:r w:rsidRPr="00C50DA1">
              <w:rPr>
                <w:rFonts w:ascii="Times New Roman" w:eastAsia="Times New Roman" w:hAnsi="Times New Roman" w:cs="Times New Roman"/>
                <w:sz w:val="24"/>
                <w:szCs w:val="24"/>
                <w:lang w:eastAsia="pl-PL"/>
              </w:rPr>
              <w:t>OKSO.272.6.2016</w:t>
            </w:r>
            <w:r w:rsidRPr="00C50DA1">
              <w:rPr>
                <w:rFonts w:ascii="Times New Roman" w:eastAsia="Times New Roman" w:hAnsi="Times New Roman" w:cs="Times New Roman"/>
                <w:sz w:val="24"/>
                <w:szCs w:val="24"/>
                <w:lang w:eastAsia="pl-PL"/>
              </w:rPr>
              <w:br/>
            </w:r>
            <w:r w:rsidRPr="00C50DA1">
              <w:rPr>
                <w:rFonts w:ascii="Times New Roman" w:eastAsia="Times New Roman" w:hAnsi="Times New Roman" w:cs="Times New Roman"/>
                <w:b/>
                <w:bCs/>
                <w:sz w:val="24"/>
                <w:szCs w:val="24"/>
                <w:lang w:eastAsia="pl-PL"/>
              </w:rPr>
              <w:lastRenderedPageBreak/>
              <w:t xml:space="preserve">Przed wszczęciem postępowania o udzielenie zamówienia przeprowadzono dialog techniczny </w:t>
            </w:r>
          </w:p>
          <w:p w:rsidR="00C50DA1" w:rsidRPr="00C50DA1" w:rsidRDefault="00C50DA1" w:rsidP="00C50DA1">
            <w:pPr>
              <w:spacing w:after="0" w:line="240" w:lineRule="auto"/>
              <w:jc w:val="both"/>
              <w:rPr>
                <w:rFonts w:ascii="Times New Roman" w:eastAsia="Times New Roman" w:hAnsi="Times New Roman" w:cs="Times New Roman"/>
                <w:sz w:val="24"/>
                <w:szCs w:val="24"/>
                <w:lang w:eastAsia="pl-PL"/>
              </w:rPr>
            </w:pPr>
            <w:r w:rsidRPr="00C50DA1">
              <w:rPr>
                <w:rFonts w:ascii="Times New Roman" w:eastAsia="Times New Roman" w:hAnsi="Times New Roman" w:cs="Times New Roman"/>
                <w:sz w:val="24"/>
                <w:szCs w:val="24"/>
                <w:lang w:eastAsia="pl-PL"/>
              </w:rPr>
              <w:t xml:space="preserve">nie </w:t>
            </w:r>
          </w:p>
          <w:p w:rsidR="00C50DA1" w:rsidRPr="00C50DA1" w:rsidRDefault="00C50DA1" w:rsidP="00C50DA1">
            <w:pPr>
              <w:spacing w:after="0" w:line="240" w:lineRule="auto"/>
              <w:rPr>
                <w:rFonts w:ascii="Times New Roman" w:eastAsia="Times New Roman" w:hAnsi="Times New Roman" w:cs="Times New Roman"/>
                <w:sz w:val="24"/>
                <w:szCs w:val="24"/>
                <w:lang w:eastAsia="pl-PL"/>
              </w:rPr>
            </w:pPr>
            <w:r w:rsidRPr="00C50DA1">
              <w:rPr>
                <w:rFonts w:ascii="Times New Roman" w:eastAsia="Times New Roman" w:hAnsi="Times New Roman" w:cs="Times New Roman"/>
                <w:sz w:val="24"/>
                <w:szCs w:val="24"/>
                <w:lang w:eastAsia="pl-PL"/>
              </w:rPr>
              <w:br/>
            </w:r>
            <w:r w:rsidRPr="00C50DA1">
              <w:rPr>
                <w:rFonts w:ascii="Times New Roman" w:eastAsia="Times New Roman" w:hAnsi="Times New Roman" w:cs="Times New Roman"/>
                <w:b/>
                <w:bCs/>
                <w:sz w:val="24"/>
                <w:szCs w:val="24"/>
                <w:lang w:eastAsia="pl-PL"/>
              </w:rPr>
              <w:t xml:space="preserve">II.2) Rodzaj zamówienia: </w:t>
            </w:r>
            <w:r w:rsidRPr="00C50DA1">
              <w:rPr>
                <w:rFonts w:ascii="Times New Roman" w:eastAsia="Times New Roman" w:hAnsi="Times New Roman" w:cs="Times New Roman"/>
                <w:sz w:val="24"/>
                <w:szCs w:val="24"/>
                <w:lang w:eastAsia="pl-PL"/>
              </w:rPr>
              <w:t xml:space="preserve">usługi </w:t>
            </w:r>
            <w:r w:rsidRPr="00C50DA1">
              <w:rPr>
                <w:rFonts w:ascii="Times New Roman" w:eastAsia="Times New Roman" w:hAnsi="Times New Roman" w:cs="Times New Roman"/>
                <w:sz w:val="24"/>
                <w:szCs w:val="24"/>
                <w:lang w:eastAsia="pl-PL"/>
              </w:rPr>
              <w:br/>
            </w:r>
            <w:r w:rsidRPr="00C50DA1">
              <w:rPr>
                <w:rFonts w:ascii="Times New Roman" w:eastAsia="Times New Roman" w:hAnsi="Times New Roman" w:cs="Times New Roman"/>
                <w:b/>
                <w:bCs/>
                <w:sz w:val="24"/>
                <w:szCs w:val="24"/>
                <w:lang w:eastAsia="pl-PL"/>
              </w:rPr>
              <w:t>II.3) Informacja o możliwości składania ofert częściowych</w:t>
            </w:r>
            <w:r w:rsidRPr="00C50DA1">
              <w:rPr>
                <w:rFonts w:ascii="Times New Roman" w:eastAsia="Times New Roman" w:hAnsi="Times New Roman" w:cs="Times New Roman"/>
                <w:sz w:val="24"/>
                <w:szCs w:val="24"/>
                <w:lang w:eastAsia="pl-PL"/>
              </w:rPr>
              <w:br/>
              <w:t xml:space="preserve">Zamówienie podzielone jest na części: </w:t>
            </w:r>
          </w:p>
          <w:p w:rsidR="00C50DA1" w:rsidRPr="00C50DA1" w:rsidRDefault="00C50DA1" w:rsidP="00C50DA1">
            <w:pPr>
              <w:spacing w:after="0" w:line="240" w:lineRule="auto"/>
              <w:rPr>
                <w:rFonts w:ascii="Times New Roman" w:eastAsia="Times New Roman" w:hAnsi="Times New Roman" w:cs="Times New Roman"/>
                <w:sz w:val="24"/>
                <w:szCs w:val="24"/>
                <w:lang w:eastAsia="pl-PL"/>
              </w:rPr>
            </w:pPr>
            <w:r w:rsidRPr="00C50DA1">
              <w:rPr>
                <w:rFonts w:ascii="Times New Roman" w:eastAsia="Times New Roman" w:hAnsi="Times New Roman" w:cs="Times New Roman"/>
                <w:sz w:val="24"/>
                <w:szCs w:val="24"/>
                <w:lang w:eastAsia="pl-PL"/>
              </w:rPr>
              <w:t xml:space="preserve">Tak </w:t>
            </w:r>
            <w:r w:rsidRPr="00C50DA1">
              <w:rPr>
                <w:rFonts w:ascii="Times New Roman" w:eastAsia="Times New Roman" w:hAnsi="Times New Roman" w:cs="Times New Roman"/>
                <w:sz w:val="24"/>
                <w:szCs w:val="24"/>
                <w:lang w:eastAsia="pl-PL"/>
              </w:rPr>
              <w:br/>
            </w:r>
            <w:r w:rsidRPr="00C50DA1">
              <w:rPr>
                <w:rFonts w:ascii="Times New Roman" w:eastAsia="Times New Roman" w:hAnsi="Times New Roman" w:cs="Times New Roman"/>
                <w:b/>
                <w:bCs/>
                <w:sz w:val="24"/>
                <w:szCs w:val="24"/>
                <w:lang w:eastAsia="pl-PL"/>
              </w:rPr>
              <w:t>Oferty lub wnioski o dopuszczenie do udziału w postępowaniu można składać w odniesieniu do:</w:t>
            </w:r>
            <w:r w:rsidRPr="00C50DA1">
              <w:rPr>
                <w:rFonts w:ascii="Times New Roman" w:eastAsia="Times New Roman" w:hAnsi="Times New Roman" w:cs="Times New Roman"/>
                <w:sz w:val="24"/>
                <w:szCs w:val="24"/>
                <w:lang w:eastAsia="pl-PL"/>
              </w:rPr>
              <w:br/>
              <w:t xml:space="preserve">wszystkich części </w:t>
            </w:r>
          </w:p>
          <w:p w:rsidR="00C50DA1" w:rsidRPr="00C50DA1" w:rsidRDefault="00C50DA1" w:rsidP="00C50DA1">
            <w:pPr>
              <w:spacing w:after="0" w:line="240" w:lineRule="auto"/>
              <w:rPr>
                <w:rFonts w:ascii="Times New Roman" w:eastAsia="Times New Roman" w:hAnsi="Times New Roman" w:cs="Times New Roman"/>
                <w:sz w:val="24"/>
                <w:szCs w:val="24"/>
                <w:lang w:eastAsia="pl-PL"/>
              </w:rPr>
            </w:pPr>
            <w:r w:rsidRPr="00C50DA1">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C50DA1">
              <w:rPr>
                <w:rFonts w:ascii="Times New Roman" w:eastAsia="Times New Roman" w:hAnsi="Times New Roman" w:cs="Times New Roman"/>
                <w:sz w:val="24"/>
                <w:szCs w:val="24"/>
                <w:lang w:eastAsia="pl-PL"/>
              </w:rPr>
              <w:br/>
              <w:t>2</w:t>
            </w:r>
            <w:r w:rsidRPr="00C50DA1">
              <w:rPr>
                <w:rFonts w:ascii="Times New Roman" w:eastAsia="Times New Roman" w:hAnsi="Times New Roman" w:cs="Times New Roman"/>
                <w:sz w:val="24"/>
                <w:szCs w:val="24"/>
                <w:lang w:eastAsia="pl-PL"/>
              </w:rPr>
              <w:br/>
            </w:r>
            <w:r w:rsidRPr="00C50DA1">
              <w:rPr>
                <w:rFonts w:ascii="Times New Roman" w:eastAsia="Times New Roman" w:hAnsi="Times New Roman" w:cs="Times New Roman"/>
                <w:sz w:val="24"/>
                <w:szCs w:val="24"/>
                <w:lang w:eastAsia="pl-PL"/>
              </w:rPr>
              <w:br/>
            </w:r>
            <w:r w:rsidRPr="00C50DA1">
              <w:rPr>
                <w:rFonts w:ascii="Times New Roman" w:eastAsia="Times New Roman" w:hAnsi="Times New Roman" w:cs="Times New Roman"/>
                <w:sz w:val="24"/>
                <w:szCs w:val="24"/>
                <w:lang w:eastAsia="pl-PL"/>
              </w:rPr>
              <w:br/>
            </w:r>
            <w:r w:rsidRPr="00C50DA1">
              <w:rPr>
                <w:rFonts w:ascii="Times New Roman" w:eastAsia="Times New Roman" w:hAnsi="Times New Roman" w:cs="Times New Roman"/>
                <w:b/>
                <w:bCs/>
                <w:sz w:val="24"/>
                <w:szCs w:val="24"/>
                <w:lang w:eastAsia="pl-PL"/>
              </w:rPr>
              <w:t xml:space="preserve">II.4) Krótki opis przedmiotu zamówienia </w:t>
            </w:r>
            <w:r w:rsidRPr="00C50DA1">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C50DA1">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C50DA1">
              <w:rPr>
                <w:rFonts w:ascii="Times New Roman" w:eastAsia="Times New Roman" w:hAnsi="Times New Roman" w:cs="Times New Roman"/>
                <w:sz w:val="24"/>
                <w:szCs w:val="24"/>
                <w:lang w:eastAsia="pl-PL"/>
              </w:rPr>
              <w:t>3.1. Przedmiotem zamówienia jest sprawowanie nadzoru geodezyjnego oraz usługi zarządzania operacjami p.n. „Projekt scalenia gruntów wsi Słupia i Wielkopole, gmina Słupia, powiat jędrzejowski, woj. Świętokrzyskie” oraz p.n. „Projekt scalenia gruntów wsi Raszków, gmina Słupia, powiat jędrzejowski, woj. Świętokrzyskie” realizowanych w ramach poddziałania „Wsparcie na inwestycje związane z rozwojem, modernizacją i dostosowywaniem rolnictwa i leśnictwa” w ramach Programu Rozwoju Obszarów Wiejskich na lata 2014-2020. 3.2. Przedmiot zamówienia został podzielony na dwa następujące zadania: Zadanie 1 - Sprawowanie nadzoru geodezyjnego oraz usługa zarządzania operacją p.n. „Projekt scalenia gruntów wsi Słupia i Wielkopole, gmina Słupia, powiat jędrzejowski, woj. Świętokrzyskie” Zadanie 2 - Sprawowanie nadzoru geodezyjnego oraz usługa zarządzania operacją p.n. „Projekt scalenia gruntów wsi Raszków, gmina Słupia, powiat jędrzejowski, woj. Świętokrzyskie” 3.3. 3.3. Do zakresu obowiązków inspektora nadzoru należeć będzie w szczególności: kontrola postępu, poprawności i jakości wykonanych prac scaleniowych na każdym etapie operacji w zakresie zgodności z obowiązującymi wytycznymi dotyczącymi realizacji projektu, przepisami prawa, normami technicznymi, standardami oraz uznanymi zasadami techniki i sztuki geodezyjnej, bieżące kontakty z wykonawcą prac scaleniowych, składanie comiesięcznego raportu z postępu wykonywanych prac scaleniowych, uczestniczenie w zebraniach uczestników scalenia. Szczegółowy zakres usługi i sposób wykonania zamówienia określa wzór umowy z wykonawcą stanowiący Załącznik Nr 4a i 4b do SIWZ w związku z porozumieniem pomiędzy Powiatem Jędrzejowskim a Województwem Świętokrzyskim – Świętokrzyskim Biurem Geodezji w Kielcach, w zakresie poprawności i jakości wykonywanych prac na każdym etapie realizacji, zgodnie z zapisami ustawy z dnia 26 marca 1982r. o scalaniu i wymianie gruntów (</w:t>
            </w:r>
            <w:proofErr w:type="spellStart"/>
            <w:r w:rsidRPr="00C50DA1">
              <w:rPr>
                <w:rFonts w:ascii="Times New Roman" w:eastAsia="Times New Roman" w:hAnsi="Times New Roman" w:cs="Times New Roman"/>
                <w:sz w:val="24"/>
                <w:szCs w:val="24"/>
                <w:lang w:eastAsia="pl-PL"/>
              </w:rPr>
              <w:t>t.j</w:t>
            </w:r>
            <w:proofErr w:type="spellEnd"/>
            <w:r w:rsidRPr="00C50DA1">
              <w:rPr>
                <w:rFonts w:ascii="Times New Roman" w:eastAsia="Times New Roman" w:hAnsi="Times New Roman" w:cs="Times New Roman"/>
                <w:sz w:val="24"/>
                <w:szCs w:val="24"/>
                <w:lang w:eastAsia="pl-PL"/>
              </w:rPr>
              <w:t>. Dz. U. z 2014r. poz. 700 z późn. zm.), instrukcji Nr 1 Ministra Rolnictwa i Gospodarki Żywnościowej o scalaniu i wymianie gruntów z dnia 24 marca 1982 r. oraz rozporządzeniem Ministra Rozwoju Regionalnego i Budownictwa z dnia 29 marca 2001 roku w sprawie ewidencji gruntów i budynków (</w:t>
            </w:r>
            <w:proofErr w:type="spellStart"/>
            <w:r w:rsidRPr="00C50DA1">
              <w:rPr>
                <w:rFonts w:ascii="Times New Roman" w:eastAsia="Times New Roman" w:hAnsi="Times New Roman" w:cs="Times New Roman"/>
                <w:sz w:val="24"/>
                <w:szCs w:val="24"/>
                <w:lang w:eastAsia="pl-PL"/>
              </w:rPr>
              <w:t>t.j</w:t>
            </w:r>
            <w:proofErr w:type="spellEnd"/>
            <w:r w:rsidRPr="00C50DA1">
              <w:rPr>
                <w:rFonts w:ascii="Times New Roman" w:eastAsia="Times New Roman" w:hAnsi="Times New Roman" w:cs="Times New Roman"/>
                <w:sz w:val="24"/>
                <w:szCs w:val="24"/>
                <w:lang w:eastAsia="pl-PL"/>
              </w:rPr>
              <w:t xml:space="preserve">. Dz. U. z 2016 r., poz. 1034 z późn. zm.). Termin wykonania zamówienia ustala się do dnia 30.09.2019 r. Szczegółowy harmonogram prac określa porozumienie zawarte przez Powiat Jędrzejowski z Województwem Świętokrzyskim - Świętokrzyskim Biurem Geodezji w Kielcach, </w:t>
            </w:r>
            <w:proofErr w:type="spellStart"/>
            <w:r w:rsidRPr="00C50DA1">
              <w:rPr>
                <w:rFonts w:ascii="Times New Roman" w:eastAsia="Times New Roman" w:hAnsi="Times New Roman" w:cs="Times New Roman"/>
                <w:sz w:val="24"/>
                <w:szCs w:val="24"/>
                <w:lang w:eastAsia="pl-PL"/>
              </w:rPr>
              <w:t>tj</w:t>
            </w:r>
            <w:proofErr w:type="spellEnd"/>
            <w:r w:rsidRPr="00C50DA1">
              <w:rPr>
                <w:rFonts w:ascii="Times New Roman" w:eastAsia="Times New Roman" w:hAnsi="Times New Roman" w:cs="Times New Roman"/>
                <w:sz w:val="24"/>
                <w:szCs w:val="24"/>
                <w:lang w:eastAsia="pl-PL"/>
              </w:rPr>
              <w:t>: - I etap do 31 marca 2017 roku (nie objęty niniejszym zamówieniem), - II etap do 31 marca 2017 roku, - III etap do 30 września 2017 roku, - IV etap do 30 listopada 2017 roku, - V etap do 15 maja 2018 roku, - VI etap do 30 kwietnia 2019 roku. Wymagany termin rękojmi na wykonane usługi wynosi minimum 36 miesięcy. Okres rękojmi rozpoczyna się od daty odbioru końcowego całego przedmiotu zamówienia przez Zamawiającego.</w:t>
            </w:r>
            <w:r w:rsidRPr="00C50DA1">
              <w:rPr>
                <w:rFonts w:ascii="Times New Roman" w:eastAsia="Times New Roman" w:hAnsi="Times New Roman" w:cs="Times New Roman"/>
                <w:sz w:val="24"/>
                <w:szCs w:val="24"/>
                <w:lang w:eastAsia="pl-PL"/>
              </w:rPr>
              <w:br/>
            </w:r>
            <w:r w:rsidRPr="00C50DA1">
              <w:rPr>
                <w:rFonts w:ascii="Times New Roman" w:eastAsia="Times New Roman" w:hAnsi="Times New Roman" w:cs="Times New Roman"/>
                <w:sz w:val="24"/>
                <w:szCs w:val="24"/>
                <w:lang w:eastAsia="pl-PL"/>
              </w:rPr>
              <w:br/>
            </w:r>
            <w:r w:rsidRPr="00C50DA1">
              <w:rPr>
                <w:rFonts w:ascii="Times New Roman" w:eastAsia="Times New Roman" w:hAnsi="Times New Roman" w:cs="Times New Roman"/>
                <w:b/>
                <w:bCs/>
                <w:sz w:val="24"/>
                <w:szCs w:val="24"/>
                <w:lang w:eastAsia="pl-PL"/>
              </w:rPr>
              <w:t xml:space="preserve">II.5) Główny kod CPV: </w:t>
            </w:r>
            <w:r w:rsidRPr="00C50DA1">
              <w:rPr>
                <w:rFonts w:ascii="Times New Roman" w:eastAsia="Times New Roman" w:hAnsi="Times New Roman" w:cs="Times New Roman"/>
                <w:sz w:val="24"/>
                <w:szCs w:val="24"/>
                <w:lang w:eastAsia="pl-PL"/>
              </w:rPr>
              <w:t>71700000-5</w:t>
            </w:r>
            <w:r w:rsidRPr="00C50DA1">
              <w:rPr>
                <w:rFonts w:ascii="Times New Roman" w:eastAsia="Times New Roman" w:hAnsi="Times New Roman" w:cs="Times New Roman"/>
                <w:sz w:val="24"/>
                <w:szCs w:val="24"/>
                <w:lang w:eastAsia="pl-PL"/>
              </w:rPr>
              <w:br/>
            </w:r>
            <w:r w:rsidRPr="00C50DA1">
              <w:rPr>
                <w:rFonts w:ascii="Times New Roman" w:eastAsia="Times New Roman" w:hAnsi="Times New Roman" w:cs="Times New Roman"/>
                <w:sz w:val="24"/>
                <w:szCs w:val="24"/>
                <w:lang w:eastAsia="pl-PL"/>
              </w:rPr>
              <w:br/>
            </w:r>
            <w:r w:rsidRPr="00C50DA1">
              <w:rPr>
                <w:rFonts w:ascii="Times New Roman" w:eastAsia="Times New Roman" w:hAnsi="Times New Roman" w:cs="Times New Roman"/>
                <w:b/>
                <w:bCs/>
                <w:sz w:val="24"/>
                <w:szCs w:val="24"/>
                <w:lang w:eastAsia="pl-PL"/>
              </w:rPr>
              <w:lastRenderedPageBreak/>
              <w:t xml:space="preserve">II.6) Całkowita wartość zamówienia </w:t>
            </w:r>
            <w:r w:rsidRPr="00C50DA1">
              <w:rPr>
                <w:rFonts w:ascii="Times New Roman" w:eastAsia="Times New Roman" w:hAnsi="Times New Roman" w:cs="Times New Roman"/>
                <w:i/>
                <w:iCs/>
                <w:sz w:val="24"/>
                <w:szCs w:val="24"/>
                <w:lang w:eastAsia="pl-PL"/>
              </w:rPr>
              <w:t>(jeżeli zamawiający podaje informacje o wartości zamówienia)</w:t>
            </w:r>
            <w:r w:rsidRPr="00C50DA1">
              <w:rPr>
                <w:rFonts w:ascii="Times New Roman" w:eastAsia="Times New Roman" w:hAnsi="Times New Roman" w:cs="Times New Roman"/>
                <w:sz w:val="24"/>
                <w:szCs w:val="24"/>
                <w:lang w:eastAsia="pl-PL"/>
              </w:rPr>
              <w:t xml:space="preserve">: </w:t>
            </w:r>
            <w:r w:rsidRPr="00C50DA1">
              <w:rPr>
                <w:rFonts w:ascii="Times New Roman" w:eastAsia="Times New Roman" w:hAnsi="Times New Roman" w:cs="Times New Roman"/>
                <w:sz w:val="24"/>
                <w:szCs w:val="24"/>
                <w:lang w:eastAsia="pl-PL"/>
              </w:rPr>
              <w:br/>
              <w:t xml:space="preserve">Wartość bez VAT: </w:t>
            </w:r>
            <w:r w:rsidRPr="00C50DA1">
              <w:rPr>
                <w:rFonts w:ascii="Times New Roman" w:eastAsia="Times New Roman" w:hAnsi="Times New Roman" w:cs="Times New Roman"/>
                <w:sz w:val="24"/>
                <w:szCs w:val="24"/>
                <w:lang w:eastAsia="pl-PL"/>
              </w:rPr>
              <w:br/>
              <w:t xml:space="preserve">Waluta: </w:t>
            </w:r>
          </w:p>
          <w:p w:rsidR="00C50DA1" w:rsidRPr="00C50DA1" w:rsidRDefault="00C50DA1" w:rsidP="00C50DA1">
            <w:pPr>
              <w:spacing w:after="0" w:line="240" w:lineRule="auto"/>
              <w:rPr>
                <w:rFonts w:ascii="Times New Roman" w:eastAsia="Times New Roman" w:hAnsi="Times New Roman" w:cs="Times New Roman"/>
                <w:sz w:val="24"/>
                <w:szCs w:val="24"/>
                <w:lang w:eastAsia="pl-PL"/>
              </w:rPr>
            </w:pPr>
            <w:r w:rsidRPr="00C50DA1">
              <w:rPr>
                <w:rFonts w:ascii="Times New Roman" w:eastAsia="Times New Roman" w:hAnsi="Times New Roman" w:cs="Times New Roman"/>
                <w:sz w:val="24"/>
                <w:szCs w:val="24"/>
                <w:lang w:eastAsia="pl-PL"/>
              </w:rPr>
              <w:br/>
            </w:r>
            <w:r w:rsidRPr="00C50DA1">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p>
          <w:p w:rsidR="00C50DA1" w:rsidRPr="00C50DA1" w:rsidRDefault="00C50DA1" w:rsidP="00C50DA1">
            <w:pPr>
              <w:spacing w:after="0" w:line="240" w:lineRule="auto"/>
              <w:rPr>
                <w:rFonts w:ascii="Times New Roman" w:eastAsia="Times New Roman" w:hAnsi="Times New Roman" w:cs="Times New Roman"/>
                <w:sz w:val="24"/>
                <w:szCs w:val="24"/>
                <w:lang w:eastAsia="pl-PL"/>
              </w:rPr>
            </w:pPr>
            <w:r w:rsidRPr="00C50DA1">
              <w:rPr>
                <w:rFonts w:ascii="Times New Roman" w:eastAsia="Times New Roman" w:hAnsi="Times New Roman" w:cs="Times New Roman"/>
                <w:sz w:val="24"/>
                <w:szCs w:val="24"/>
                <w:lang w:eastAsia="pl-PL"/>
              </w:rPr>
              <w:br/>
            </w:r>
            <w:r w:rsidRPr="00C50DA1">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C50DA1">
              <w:rPr>
                <w:rFonts w:ascii="Times New Roman" w:eastAsia="Times New Roman" w:hAnsi="Times New Roman" w:cs="Times New Roman"/>
                <w:b/>
                <w:bCs/>
                <w:sz w:val="24"/>
                <w:szCs w:val="24"/>
                <w:lang w:eastAsia="pl-PL"/>
              </w:rPr>
              <w:t>Pzp</w:t>
            </w:r>
            <w:proofErr w:type="spellEnd"/>
            <w:r w:rsidRPr="00C50DA1">
              <w:rPr>
                <w:rFonts w:ascii="Times New Roman" w:eastAsia="Times New Roman" w:hAnsi="Times New Roman" w:cs="Times New Roman"/>
                <w:b/>
                <w:bCs/>
                <w:sz w:val="24"/>
                <w:szCs w:val="24"/>
                <w:lang w:eastAsia="pl-PL"/>
              </w:rPr>
              <w:t xml:space="preserve">: </w:t>
            </w:r>
            <w:r w:rsidRPr="00C50DA1">
              <w:rPr>
                <w:rFonts w:ascii="Times New Roman" w:eastAsia="Times New Roman" w:hAnsi="Times New Roman" w:cs="Times New Roman"/>
                <w:sz w:val="24"/>
                <w:szCs w:val="24"/>
                <w:lang w:eastAsia="pl-PL"/>
              </w:rPr>
              <w:t xml:space="preserve">nie </w:t>
            </w:r>
            <w:r w:rsidRPr="00C50DA1">
              <w:rPr>
                <w:rFonts w:ascii="Times New Roman" w:eastAsia="Times New Roman" w:hAnsi="Times New Roman" w:cs="Times New Roman"/>
                <w:sz w:val="24"/>
                <w:szCs w:val="24"/>
                <w:lang w:eastAsia="pl-PL"/>
              </w:rPr>
              <w:br/>
            </w:r>
            <w:r w:rsidRPr="00C50DA1">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p>
          <w:p w:rsidR="00C50DA1" w:rsidRPr="00C50DA1" w:rsidRDefault="00C50DA1" w:rsidP="00C50DA1">
            <w:pPr>
              <w:spacing w:after="0" w:line="240" w:lineRule="auto"/>
              <w:rPr>
                <w:rFonts w:ascii="Times New Roman" w:eastAsia="Times New Roman" w:hAnsi="Times New Roman" w:cs="Times New Roman"/>
                <w:sz w:val="24"/>
                <w:szCs w:val="24"/>
                <w:lang w:eastAsia="pl-PL"/>
              </w:rPr>
            </w:pPr>
            <w:r w:rsidRPr="00C50DA1">
              <w:rPr>
                <w:rFonts w:ascii="Times New Roman" w:eastAsia="Times New Roman" w:hAnsi="Times New Roman" w:cs="Times New Roman"/>
                <w:sz w:val="24"/>
                <w:szCs w:val="24"/>
                <w:lang w:eastAsia="pl-PL"/>
              </w:rPr>
              <w:t>data zakończenia: 30/09/2019</w:t>
            </w:r>
          </w:p>
          <w:p w:rsidR="00C50DA1" w:rsidRPr="00C50DA1" w:rsidRDefault="00C50DA1" w:rsidP="00C50DA1">
            <w:pPr>
              <w:spacing w:after="0" w:line="240" w:lineRule="auto"/>
              <w:rPr>
                <w:rFonts w:ascii="Times New Roman" w:eastAsia="Times New Roman" w:hAnsi="Times New Roman" w:cs="Times New Roman"/>
                <w:sz w:val="24"/>
                <w:szCs w:val="24"/>
                <w:lang w:eastAsia="pl-PL"/>
              </w:rPr>
            </w:pPr>
            <w:r w:rsidRPr="00C50DA1">
              <w:rPr>
                <w:rFonts w:ascii="Times New Roman" w:eastAsia="Times New Roman" w:hAnsi="Times New Roman" w:cs="Times New Roman"/>
                <w:sz w:val="24"/>
                <w:szCs w:val="24"/>
                <w:lang w:eastAsia="pl-PL"/>
              </w:rPr>
              <w:br/>
            </w:r>
            <w:r w:rsidRPr="00C50DA1">
              <w:rPr>
                <w:rFonts w:ascii="Times New Roman" w:eastAsia="Times New Roman" w:hAnsi="Times New Roman" w:cs="Times New Roman"/>
                <w:b/>
                <w:bCs/>
                <w:sz w:val="24"/>
                <w:szCs w:val="24"/>
                <w:lang w:eastAsia="pl-PL"/>
              </w:rPr>
              <w:t xml:space="preserve">II.9) Informacje dodatkowe: </w:t>
            </w:r>
          </w:p>
          <w:p w:rsidR="00C50DA1" w:rsidRPr="00C50DA1" w:rsidRDefault="00C50DA1" w:rsidP="00C50DA1">
            <w:pPr>
              <w:spacing w:after="0" w:line="240" w:lineRule="auto"/>
              <w:rPr>
                <w:rFonts w:ascii="Times New Roman" w:eastAsia="Times New Roman" w:hAnsi="Times New Roman" w:cs="Times New Roman"/>
                <w:sz w:val="24"/>
                <w:szCs w:val="24"/>
                <w:lang w:eastAsia="pl-PL"/>
              </w:rPr>
            </w:pPr>
            <w:r w:rsidRPr="00C50DA1">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C50DA1" w:rsidRPr="00C50DA1" w:rsidRDefault="00C50DA1" w:rsidP="00C50DA1">
            <w:pPr>
              <w:spacing w:after="0" w:line="240" w:lineRule="auto"/>
              <w:rPr>
                <w:rFonts w:ascii="Times New Roman" w:eastAsia="Times New Roman" w:hAnsi="Times New Roman" w:cs="Times New Roman"/>
                <w:sz w:val="24"/>
                <w:szCs w:val="24"/>
                <w:lang w:eastAsia="pl-PL"/>
              </w:rPr>
            </w:pPr>
            <w:r w:rsidRPr="00C50DA1">
              <w:rPr>
                <w:rFonts w:ascii="Times New Roman" w:eastAsia="Times New Roman" w:hAnsi="Times New Roman" w:cs="Times New Roman"/>
                <w:b/>
                <w:bCs/>
                <w:sz w:val="24"/>
                <w:szCs w:val="24"/>
                <w:lang w:eastAsia="pl-PL"/>
              </w:rPr>
              <w:t xml:space="preserve">III.1) WARUNKI UDZIAŁU W POSTĘPOWANIU </w:t>
            </w:r>
          </w:p>
          <w:p w:rsidR="00C50DA1" w:rsidRPr="00C50DA1" w:rsidRDefault="00C50DA1" w:rsidP="00C50DA1">
            <w:pPr>
              <w:spacing w:after="0" w:line="240" w:lineRule="auto"/>
              <w:rPr>
                <w:rFonts w:ascii="Times New Roman" w:eastAsia="Times New Roman" w:hAnsi="Times New Roman" w:cs="Times New Roman"/>
                <w:sz w:val="24"/>
                <w:szCs w:val="24"/>
                <w:lang w:eastAsia="pl-PL"/>
              </w:rPr>
            </w:pPr>
            <w:r w:rsidRPr="00C50DA1">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C50DA1">
              <w:rPr>
                <w:rFonts w:ascii="Times New Roman" w:eastAsia="Times New Roman" w:hAnsi="Times New Roman" w:cs="Times New Roman"/>
                <w:sz w:val="24"/>
                <w:szCs w:val="24"/>
                <w:lang w:eastAsia="pl-PL"/>
              </w:rPr>
              <w:br/>
              <w:t>Określenie warunków: Zamawiający nie określa niniejszego warunku udziału w postępowaniu.</w:t>
            </w:r>
            <w:r w:rsidRPr="00C50DA1">
              <w:rPr>
                <w:rFonts w:ascii="Times New Roman" w:eastAsia="Times New Roman" w:hAnsi="Times New Roman" w:cs="Times New Roman"/>
                <w:sz w:val="24"/>
                <w:szCs w:val="24"/>
                <w:lang w:eastAsia="pl-PL"/>
              </w:rPr>
              <w:br/>
              <w:t xml:space="preserve">Informacje dodatkowe </w:t>
            </w:r>
            <w:r w:rsidRPr="00C50DA1">
              <w:rPr>
                <w:rFonts w:ascii="Times New Roman" w:eastAsia="Times New Roman" w:hAnsi="Times New Roman" w:cs="Times New Roman"/>
                <w:sz w:val="24"/>
                <w:szCs w:val="24"/>
                <w:lang w:eastAsia="pl-PL"/>
              </w:rPr>
              <w:br/>
            </w:r>
            <w:r w:rsidRPr="00C50DA1">
              <w:rPr>
                <w:rFonts w:ascii="Times New Roman" w:eastAsia="Times New Roman" w:hAnsi="Times New Roman" w:cs="Times New Roman"/>
                <w:b/>
                <w:bCs/>
                <w:sz w:val="24"/>
                <w:szCs w:val="24"/>
                <w:lang w:eastAsia="pl-PL"/>
              </w:rPr>
              <w:t xml:space="preserve">III.1.2) Sytuacja finansowa lub ekonomiczna </w:t>
            </w:r>
            <w:r w:rsidRPr="00C50DA1">
              <w:rPr>
                <w:rFonts w:ascii="Times New Roman" w:eastAsia="Times New Roman" w:hAnsi="Times New Roman" w:cs="Times New Roman"/>
                <w:sz w:val="24"/>
                <w:szCs w:val="24"/>
                <w:lang w:eastAsia="pl-PL"/>
              </w:rPr>
              <w:br/>
              <w:t>Określenie warunków: Zamawiający nie określa niniejszego warunku udziału w postępowaniu.</w:t>
            </w:r>
            <w:r w:rsidRPr="00C50DA1">
              <w:rPr>
                <w:rFonts w:ascii="Times New Roman" w:eastAsia="Times New Roman" w:hAnsi="Times New Roman" w:cs="Times New Roman"/>
                <w:sz w:val="24"/>
                <w:szCs w:val="24"/>
                <w:lang w:eastAsia="pl-PL"/>
              </w:rPr>
              <w:br/>
              <w:t xml:space="preserve">Informacje dodatkowe </w:t>
            </w:r>
            <w:r w:rsidRPr="00C50DA1">
              <w:rPr>
                <w:rFonts w:ascii="Times New Roman" w:eastAsia="Times New Roman" w:hAnsi="Times New Roman" w:cs="Times New Roman"/>
                <w:sz w:val="24"/>
                <w:szCs w:val="24"/>
                <w:lang w:eastAsia="pl-PL"/>
              </w:rPr>
              <w:br/>
            </w:r>
            <w:r w:rsidRPr="00C50DA1">
              <w:rPr>
                <w:rFonts w:ascii="Times New Roman" w:eastAsia="Times New Roman" w:hAnsi="Times New Roman" w:cs="Times New Roman"/>
                <w:b/>
                <w:bCs/>
                <w:sz w:val="24"/>
                <w:szCs w:val="24"/>
                <w:lang w:eastAsia="pl-PL"/>
              </w:rPr>
              <w:t xml:space="preserve">III.1.3) Zdolność techniczna lub zawodowa </w:t>
            </w:r>
            <w:r w:rsidRPr="00C50DA1">
              <w:rPr>
                <w:rFonts w:ascii="Times New Roman" w:eastAsia="Times New Roman" w:hAnsi="Times New Roman" w:cs="Times New Roman"/>
                <w:sz w:val="24"/>
                <w:szCs w:val="24"/>
                <w:lang w:eastAsia="pl-PL"/>
              </w:rPr>
              <w:br/>
              <w:t>Określenie warunków: Zamawiający uzna warunek za spełniony jeżeli Wykonawca wykaże, że wykonał: Dla Zadania nr 1: co najmniej jedną usługę polegającą na sprawowaniu nadzoru geodezyjnego oraz zarządzaniu scaleniem gruntów obszaru o powierzchni nie mniejszej niż 500 ha. Wymagane załączenie dowodów określających, czy wskazane usługi zostały wykonane lub są wykonywane należycie. Dla Zadania nr 2 co najmniej jedną usługę polegającą na sprawowaniu nadzoru geodezyjnego oraz zarządzaniu scaleniem gruntów obszaru o powierzchni nie mniejszej niż 300 ha. Wymagane załączenie dowodów określających, czy wskazane usługi zostały wykonane lub są wykonywane należycie.</w:t>
            </w:r>
            <w:r w:rsidRPr="00C50DA1">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C50DA1">
              <w:rPr>
                <w:rFonts w:ascii="Times New Roman" w:eastAsia="Times New Roman" w:hAnsi="Times New Roman" w:cs="Times New Roman"/>
                <w:sz w:val="24"/>
                <w:szCs w:val="24"/>
                <w:lang w:eastAsia="pl-PL"/>
              </w:rPr>
              <w:br/>
              <w:t xml:space="preserve">Informacje dodatkowe: </w:t>
            </w:r>
          </w:p>
          <w:p w:rsidR="00C50DA1" w:rsidRPr="00C50DA1" w:rsidRDefault="00C50DA1" w:rsidP="00C50DA1">
            <w:pPr>
              <w:spacing w:after="0" w:line="240" w:lineRule="auto"/>
              <w:rPr>
                <w:rFonts w:ascii="Times New Roman" w:eastAsia="Times New Roman" w:hAnsi="Times New Roman" w:cs="Times New Roman"/>
                <w:sz w:val="24"/>
                <w:szCs w:val="24"/>
                <w:lang w:eastAsia="pl-PL"/>
              </w:rPr>
            </w:pPr>
            <w:r w:rsidRPr="00C50DA1">
              <w:rPr>
                <w:rFonts w:ascii="Times New Roman" w:eastAsia="Times New Roman" w:hAnsi="Times New Roman" w:cs="Times New Roman"/>
                <w:b/>
                <w:bCs/>
                <w:sz w:val="24"/>
                <w:szCs w:val="24"/>
                <w:lang w:eastAsia="pl-PL"/>
              </w:rPr>
              <w:t xml:space="preserve">III.2) PODSTAWY WYKLUCZENIA </w:t>
            </w:r>
          </w:p>
          <w:p w:rsidR="00C50DA1" w:rsidRPr="00C50DA1" w:rsidRDefault="00C50DA1" w:rsidP="00C50DA1">
            <w:pPr>
              <w:spacing w:after="0" w:line="240" w:lineRule="auto"/>
              <w:rPr>
                <w:rFonts w:ascii="Times New Roman" w:eastAsia="Times New Roman" w:hAnsi="Times New Roman" w:cs="Times New Roman"/>
                <w:sz w:val="24"/>
                <w:szCs w:val="24"/>
                <w:lang w:eastAsia="pl-PL"/>
              </w:rPr>
            </w:pPr>
            <w:r w:rsidRPr="00C50DA1">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C50DA1">
              <w:rPr>
                <w:rFonts w:ascii="Times New Roman" w:eastAsia="Times New Roman" w:hAnsi="Times New Roman" w:cs="Times New Roman"/>
                <w:b/>
                <w:bCs/>
                <w:sz w:val="24"/>
                <w:szCs w:val="24"/>
                <w:lang w:eastAsia="pl-PL"/>
              </w:rPr>
              <w:t>Pzp</w:t>
            </w:r>
            <w:proofErr w:type="spellEnd"/>
            <w:r w:rsidRPr="00C50DA1">
              <w:rPr>
                <w:rFonts w:ascii="Times New Roman" w:eastAsia="Times New Roman" w:hAnsi="Times New Roman" w:cs="Times New Roman"/>
                <w:sz w:val="24"/>
                <w:szCs w:val="24"/>
                <w:lang w:eastAsia="pl-PL"/>
              </w:rPr>
              <w:br/>
            </w:r>
            <w:r w:rsidRPr="00C50DA1">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C50DA1">
              <w:rPr>
                <w:rFonts w:ascii="Times New Roman" w:eastAsia="Times New Roman" w:hAnsi="Times New Roman" w:cs="Times New Roman"/>
                <w:b/>
                <w:bCs/>
                <w:sz w:val="24"/>
                <w:szCs w:val="24"/>
                <w:lang w:eastAsia="pl-PL"/>
              </w:rPr>
              <w:t>Pzp</w:t>
            </w:r>
            <w:proofErr w:type="spellEnd"/>
            <w:r w:rsidRPr="00C50DA1">
              <w:rPr>
                <w:rFonts w:ascii="Times New Roman" w:eastAsia="Times New Roman" w:hAnsi="Times New Roman" w:cs="Times New Roman"/>
                <w:sz w:val="24"/>
                <w:szCs w:val="24"/>
                <w:lang w:eastAsia="pl-PL"/>
              </w:rPr>
              <w:t xml:space="preserve"> tak </w:t>
            </w:r>
            <w:r w:rsidRPr="00C50DA1">
              <w:rPr>
                <w:rFonts w:ascii="Times New Roman" w:eastAsia="Times New Roman" w:hAnsi="Times New Roman" w:cs="Times New Roman"/>
                <w:sz w:val="24"/>
                <w:szCs w:val="24"/>
                <w:lang w:eastAsia="pl-PL"/>
              </w:rPr>
              <w:br/>
              <w:t xml:space="preserve">Zamawiający przewiduje następujące fakultatywne podstawy wykluczenia: </w:t>
            </w:r>
            <w:r w:rsidRPr="00C50DA1">
              <w:rPr>
                <w:rFonts w:ascii="Times New Roman" w:eastAsia="Times New Roman" w:hAnsi="Times New Roman" w:cs="Times New Roman"/>
                <w:sz w:val="24"/>
                <w:szCs w:val="24"/>
                <w:lang w:eastAsia="pl-PL"/>
              </w:rPr>
              <w:br/>
              <w:t xml:space="preserve">(podstawa wykluczenia określona w art. 24 ust. 5 pkt 1 ustawy </w:t>
            </w:r>
            <w:proofErr w:type="spellStart"/>
            <w:r w:rsidRPr="00C50DA1">
              <w:rPr>
                <w:rFonts w:ascii="Times New Roman" w:eastAsia="Times New Roman" w:hAnsi="Times New Roman" w:cs="Times New Roman"/>
                <w:sz w:val="24"/>
                <w:szCs w:val="24"/>
                <w:lang w:eastAsia="pl-PL"/>
              </w:rPr>
              <w:t>Pzp</w:t>
            </w:r>
            <w:proofErr w:type="spellEnd"/>
            <w:r w:rsidRPr="00C50DA1">
              <w:rPr>
                <w:rFonts w:ascii="Times New Roman" w:eastAsia="Times New Roman" w:hAnsi="Times New Roman" w:cs="Times New Roman"/>
                <w:sz w:val="24"/>
                <w:szCs w:val="24"/>
                <w:lang w:eastAsia="pl-PL"/>
              </w:rPr>
              <w:t xml:space="preserve">) </w:t>
            </w:r>
          </w:p>
          <w:p w:rsidR="00C50DA1" w:rsidRPr="00C50DA1" w:rsidRDefault="00C50DA1" w:rsidP="00C50DA1">
            <w:pPr>
              <w:spacing w:after="0" w:line="240" w:lineRule="auto"/>
              <w:rPr>
                <w:rFonts w:ascii="Times New Roman" w:eastAsia="Times New Roman" w:hAnsi="Times New Roman" w:cs="Times New Roman"/>
                <w:sz w:val="24"/>
                <w:szCs w:val="24"/>
                <w:lang w:eastAsia="pl-PL"/>
              </w:rPr>
            </w:pPr>
            <w:r w:rsidRPr="00C50DA1">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C50DA1" w:rsidRPr="00C50DA1" w:rsidRDefault="00C50DA1" w:rsidP="00C50DA1">
            <w:pPr>
              <w:spacing w:after="0" w:line="240" w:lineRule="auto"/>
              <w:rPr>
                <w:rFonts w:ascii="Times New Roman" w:eastAsia="Times New Roman" w:hAnsi="Times New Roman" w:cs="Times New Roman"/>
                <w:sz w:val="24"/>
                <w:szCs w:val="24"/>
                <w:lang w:eastAsia="pl-PL"/>
              </w:rPr>
            </w:pPr>
            <w:r w:rsidRPr="00C50DA1">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C50DA1">
              <w:rPr>
                <w:rFonts w:ascii="Times New Roman" w:eastAsia="Times New Roman" w:hAnsi="Times New Roman" w:cs="Times New Roman"/>
                <w:sz w:val="24"/>
                <w:szCs w:val="24"/>
                <w:lang w:eastAsia="pl-PL"/>
              </w:rPr>
              <w:br/>
              <w:t xml:space="preserve">tak </w:t>
            </w:r>
            <w:r w:rsidRPr="00C50DA1">
              <w:rPr>
                <w:rFonts w:ascii="Times New Roman" w:eastAsia="Times New Roman" w:hAnsi="Times New Roman" w:cs="Times New Roman"/>
                <w:sz w:val="24"/>
                <w:szCs w:val="24"/>
                <w:lang w:eastAsia="pl-PL"/>
              </w:rPr>
              <w:br/>
            </w:r>
            <w:r w:rsidRPr="00C50DA1">
              <w:rPr>
                <w:rFonts w:ascii="Times New Roman" w:eastAsia="Times New Roman" w:hAnsi="Times New Roman" w:cs="Times New Roman"/>
                <w:b/>
                <w:bCs/>
                <w:sz w:val="24"/>
                <w:szCs w:val="24"/>
                <w:lang w:eastAsia="pl-PL"/>
              </w:rPr>
              <w:t xml:space="preserve">Oświadczenie o spełnianiu kryteriów selekcji </w:t>
            </w:r>
            <w:r w:rsidRPr="00C50DA1">
              <w:rPr>
                <w:rFonts w:ascii="Times New Roman" w:eastAsia="Times New Roman" w:hAnsi="Times New Roman" w:cs="Times New Roman"/>
                <w:sz w:val="24"/>
                <w:szCs w:val="24"/>
                <w:lang w:eastAsia="pl-PL"/>
              </w:rPr>
              <w:br/>
              <w:t xml:space="preserve">nie </w:t>
            </w:r>
          </w:p>
          <w:p w:rsidR="00C50DA1" w:rsidRPr="00C50DA1" w:rsidRDefault="00C50DA1" w:rsidP="00C50DA1">
            <w:pPr>
              <w:spacing w:after="0" w:line="240" w:lineRule="auto"/>
              <w:rPr>
                <w:rFonts w:ascii="Times New Roman" w:eastAsia="Times New Roman" w:hAnsi="Times New Roman" w:cs="Times New Roman"/>
                <w:sz w:val="24"/>
                <w:szCs w:val="24"/>
                <w:lang w:eastAsia="pl-PL"/>
              </w:rPr>
            </w:pPr>
            <w:r w:rsidRPr="00C50DA1">
              <w:rPr>
                <w:rFonts w:ascii="Times New Roman" w:eastAsia="Times New Roman" w:hAnsi="Times New Roman" w:cs="Times New Roman"/>
                <w:b/>
                <w:bCs/>
                <w:sz w:val="24"/>
                <w:szCs w:val="24"/>
                <w:lang w:eastAsia="pl-PL"/>
              </w:rPr>
              <w:t xml:space="preserve">III.4) WYKAZ OŚWIADCZEŃ LUB DOKUMENTÓW , SKŁADANYCH PRZEZ </w:t>
            </w:r>
            <w:r w:rsidRPr="00C50DA1">
              <w:rPr>
                <w:rFonts w:ascii="Times New Roman" w:eastAsia="Times New Roman" w:hAnsi="Times New Roman" w:cs="Times New Roman"/>
                <w:b/>
                <w:bCs/>
                <w:sz w:val="24"/>
                <w:szCs w:val="24"/>
                <w:lang w:eastAsia="pl-PL"/>
              </w:rPr>
              <w:lastRenderedPageBreak/>
              <w:t xml:space="preserve">WYKONAWCĘ W POSTĘPOWANIU NA WEZWANIE ZAMAWIAJACEGO W CELU POTWIERDZENIA OKOLICZNOŚCI, O KTÓRYCH MOWA W ART. 25 UST. 1 PKT 3 USTAWY PZP: </w:t>
            </w:r>
          </w:p>
          <w:p w:rsidR="00C50DA1" w:rsidRPr="00C50DA1" w:rsidRDefault="00C50DA1" w:rsidP="00C50DA1">
            <w:pPr>
              <w:spacing w:after="0" w:line="240" w:lineRule="auto"/>
              <w:rPr>
                <w:rFonts w:ascii="Times New Roman" w:eastAsia="Times New Roman" w:hAnsi="Times New Roman" w:cs="Times New Roman"/>
                <w:sz w:val="24"/>
                <w:szCs w:val="24"/>
                <w:lang w:eastAsia="pl-PL"/>
              </w:rPr>
            </w:pPr>
            <w:r w:rsidRPr="00C50DA1">
              <w:rPr>
                <w:rFonts w:ascii="Times New Roman" w:eastAsia="Times New Roman" w:hAnsi="Times New Roman" w:cs="Times New Roman"/>
                <w:sz w:val="24"/>
                <w:szCs w:val="24"/>
                <w:lang w:eastAsia="pl-PL"/>
              </w:rPr>
              <w:t>a) odpis z właściwego rejestru lub z centralnej ewidencji i informacji o działalności gospodarczej, jeżeli odrębne przepisy wymagają wpisu do rejestru lub ewidencji, w celu wykazania braku podstaw do wykluczenia na podstawie art. 24 ust. 5 pkt.1 ustawy;</w:t>
            </w:r>
          </w:p>
          <w:p w:rsidR="00C50DA1" w:rsidRPr="00C50DA1" w:rsidRDefault="00C50DA1" w:rsidP="00C50DA1">
            <w:pPr>
              <w:spacing w:after="0" w:line="240" w:lineRule="auto"/>
              <w:rPr>
                <w:rFonts w:ascii="Times New Roman" w:eastAsia="Times New Roman" w:hAnsi="Times New Roman" w:cs="Times New Roman"/>
                <w:sz w:val="24"/>
                <w:szCs w:val="24"/>
                <w:lang w:eastAsia="pl-PL"/>
              </w:rPr>
            </w:pPr>
            <w:r w:rsidRPr="00C50DA1">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C50DA1" w:rsidRPr="00C50DA1" w:rsidRDefault="00C50DA1" w:rsidP="00C50DA1">
            <w:pPr>
              <w:spacing w:after="0" w:line="240" w:lineRule="auto"/>
              <w:rPr>
                <w:rFonts w:ascii="Times New Roman" w:eastAsia="Times New Roman" w:hAnsi="Times New Roman" w:cs="Times New Roman"/>
                <w:sz w:val="24"/>
                <w:szCs w:val="24"/>
                <w:lang w:eastAsia="pl-PL"/>
              </w:rPr>
            </w:pPr>
            <w:r w:rsidRPr="00C50DA1">
              <w:rPr>
                <w:rFonts w:ascii="Times New Roman" w:eastAsia="Times New Roman" w:hAnsi="Times New Roman" w:cs="Times New Roman"/>
                <w:b/>
                <w:bCs/>
                <w:sz w:val="24"/>
                <w:szCs w:val="24"/>
                <w:lang w:eastAsia="pl-PL"/>
              </w:rPr>
              <w:t>III.5.1) W ZAKRESIE SPEŁNIANIA WARUNKÓW UDZIAŁU W POSTĘPOWANIU:</w:t>
            </w:r>
            <w:r w:rsidRPr="00C50DA1">
              <w:rPr>
                <w:rFonts w:ascii="Times New Roman" w:eastAsia="Times New Roman" w:hAnsi="Times New Roman" w:cs="Times New Roman"/>
                <w:sz w:val="24"/>
                <w:szCs w:val="24"/>
                <w:lang w:eastAsia="pl-PL"/>
              </w:rPr>
              <w:br/>
              <w:t>1) kompetencji lub uprawnień do prowadzenia określonej działalności zawodowej, o ile wynika to z odrębnych przepisów; Na potwierdzenie należy złożyć oświadczenie zgodne z Załącznikiem nr 2 do SIWZ 2) sytuacji ekonomicznej lub finansowej; Na potwierdzenie należy złożyć oświadczenie zgodne z Załącznikiem nr 2 do SIWZ 3) zdolności technicznej lub zawodowej: 3.1) Wykonawcy Zamawiający uzna warunek za spełniony jeżeli Wykonawca wykaże, że wykonał: Dla Zadania nr 1: co najmniej jedną usługę polegającą na sprawowaniu nadzoru geodezyjnego oraz zarządzaniu scaleniem gruntów obszaru o powierzchni nie mniejszej niż 500 ha. Wymagane załączenie dowodów określających, czy wskazane usługi zostały wykonane lub są wykonywane należycie. Dla Zadania nr 2 co najmniej jedną usługę polegającą na sprawowaniu nadzoru geodezyjnego oraz zarządzaniu scaleniem gruntów obszaru o powierzchni nie mniejszej niż 300 ha. Wymagane załączenie dowodów określających, czy wskazane usługi zostały wykonane lub są wykonywane należycie. 3.2) Osób Zamawiający uzna warunek za spełniony jeżeli Wykonawca wykaże, że dysponuje osobą/osobami z uprawnieniami w zakresie: Wykonywania prac geodezyjnych, dla której/których minimalne wymagania przedstawiają się następująco: • posiadanie uprawnień geodezyjnych w zakresie opisanym w art. 43 pkt 1 ustawy z dnia 17 maja 1989 roku „Prawo geodezyjne i kartograficzne” (</w:t>
            </w:r>
            <w:proofErr w:type="spellStart"/>
            <w:r w:rsidRPr="00C50DA1">
              <w:rPr>
                <w:rFonts w:ascii="Times New Roman" w:eastAsia="Times New Roman" w:hAnsi="Times New Roman" w:cs="Times New Roman"/>
                <w:sz w:val="24"/>
                <w:szCs w:val="24"/>
                <w:lang w:eastAsia="pl-PL"/>
              </w:rPr>
              <w:t>t.j</w:t>
            </w:r>
            <w:proofErr w:type="spellEnd"/>
            <w:r w:rsidRPr="00C50DA1">
              <w:rPr>
                <w:rFonts w:ascii="Times New Roman" w:eastAsia="Times New Roman" w:hAnsi="Times New Roman" w:cs="Times New Roman"/>
                <w:sz w:val="24"/>
                <w:szCs w:val="24"/>
                <w:lang w:eastAsia="pl-PL"/>
              </w:rPr>
              <w:t>. Dz. U. z 2016r. poz. 1629). • posiadanie uprawnień geodezyjnych w zakresie opisanym w art. 43 pkt 2 ustawy z dnia 17 maja 1989 roku „Prawo geodezyjne i kartograficzne” (</w:t>
            </w:r>
            <w:proofErr w:type="spellStart"/>
            <w:r w:rsidRPr="00C50DA1">
              <w:rPr>
                <w:rFonts w:ascii="Times New Roman" w:eastAsia="Times New Roman" w:hAnsi="Times New Roman" w:cs="Times New Roman"/>
                <w:sz w:val="24"/>
                <w:szCs w:val="24"/>
                <w:lang w:eastAsia="pl-PL"/>
              </w:rPr>
              <w:t>t.j</w:t>
            </w:r>
            <w:proofErr w:type="spellEnd"/>
            <w:r w:rsidRPr="00C50DA1">
              <w:rPr>
                <w:rFonts w:ascii="Times New Roman" w:eastAsia="Times New Roman" w:hAnsi="Times New Roman" w:cs="Times New Roman"/>
                <w:sz w:val="24"/>
                <w:szCs w:val="24"/>
                <w:lang w:eastAsia="pl-PL"/>
              </w:rPr>
              <w:t>. Dz. U. z 2016r. poz. 1629). • posiadanie uprawnień geodezyjnych w zakresie opisanym w art. 43 pkt 5 ustawy z dnia 17 maja 1989 roku „ Prawo geodezyjne i kartograficzne” (</w:t>
            </w:r>
            <w:proofErr w:type="spellStart"/>
            <w:r w:rsidRPr="00C50DA1">
              <w:rPr>
                <w:rFonts w:ascii="Times New Roman" w:eastAsia="Times New Roman" w:hAnsi="Times New Roman" w:cs="Times New Roman"/>
                <w:sz w:val="24"/>
                <w:szCs w:val="24"/>
                <w:lang w:eastAsia="pl-PL"/>
              </w:rPr>
              <w:t>t.j</w:t>
            </w:r>
            <w:proofErr w:type="spellEnd"/>
            <w:r w:rsidRPr="00C50DA1">
              <w:rPr>
                <w:rFonts w:ascii="Times New Roman" w:eastAsia="Times New Roman" w:hAnsi="Times New Roman" w:cs="Times New Roman"/>
                <w:sz w:val="24"/>
                <w:szCs w:val="24"/>
                <w:lang w:eastAsia="pl-PL"/>
              </w:rPr>
              <w:t xml:space="preserve">. Dz. U. z 2016r. poz. 1629) oraz - co najmniej 5-letnie doświadczenie w prowadzeniu scaleń i wymian gruntów lub nadzorowanie tego procesu; - doświadczenie w wykonaniu w okresie ostatnich 5 lat przed upływem terminu składania ofert co najmniej 2 usług polegających na prowadzeniu scaleń i wymian gruntów lub nadzorowanie tego procesu. </w:t>
            </w:r>
            <w:r w:rsidRPr="00C50DA1">
              <w:rPr>
                <w:rFonts w:ascii="Times New Roman" w:eastAsia="Times New Roman" w:hAnsi="Times New Roman" w:cs="Times New Roman"/>
                <w:sz w:val="24"/>
                <w:szCs w:val="24"/>
                <w:lang w:eastAsia="pl-PL"/>
              </w:rPr>
              <w:br/>
            </w:r>
            <w:r w:rsidRPr="00C50DA1">
              <w:rPr>
                <w:rFonts w:ascii="Times New Roman" w:eastAsia="Times New Roman" w:hAnsi="Times New Roman" w:cs="Times New Roman"/>
                <w:b/>
                <w:bCs/>
                <w:sz w:val="24"/>
                <w:szCs w:val="24"/>
                <w:lang w:eastAsia="pl-PL"/>
              </w:rPr>
              <w:t>III.5.2) W ZAKRESIE KRYTERIÓW SELEKCJI:</w:t>
            </w:r>
          </w:p>
          <w:p w:rsidR="00C50DA1" w:rsidRPr="00C50DA1" w:rsidRDefault="00C50DA1" w:rsidP="00C50DA1">
            <w:pPr>
              <w:spacing w:after="0" w:line="240" w:lineRule="auto"/>
              <w:rPr>
                <w:rFonts w:ascii="Times New Roman" w:eastAsia="Times New Roman" w:hAnsi="Times New Roman" w:cs="Times New Roman"/>
                <w:sz w:val="24"/>
                <w:szCs w:val="24"/>
                <w:lang w:eastAsia="pl-PL"/>
              </w:rPr>
            </w:pPr>
            <w:r w:rsidRPr="00C50DA1">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C50DA1" w:rsidRPr="00C50DA1" w:rsidRDefault="00C50DA1" w:rsidP="00C50DA1">
            <w:pPr>
              <w:spacing w:after="0" w:line="240" w:lineRule="auto"/>
              <w:rPr>
                <w:rFonts w:ascii="Times New Roman" w:eastAsia="Times New Roman" w:hAnsi="Times New Roman" w:cs="Times New Roman"/>
                <w:sz w:val="24"/>
                <w:szCs w:val="24"/>
                <w:lang w:eastAsia="pl-PL"/>
              </w:rPr>
            </w:pPr>
            <w:r w:rsidRPr="00C50DA1">
              <w:rPr>
                <w:rFonts w:ascii="Times New Roman" w:eastAsia="Times New Roman" w:hAnsi="Times New Roman" w:cs="Times New Roman"/>
                <w:b/>
                <w:bCs/>
                <w:sz w:val="24"/>
                <w:szCs w:val="24"/>
                <w:lang w:eastAsia="pl-PL"/>
              </w:rPr>
              <w:t xml:space="preserve">III.7) INNE DOKUMENTY NIE WYMIENIONE W pkt III.3) - III.6) </w:t>
            </w:r>
          </w:p>
          <w:p w:rsidR="00C50DA1" w:rsidRPr="00C50DA1" w:rsidRDefault="00C50DA1" w:rsidP="00C50DA1">
            <w:pPr>
              <w:spacing w:after="0" w:line="240" w:lineRule="auto"/>
              <w:rPr>
                <w:rFonts w:ascii="Times New Roman" w:eastAsia="Times New Roman" w:hAnsi="Times New Roman" w:cs="Times New Roman"/>
                <w:sz w:val="24"/>
                <w:szCs w:val="24"/>
                <w:lang w:eastAsia="pl-PL"/>
              </w:rPr>
            </w:pPr>
            <w:r w:rsidRPr="00C50DA1">
              <w:rPr>
                <w:rFonts w:ascii="Times New Roman" w:eastAsia="Times New Roman" w:hAnsi="Times New Roman" w:cs="Times New Roman"/>
                <w:sz w:val="24"/>
                <w:szCs w:val="24"/>
                <w:lang w:eastAsia="pl-PL"/>
              </w:rPr>
              <w:t xml:space="preserve">1. Wykonawca zobowiązany jest złożyć do upływu terminu składania ofert: 1.1) Wypełniony i podpisany formularz ofertowy wg wzoru określonego w Załączniku nr 1a i/lub Załączniku nr 1b do SIWZ wraz z Załącznikiem „Doświadczenie osób wyznaczonych do realizacji”. Wymagana forma – oryginał 1.2) Aktualne na dzień składania ofert oświadczenia stanowiące wstępne potwierdzenie, że Wykonawca: a) spełnia warunki udziału w postępowaniu, propozycja treści oświadczenia zgodnie z Załącznikiem nr 2 do SIWZ; b) nie podlega wykluczeniu, propozycja treści oświadczenia zgodnie Załącznikiem nr 3 do SIWZ; Wymagana forma – oryginał Uwaga: 1. Wykonawca, który powołuje się na zasoby innych podmiotów, w celu wykazania braku istnienia wobec nich podstaw wykluczenia oraz spełniania, w zakresie, w jakim powołuje się na ich zasoby, warunków udziału w postępowaniu, zamieszcza informacje o tych podmiotach w oświadczeniach, o którym mowa </w:t>
            </w:r>
            <w:proofErr w:type="spellStart"/>
            <w:r w:rsidRPr="00C50DA1">
              <w:rPr>
                <w:rFonts w:ascii="Times New Roman" w:eastAsia="Times New Roman" w:hAnsi="Times New Roman" w:cs="Times New Roman"/>
                <w:sz w:val="24"/>
                <w:szCs w:val="24"/>
                <w:lang w:eastAsia="pl-PL"/>
              </w:rPr>
              <w:t>ppkt</w:t>
            </w:r>
            <w:proofErr w:type="spellEnd"/>
            <w:r w:rsidRPr="00C50DA1">
              <w:rPr>
                <w:rFonts w:ascii="Times New Roman" w:eastAsia="Times New Roman" w:hAnsi="Times New Roman" w:cs="Times New Roman"/>
                <w:sz w:val="24"/>
                <w:szCs w:val="24"/>
                <w:lang w:eastAsia="pl-PL"/>
              </w:rPr>
              <w:t xml:space="preserve"> 1.2). 2. Wykonawca, który zamierza powierzyć wykonanie części zamówienia podwykonawcom, w celu wykazania braku istnienia wobec nich podstaw wykluczenia z udziału w postępowaniu, zamieszcza informacje o tych podmiotach w oświadczeniu, o którym mowa </w:t>
            </w:r>
            <w:proofErr w:type="spellStart"/>
            <w:r w:rsidRPr="00C50DA1">
              <w:rPr>
                <w:rFonts w:ascii="Times New Roman" w:eastAsia="Times New Roman" w:hAnsi="Times New Roman" w:cs="Times New Roman"/>
                <w:sz w:val="24"/>
                <w:szCs w:val="24"/>
                <w:lang w:eastAsia="pl-PL"/>
              </w:rPr>
              <w:t>ppkt</w:t>
            </w:r>
            <w:proofErr w:type="spellEnd"/>
            <w:r w:rsidRPr="00C50DA1">
              <w:rPr>
                <w:rFonts w:ascii="Times New Roman" w:eastAsia="Times New Roman" w:hAnsi="Times New Roman" w:cs="Times New Roman"/>
                <w:sz w:val="24"/>
                <w:szCs w:val="24"/>
                <w:lang w:eastAsia="pl-PL"/>
              </w:rPr>
              <w:t xml:space="preserve"> 1.2) lit. b. 1.3) Dowód/dowody wniesienia wadium – </w:t>
            </w:r>
            <w:r w:rsidRPr="00C50DA1">
              <w:rPr>
                <w:rFonts w:ascii="Times New Roman" w:eastAsia="Times New Roman" w:hAnsi="Times New Roman" w:cs="Times New Roman"/>
                <w:sz w:val="24"/>
                <w:szCs w:val="24"/>
                <w:lang w:eastAsia="pl-PL"/>
              </w:rPr>
              <w:lastRenderedPageBreak/>
              <w:t xml:space="preserve">zgodnie z opisem w pkt 15 SIWZ; 1.4) dokumenty, z których wynika umocowanie osób do reprezentowania Wykonawcy, w szczególności: - w przypadku, gdy Wykonawcę reprezentuje pełnomocnik, a umocowanie do złożenia oferty nie wynika z odpisu z ww. dokumentów, należy załączyć pełnomocnictwo określające jego zakres; Wymagana forma - oryginał lub kopia poświadczona przez notariusza - lub inny dokument potwierdzający uprawnienie do reprezentowania pomiotu przystępującego do postępowania, jeśli z dokumentów rejestrowych to uprawnienie nie wynika; Wymagana forma - oryginał lub kopia poświadczona za zgodność z oryginałem. 1.5) zobowiązanie wymagane postanowieniami pkt 10.2. SIWZ, w przypadku, gdy Wykonawca polega na zdolnościach innych podmiotów w celu potwierdzenia spełniania warunków udziału w postępowaniu (o ile dotyczy); Wymagana forma – oryginał; 1.6) pełnomocnictwo do reprezentowania w postępowaniu o udzielenie zamówienia publicznego albo reprezentowania w postępowaniu i zawarcia umowy w sprawie zamówienia publicznego Wykonawców występujących wspólnie w przypadku wspólnego ubiegania się o udzielenie niniejszego zamówienia (o ile dotyczy). Pełnomocnictwo, winno być załączone w formie oryginału lub zgodnie z art. 98 ustawy z dnia 14 lutego 1991r. Prawo o notariacie (Dz. U. z 2014 r. poz. 164 ze zm.) dopuszcza się złożenie kopii powyższego dokumentu poświadczonego przez notariusza. 2. Wykonawca, w terminie 3 dni od zamieszczenia przez Zamawiającego na stronie internetowej informacji, o której mowa w art. 86 ust. 5 </w:t>
            </w:r>
            <w:proofErr w:type="spellStart"/>
            <w:r w:rsidRPr="00C50DA1">
              <w:rPr>
                <w:rFonts w:ascii="Times New Roman" w:eastAsia="Times New Roman" w:hAnsi="Times New Roman" w:cs="Times New Roman"/>
                <w:sz w:val="24"/>
                <w:szCs w:val="24"/>
                <w:lang w:eastAsia="pl-PL"/>
              </w:rPr>
              <w:t>Pzp</w:t>
            </w:r>
            <w:proofErr w:type="spellEnd"/>
            <w:r w:rsidRPr="00C50DA1">
              <w:rPr>
                <w:rFonts w:ascii="Times New Roman" w:eastAsia="Times New Roman" w:hAnsi="Times New Roman" w:cs="Times New Roman"/>
                <w:sz w:val="24"/>
                <w:szCs w:val="24"/>
                <w:lang w:eastAsia="pl-PL"/>
              </w:rPr>
              <w:t xml:space="preserve"> (informacji z sesji otwarcia ofert), przekazuje Zamawiającemu oświadczenie o przynależności lub braku przynależności do tej samej grupy kapitałowej, o której mowa w art. 24 ust. 1 pkt 23 </w:t>
            </w:r>
            <w:proofErr w:type="spellStart"/>
            <w:r w:rsidRPr="00C50DA1">
              <w:rPr>
                <w:rFonts w:ascii="Times New Roman" w:eastAsia="Times New Roman" w:hAnsi="Times New Roman" w:cs="Times New Roman"/>
                <w:sz w:val="24"/>
                <w:szCs w:val="24"/>
                <w:lang w:eastAsia="pl-PL"/>
              </w:rPr>
              <w:t>Pzp</w:t>
            </w:r>
            <w:proofErr w:type="spellEnd"/>
            <w:r w:rsidRPr="00C50DA1">
              <w:rPr>
                <w:rFonts w:ascii="Times New Roman" w:eastAsia="Times New Roman" w:hAnsi="Times New Roman" w:cs="Times New Roman"/>
                <w:sz w:val="24"/>
                <w:szCs w:val="24"/>
                <w:lang w:eastAsia="pl-PL"/>
              </w:rPr>
              <w:t xml:space="preserve">, (do wykorzystania wzór stanowiący Załącznik 5 do SIWZ). Wraz ze złożeniem oświadczenia, Wykonawca może przedstawić dowody, że powiązania z innym Wykonawcą nie prowadzą do zakłócenia konkurencji w postępowaniu o udzielenie zamówienia. Oświadczenie należy złożyć na adres: Starostwo Powiatowe w Jędrzejowie ul. 11 Listopada 83, 28-300 Jędrzejów, sekretariat pok. 10 3. Zamawiający, zgodnie z art. 24aa ustawy </w:t>
            </w:r>
            <w:proofErr w:type="spellStart"/>
            <w:r w:rsidRPr="00C50DA1">
              <w:rPr>
                <w:rFonts w:ascii="Times New Roman" w:eastAsia="Times New Roman" w:hAnsi="Times New Roman" w:cs="Times New Roman"/>
                <w:sz w:val="24"/>
                <w:szCs w:val="24"/>
                <w:lang w:eastAsia="pl-PL"/>
              </w:rPr>
              <w:t>Pzp</w:t>
            </w:r>
            <w:proofErr w:type="spellEnd"/>
            <w:r w:rsidRPr="00C50DA1">
              <w:rPr>
                <w:rFonts w:ascii="Times New Roman" w:eastAsia="Times New Roman" w:hAnsi="Times New Roman" w:cs="Times New Roman"/>
                <w:sz w:val="24"/>
                <w:szCs w:val="24"/>
                <w:lang w:eastAsia="pl-PL"/>
              </w:rPr>
              <w:t xml:space="preserve">, dokona w pierwszej kolejności oceny ofert, a następnie zbada, czy Wykonawca, którego oferta została oceniona jako najkorzystniejsza, nie podlega wykluczeniu oraz spełnia warunki udziału w postępowaniu. 4. 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oraz spełniają warunki udziału w postępowaniu, a jeżeli zachodzą uzasadnione podstawy do uznania, że złożone uprzednio oświadczenia lub dokumenty nie są już aktualne, do złożenia aktualnych oświadczeń lub dokumentów. 5. Zamawiający przed udzieleniem zamówienia, wezwie Wykonawcę, którego oferta została najwyżej oceniona, do złożenia w wyznaczonym, nie krótszym niż 5 dni, terminie aktualnych na dzień złożenia oświadczeń lub dokumentów potwierdzających spełnianie warunków udziału w postępowaniu oraz braku podstaw do wykluczenia: a) wykaz usług wykonanych w okresie ostatnich 5 lat przed upływem terminu składania ofert, a jeżeli okres prowadzenia działalności jest krótszy w tym okresie, wraz z podaniem ich wartości, przedmiotu, dat wykonania i podmiotów, na rzecz których usługi te zostały wykonane, oraz załączeniem dowodów określających czy usługi zostały wykonane należycie, przy czym dowodami, o których mowa, są referencje bądź inne dokumenty wystawione przez podmiot, na rzecz którego usługi były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albo wniosków o dopuszczenie do udziału w postępowaniu(do wykorzystania wzór stanowiący Załącznik 6 do SIWZ). b) wykaz osób, skierowanych przez Wykonawcę do realizacji zamówienia publicznego, w szczególności odpowiedzialnych za świadczenie usług wraz z informacjami na temat ich kwalifikacji zawodowych, uprawnień, doświadczenia i wykształcenia niezbędnych do wykonania zamówienia publicznego, a także zakresu wykonywanych przez nie czynności oraz informacją o podstawie do dysponowania tymi osobami(do wykorzystania wzór stanowiący Załącznik 7 do SIWZ). c) odpis z właściwego rejestru lub z centralnej ewidencji i informacji o działalności gospodarczej, jeżeli odrębne przepisy wymagają wpisu do rejestru lub ewidencji, w celu wykazania braku podstaw do wykluczenia na podstawie art. 24 ust. 5 pkt.1 </w:t>
            </w:r>
            <w:r w:rsidRPr="00C50DA1">
              <w:rPr>
                <w:rFonts w:ascii="Times New Roman" w:eastAsia="Times New Roman" w:hAnsi="Times New Roman" w:cs="Times New Roman"/>
                <w:sz w:val="24"/>
                <w:szCs w:val="24"/>
                <w:lang w:eastAsia="pl-PL"/>
              </w:rPr>
              <w:lastRenderedPageBreak/>
              <w:t xml:space="preserve">ustawy. 1. Wykonawca, który podlega wykluczeniu na podstawie art. 24 ust. 1 pkt 13 i 14 oraz pkt 16-20 lub art. 24 ust. 5 pkt 1) przywołanego w pkt 9.2.2 </w:t>
            </w:r>
            <w:proofErr w:type="spellStart"/>
            <w:r w:rsidRPr="00C50DA1">
              <w:rPr>
                <w:rFonts w:ascii="Times New Roman" w:eastAsia="Times New Roman" w:hAnsi="Times New Roman" w:cs="Times New Roman"/>
                <w:sz w:val="24"/>
                <w:szCs w:val="24"/>
                <w:lang w:eastAsia="pl-PL"/>
              </w:rPr>
              <w:t>ppkt</w:t>
            </w:r>
            <w:proofErr w:type="spellEnd"/>
            <w:r w:rsidRPr="00C50DA1">
              <w:rPr>
                <w:rFonts w:ascii="Times New Roman" w:eastAsia="Times New Roman" w:hAnsi="Times New Roman" w:cs="Times New Roman"/>
                <w:sz w:val="24"/>
                <w:szCs w:val="24"/>
                <w:lang w:eastAsia="pl-PL"/>
              </w:rPr>
              <w:t xml:space="preserve"> 2), może przedstawić dowody na to, że podjęte przez niego środki są wystarczające do wykazania jego rzetelności, w szczególności udowodnić naprawienie szkody wyrządzonej przestępstwem lub przestępstwem skarbowym, zadośćuczynienie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nie stosuje się, jeżeli wobec Wykonawcy, będącego podmiotem zbiorowym, orzeczono prawomocnym wyrokiem sądu zakaz ubiegania się o udzielenie zamówienia oraz nie upłynął określony w tym wyroku okres obowiązywania tego zakazu. 2. Wykonawca nie podlega wykluczeniu, jeżeli Zamawiający, uwzględniając wagę i szczególne okoliczności czynu Wykonawcy, uzna za wystarczające dowody przedstawione na podstawie powyższego pkt 1. 3. Zamawiający może wykluczyć Wykonawcę na każdym etapie postępowania o udzielenie zamówienia. 4. Wykluczenie Wykonawcy następuje zgodnie z art. 24 ust. 7 </w:t>
            </w:r>
            <w:proofErr w:type="spellStart"/>
            <w:r w:rsidRPr="00C50DA1">
              <w:rPr>
                <w:rFonts w:ascii="Times New Roman" w:eastAsia="Times New Roman" w:hAnsi="Times New Roman" w:cs="Times New Roman"/>
                <w:sz w:val="24"/>
                <w:szCs w:val="24"/>
                <w:lang w:eastAsia="pl-PL"/>
              </w:rPr>
              <w:t>Pzp</w:t>
            </w:r>
            <w:proofErr w:type="spellEnd"/>
            <w:r w:rsidRPr="00C50DA1">
              <w:rPr>
                <w:rFonts w:ascii="Times New Roman" w:eastAsia="Times New Roman" w:hAnsi="Times New Roman" w:cs="Times New Roman"/>
                <w:sz w:val="24"/>
                <w:szCs w:val="24"/>
                <w:lang w:eastAsia="pl-PL"/>
              </w:rPr>
              <w:t xml:space="preserve">. 10. Informacja dla wykonawców polegających na zasobach innych podmiotów na zasadach określonych w art.22a </w:t>
            </w:r>
            <w:proofErr w:type="spellStart"/>
            <w:r w:rsidRPr="00C50DA1">
              <w:rPr>
                <w:rFonts w:ascii="Times New Roman" w:eastAsia="Times New Roman" w:hAnsi="Times New Roman" w:cs="Times New Roman"/>
                <w:sz w:val="24"/>
                <w:szCs w:val="24"/>
                <w:lang w:eastAsia="pl-PL"/>
              </w:rPr>
              <w:t>Pzp</w:t>
            </w:r>
            <w:proofErr w:type="spellEnd"/>
            <w:r w:rsidRPr="00C50DA1">
              <w:rPr>
                <w:rFonts w:ascii="Times New Roman" w:eastAsia="Times New Roman" w:hAnsi="Times New Roman" w:cs="Times New Roman"/>
                <w:sz w:val="24"/>
                <w:szCs w:val="24"/>
                <w:lang w:eastAsia="pl-PL"/>
              </w:rPr>
              <w:t xml:space="preserve"> oraz wykonawców występujących wspólnie. 10.1. 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10.2. Wykonawca, który polega na zdolnościach lub sytuacji innych podmiotów, musi udowodnić Zamawiającemu, że realizując zamówienie, będzie dysponował niezbędnymi zasobami tych podmiotów, w szczególności przedstawiając wraz z ofertą zobowiązanie podmiotów, o których mowa w art.22a </w:t>
            </w:r>
            <w:proofErr w:type="spellStart"/>
            <w:r w:rsidRPr="00C50DA1">
              <w:rPr>
                <w:rFonts w:ascii="Times New Roman" w:eastAsia="Times New Roman" w:hAnsi="Times New Roman" w:cs="Times New Roman"/>
                <w:sz w:val="24"/>
                <w:szCs w:val="24"/>
                <w:lang w:eastAsia="pl-PL"/>
              </w:rPr>
              <w:t>Pzp</w:t>
            </w:r>
            <w:proofErr w:type="spellEnd"/>
            <w:r w:rsidRPr="00C50DA1">
              <w:rPr>
                <w:rFonts w:ascii="Times New Roman" w:eastAsia="Times New Roman" w:hAnsi="Times New Roman" w:cs="Times New Roman"/>
                <w:sz w:val="24"/>
                <w:szCs w:val="24"/>
                <w:lang w:eastAsia="pl-PL"/>
              </w:rPr>
              <w:t xml:space="preserve">, do oddania mu do dyspozycji niezbędnych zasobów na potrzeby realizacji zamówienia. W celu oceny, czy Wykonawca polegając na zdolnościach lub sytuacji innych podmiotów na zasadach określonych w art. 22a </w:t>
            </w:r>
            <w:proofErr w:type="spellStart"/>
            <w:r w:rsidRPr="00C50DA1">
              <w:rPr>
                <w:rFonts w:ascii="Times New Roman" w:eastAsia="Times New Roman" w:hAnsi="Times New Roman" w:cs="Times New Roman"/>
                <w:sz w:val="24"/>
                <w:szCs w:val="24"/>
                <w:lang w:eastAsia="pl-PL"/>
              </w:rPr>
              <w:t>Pzp</w:t>
            </w:r>
            <w:proofErr w:type="spellEnd"/>
            <w:r w:rsidRPr="00C50DA1">
              <w:rPr>
                <w:rFonts w:ascii="Times New Roman" w:eastAsia="Times New Roman" w:hAnsi="Times New Roman" w:cs="Times New Roman"/>
                <w:sz w:val="24"/>
                <w:szCs w:val="24"/>
                <w:lang w:eastAsia="pl-PL"/>
              </w:rPr>
              <w:t xml:space="preserve">, będzie dysponował niezbędnymi zasobami w stopniu umożliwiającym należyte wykonanie zamówienia publicznego oraz oceny, czy stosunek łączący Wykonawcę z tymi podmiotami gwarantuje rzeczywisty dostęp do ich zasobów, Zamawiający wymaga, aby z treści ww. zobowiązania wynikało w szczególności: 1) zakres dostępnych Wykonawcy zasobów innego podmiotu; 2) sposób wykorzystania zasobów innego podmiotu, przez Wykonawcę, przy wykonywaniu zamówienia publicznego; 3) zakres i okres udziału innego podmiotu przy wykonywaniu zamówienia publicznego; 4) czy podmiot, na zdolnościach, którego wykonawca polega w odniesieniu do warunków udziału w postępowaniu dotyczących wykształcenia, kwalifikacji zawodowych lub doświadczenia, zrealizuje usługi, których wskazane zdolności dotyczą. 10.3. Zamawiający oceni, czy udostępniane Wykonawcy przez inne podmioty zdolności techniczne lub zawodowe, pozwalają na wykazanie przez wykonawcę spełniania warunków udziału w postępowaniu oraz zbada, czy nie zachodzą wobec tego podmiotu podstawy wykluczenia, o których mowa w art. 24 ust. 1 pkt 13–22 </w:t>
            </w:r>
            <w:proofErr w:type="spellStart"/>
            <w:r w:rsidRPr="00C50DA1">
              <w:rPr>
                <w:rFonts w:ascii="Times New Roman" w:eastAsia="Times New Roman" w:hAnsi="Times New Roman" w:cs="Times New Roman"/>
                <w:sz w:val="24"/>
                <w:szCs w:val="24"/>
                <w:lang w:eastAsia="pl-PL"/>
              </w:rPr>
              <w:t>Pzp</w:t>
            </w:r>
            <w:proofErr w:type="spellEnd"/>
            <w:r w:rsidRPr="00C50DA1">
              <w:rPr>
                <w:rFonts w:ascii="Times New Roman" w:eastAsia="Times New Roman" w:hAnsi="Times New Roman" w:cs="Times New Roman"/>
                <w:sz w:val="24"/>
                <w:szCs w:val="24"/>
                <w:lang w:eastAsia="pl-PL"/>
              </w:rPr>
              <w:t xml:space="preserve"> oraz, o których mowa w pkt 9.2.2 </w:t>
            </w:r>
            <w:proofErr w:type="spellStart"/>
            <w:r w:rsidRPr="00C50DA1">
              <w:rPr>
                <w:rFonts w:ascii="Times New Roman" w:eastAsia="Times New Roman" w:hAnsi="Times New Roman" w:cs="Times New Roman"/>
                <w:sz w:val="24"/>
                <w:szCs w:val="24"/>
                <w:lang w:eastAsia="pl-PL"/>
              </w:rPr>
              <w:t>ppkt</w:t>
            </w:r>
            <w:proofErr w:type="spellEnd"/>
            <w:r w:rsidRPr="00C50DA1">
              <w:rPr>
                <w:rFonts w:ascii="Times New Roman" w:eastAsia="Times New Roman" w:hAnsi="Times New Roman" w:cs="Times New Roman"/>
                <w:sz w:val="24"/>
                <w:szCs w:val="24"/>
                <w:lang w:eastAsia="pl-PL"/>
              </w:rPr>
              <w:t xml:space="preserve"> 2), SIWZ. 10.4. Wykonawca, który powołuje się na zasoby innych podmiotów, w celu wykazania braku istnienia wobec nich podstaw wykluczenia oraz spełniania, w zakresie, w jakim powołuje się na ich zasoby, warunków udziału w postępowaniu zamieszcza informacje o tych podmiotach w oświadczeniach, o których mowa w pkt 13.1. </w:t>
            </w:r>
            <w:proofErr w:type="spellStart"/>
            <w:r w:rsidRPr="00C50DA1">
              <w:rPr>
                <w:rFonts w:ascii="Times New Roman" w:eastAsia="Times New Roman" w:hAnsi="Times New Roman" w:cs="Times New Roman"/>
                <w:sz w:val="24"/>
                <w:szCs w:val="24"/>
                <w:lang w:eastAsia="pl-PL"/>
              </w:rPr>
              <w:t>ppkt</w:t>
            </w:r>
            <w:proofErr w:type="spellEnd"/>
            <w:r w:rsidRPr="00C50DA1">
              <w:rPr>
                <w:rFonts w:ascii="Times New Roman" w:eastAsia="Times New Roman" w:hAnsi="Times New Roman" w:cs="Times New Roman"/>
                <w:sz w:val="24"/>
                <w:szCs w:val="24"/>
                <w:lang w:eastAsia="pl-PL"/>
              </w:rPr>
              <w:t xml:space="preserve"> 1.2) SIWZ. 10.5. W odniesieniu do warunków dotyczących wykształcenia, kwalifikacji zawodowych lub doświadczenia, wykonawcy mogą polegać na zdolnościach innych podmiotów, jeśli podmioty te zrealizują usługi, do realizacji których te zdolności są wymagane. 10.6. Jeżeli zdolności techniczne lub zawodowe podmiotu nie potwierdzą spełnienia przez Wykonawcę warunków udziału w postępowaniu lub zachodzą wobec tych podmiotów podstawy wykluczenia, Zamawiający zażąda, aby Wykonawca w terminie określonym przez Zamawiającego: 1) zastąpił ten podmiot innym podmiotem lub podmiotami lub 2) zobowiązał się do osobistego wykonania odpowiedniej części zamówienia, jeżeli wykaże zdolności techniczne lub zawodowe, o których mowa w pkt 1. 10.7. Wykonawcy mogą wspólnie ubiegać się o udzielenie zamówienia. 10.8. Zgodnie z art. 141 </w:t>
            </w:r>
            <w:proofErr w:type="spellStart"/>
            <w:r w:rsidRPr="00C50DA1">
              <w:rPr>
                <w:rFonts w:ascii="Times New Roman" w:eastAsia="Times New Roman" w:hAnsi="Times New Roman" w:cs="Times New Roman"/>
                <w:sz w:val="24"/>
                <w:szCs w:val="24"/>
                <w:lang w:eastAsia="pl-PL"/>
              </w:rPr>
              <w:t>Pzp</w:t>
            </w:r>
            <w:proofErr w:type="spellEnd"/>
            <w:r w:rsidRPr="00C50DA1">
              <w:rPr>
                <w:rFonts w:ascii="Times New Roman" w:eastAsia="Times New Roman" w:hAnsi="Times New Roman" w:cs="Times New Roman"/>
                <w:sz w:val="24"/>
                <w:szCs w:val="24"/>
                <w:lang w:eastAsia="pl-PL"/>
              </w:rPr>
              <w:t xml:space="preserve"> Wykonawcy składający ofertę wspólną ponoszą solidarną odpowiedzialność za wykonanie umowy i wniesienie zabezpieczenia należytego wykonania umowy. 10.9. W przypadku Wykonawców wspólnie ubiegających się o udzielenie zamówienia, </w:t>
            </w:r>
            <w:r w:rsidRPr="00C50DA1">
              <w:rPr>
                <w:rFonts w:ascii="Times New Roman" w:eastAsia="Times New Roman" w:hAnsi="Times New Roman" w:cs="Times New Roman"/>
                <w:sz w:val="24"/>
                <w:szCs w:val="24"/>
                <w:lang w:eastAsia="pl-PL"/>
              </w:rPr>
              <w:lastRenderedPageBreak/>
              <w:t xml:space="preserve">zgodnie z art. 23 </w:t>
            </w:r>
            <w:proofErr w:type="spellStart"/>
            <w:r w:rsidRPr="00C50DA1">
              <w:rPr>
                <w:rFonts w:ascii="Times New Roman" w:eastAsia="Times New Roman" w:hAnsi="Times New Roman" w:cs="Times New Roman"/>
                <w:sz w:val="24"/>
                <w:szCs w:val="24"/>
                <w:lang w:eastAsia="pl-PL"/>
              </w:rPr>
              <w:t>Pzp</w:t>
            </w:r>
            <w:proofErr w:type="spellEnd"/>
            <w:r w:rsidRPr="00C50DA1">
              <w:rPr>
                <w:rFonts w:ascii="Times New Roman" w:eastAsia="Times New Roman" w:hAnsi="Times New Roman" w:cs="Times New Roman"/>
                <w:sz w:val="24"/>
                <w:szCs w:val="24"/>
                <w:lang w:eastAsia="pl-PL"/>
              </w:rPr>
              <w:t xml:space="preserve">, Wykonawcy ustanowią pełnomocnika do reprezentowania ich w postępowaniu o udzielenie zamówienia albo reprezentowania w postępowaniu i zawarcia umowy w sprawie zamówienia publicznego. 10.10. W przypadku Wykonawców wspólnie ubiegających się o udzielenie zamówienia: 1) żaden z nich nie może podlegać wykluczeniu z postępowania o udzielenie zamówienia publicznego w okolicznościach, o których mowa w pkt 9.2.2. </w:t>
            </w:r>
            <w:proofErr w:type="spellStart"/>
            <w:r w:rsidRPr="00C50DA1">
              <w:rPr>
                <w:rFonts w:ascii="Times New Roman" w:eastAsia="Times New Roman" w:hAnsi="Times New Roman" w:cs="Times New Roman"/>
                <w:sz w:val="24"/>
                <w:szCs w:val="24"/>
                <w:lang w:eastAsia="pl-PL"/>
              </w:rPr>
              <w:t>ppkt</w:t>
            </w:r>
            <w:proofErr w:type="spellEnd"/>
            <w:r w:rsidRPr="00C50DA1">
              <w:rPr>
                <w:rFonts w:ascii="Times New Roman" w:eastAsia="Times New Roman" w:hAnsi="Times New Roman" w:cs="Times New Roman"/>
                <w:sz w:val="24"/>
                <w:szCs w:val="24"/>
                <w:lang w:eastAsia="pl-PL"/>
              </w:rPr>
              <w:t xml:space="preserve"> 1) i 2) SIWZ, natomiast spełnianie warunków udziału w postępowaniu Wykonawcy wykazują zgodnie z wymogami zawartymi w pkt 9.2.1. SIWZ; 2) oświadczenia, o których mowa w pkt 13.1. </w:t>
            </w:r>
            <w:proofErr w:type="spellStart"/>
            <w:r w:rsidRPr="00C50DA1">
              <w:rPr>
                <w:rFonts w:ascii="Times New Roman" w:eastAsia="Times New Roman" w:hAnsi="Times New Roman" w:cs="Times New Roman"/>
                <w:sz w:val="24"/>
                <w:szCs w:val="24"/>
                <w:lang w:eastAsia="pl-PL"/>
              </w:rPr>
              <w:t>ppkt</w:t>
            </w:r>
            <w:proofErr w:type="spellEnd"/>
            <w:r w:rsidRPr="00C50DA1">
              <w:rPr>
                <w:rFonts w:ascii="Times New Roman" w:eastAsia="Times New Roman" w:hAnsi="Times New Roman" w:cs="Times New Roman"/>
                <w:sz w:val="24"/>
                <w:szCs w:val="24"/>
                <w:lang w:eastAsia="pl-PL"/>
              </w:rPr>
              <w:t xml:space="preserve"> 1.2) SIWZ, składa każdy z Wykonawców wspólnie ubiegających się o udzielenie zamówienia. Oświadczenia mają potwierdzać spełnianie warunków udziału w postępowaniu oraz brak podstaw wykluczenia w zakresie, w którym każdy z Wykonawców wykazuje spełnianie warunków udziału w postępowaniu oraz brak podstaw wykluczenia; 3) oświadczenie o przynależności do grupy kapitałowej, o którym mowa w SIWZ w pkt 13.2. składa każdy z Wykonawców; 4) zobowiązani są oni na wezwanie Zamawiającego złożyć dokumenty i oświadczenia o których mowa w pkt 13.5. SIWZ. 10.11.W przypadku Wykonawców wspólnie ubiegających się o udzielenie zamówienia, poświadczenia za zgodność z oryginałem dokonuje Wykonawca wspólnie ubiegający się o udzielenie zamówienia, w zakresie dokumentów, które każdego z nich dotyczą. 10.12.Wykonawcy wspólnie ubiegający się o udzielenie zamówienia, w przypadku uznania ich oferty za najkorzystniejszą, przed podpisaniem umowy zobowiązani są do przedłożenia umowy regulującej ich współpracę. 11. Dodatkowe wymagania od Wykonawców. 11.1. Wykonawca może powierzyć wykonanie części zamówienia podwykonawcy. 11.1.2. Zamawiający żąda wskazania przez Wykonawcę części zamówienia, których wykonanie zamierza powierzyć podwykonawcom i podania przez Wykonawcę nazw (firm) podwykonawców. 11.1.3.Powierzenie wykonania części zamówienia podwykonawcom nie zwalnia Wykonawcy z odpowiedzialności za należyte wykonanie tego zamówienia. 11.1.4. Wykonawca, który zamierza powierzyć wykonanie części zamówienia podwykonawcom, w celu wykazania braku istnienia wobec nich podstaw do wykluczeniu z udziału w postępowaniu zamieszcza informacje o podwykonawcach w oświadczeniu, o którym mowa w pkt 13.1. </w:t>
            </w:r>
            <w:proofErr w:type="spellStart"/>
            <w:r w:rsidRPr="00C50DA1">
              <w:rPr>
                <w:rFonts w:ascii="Times New Roman" w:eastAsia="Times New Roman" w:hAnsi="Times New Roman" w:cs="Times New Roman"/>
                <w:sz w:val="24"/>
                <w:szCs w:val="24"/>
                <w:lang w:eastAsia="pl-PL"/>
              </w:rPr>
              <w:t>ppkt</w:t>
            </w:r>
            <w:proofErr w:type="spellEnd"/>
            <w:r w:rsidRPr="00C50DA1">
              <w:rPr>
                <w:rFonts w:ascii="Times New Roman" w:eastAsia="Times New Roman" w:hAnsi="Times New Roman" w:cs="Times New Roman"/>
                <w:sz w:val="24"/>
                <w:szCs w:val="24"/>
                <w:lang w:eastAsia="pl-PL"/>
              </w:rPr>
              <w:t xml:space="preserve"> 1.2) </w:t>
            </w:r>
            <w:proofErr w:type="spellStart"/>
            <w:r w:rsidRPr="00C50DA1">
              <w:rPr>
                <w:rFonts w:ascii="Times New Roman" w:eastAsia="Times New Roman" w:hAnsi="Times New Roman" w:cs="Times New Roman"/>
                <w:sz w:val="24"/>
                <w:szCs w:val="24"/>
                <w:lang w:eastAsia="pl-PL"/>
              </w:rPr>
              <w:t>lit.b</w:t>
            </w:r>
            <w:proofErr w:type="spellEnd"/>
            <w:r w:rsidRPr="00C50DA1">
              <w:rPr>
                <w:rFonts w:ascii="Times New Roman" w:eastAsia="Times New Roman" w:hAnsi="Times New Roman" w:cs="Times New Roman"/>
                <w:sz w:val="24"/>
                <w:szCs w:val="24"/>
                <w:lang w:eastAsia="pl-PL"/>
              </w:rPr>
              <w:t xml:space="preserve">) SIWZ. 11.1.5. W odniesieniu do warunków dotyczących wykształcenia, kwalifikacji zawodowych lub doświadczenia, wykonawcy mogą polegać na zdolnościach innych podmiotów, jeśli podmioty te zrealizują usługi, do realizacji których te zdolności są wymagane. 11.1.6. Jeżeli zmiana albo rezygnacja z podwykonawcy dotyczy podmiotu, na którego zasoby Wykonawca powoływał się, na zasadach określonych w art. 22a ust. 1 </w:t>
            </w:r>
            <w:proofErr w:type="spellStart"/>
            <w:r w:rsidRPr="00C50DA1">
              <w:rPr>
                <w:rFonts w:ascii="Times New Roman" w:eastAsia="Times New Roman" w:hAnsi="Times New Roman" w:cs="Times New Roman"/>
                <w:sz w:val="24"/>
                <w:szCs w:val="24"/>
                <w:lang w:eastAsia="pl-PL"/>
              </w:rPr>
              <w:t>Pzp</w:t>
            </w:r>
            <w:proofErr w:type="spellEnd"/>
            <w:r w:rsidRPr="00C50DA1">
              <w:rPr>
                <w:rFonts w:ascii="Times New Roman" w:eastAsia="Times New Roman" w:hAnsi="Times New Roman" w:cs="Times New Roman"/>
                <w:sz w:val="24"/>
                <w:szCs w:val="24"/>
                <w:lang w:eastAsia="pl-PL"/>
              </w:rPr>
              <w:t xml:space="preserve">, w celu wykazania spełniania warunków udziału w postępowaniu, Wykonawca jest obowiązany wykazać Zamawiającemu, iż proponowany inny podwykonawca lub Wykonawca samodzielnie spełnia je w stopniu nie mniejszym niż podwykonawca, na którego zasoby wykonawca powoływał się w trakcie postępowania o udzielenie zamówienia. 11.1.7. Jeżeli powierzenie podwykonawcy wykonania części zamówienia następuje w trakcie jego realizacji, wykonawca na żądanie zamawiającego przedstawia oświadczenie, o którym mowa w art. 25a ust. 1 </w:t>
            </w:r>
            <w:proofErr w:type="spellStart"/>
            <w:r w:rsidRPr="00C50DA1">
              <w:rPr>
                <w:rFonts w:ascii="Times New Roman" w:eastAsia="Times New Roman" w:hAnsi="Times New Roman" w:cs="Times New Roman"/>
                <w:sz w:val="24"/>
                <w:szCs w:val="24"/>
                <w:lang w:eastAsia="pl-PL"/>
              </w:rPr>
              <w:t>Pzp</w:t>
            </w:r>
            <w:proofErr w:type="spellEnd"/>
            <w:r w:rsidRPr="00C50DA1">
              <w:rPr>
                <w:rFonts w:ascii="Times New Roman" w:eastAsia="Times New Roman" w:hAnsi="Times New Roman" w:cs="Times New Roman"/>
                <w:sz w:val="24"/>
                <w:szCs w:val="24"/>
                <w:lang w:eastAsia="pl-PL"/>
              </w:rPr>
              <w:t xml:space="preserve"> dotyczące tego podwykonawcy. 11.1.8. Jeżeli zamawiający stwierdzi, że wobec danego podwykonawcy zachodzą podstawy wykluczenia, wykonawca obowiązany jest zastąpić tego podwykonawcę lub zrezygnować z powierzenia wykonania części zamówienia podwykonawcy. 11.1.9. Szczegółowe uregulowania dotyczące podwykonawstwa znajdują się we wzorze umowy, stanowiącym Załącznik nr 4a i 4b do SIWZ. 11.2. Jeżeli wykonawca ma siedzibę lub miejsce zamieszkania poza terytorium Rzeczypospolitej Polskiej zamiast dokumentów, o których mowa powyżej w pkt 9.2.2 </w:t>
            </w:r>
            <w:proofErr w:type="spellStart"/>
            <w:r w:rsidRPr="00C50DA1">
              <w:rPr>
                <w:rFonts w:ascii="Times New Roman" w:eastAsia="Times New Roman" w:hAnsi="Times New Roman" w:cs="Times New Roman"/>
                <w:sz w:val="24"/>
                <w:szCs w:val="24"/>
                <w:lang w:eastAsia="pl-PL"/>
              </w:rPr>
              <w:t>ppkt</w:t>
            </w:r>
            <w:proofErr w:type="spellEnd"/>
            <w:r w:rsidRPr="00C50DA1">
              <w:rPr>
                <w:rFonts w:ascii="Times New Roman" w:eastAsia="Times New Roman" w:hAnsi="Times New Roman" w:cs="Times New Roman"/>
                <w:sz w:val="24"/>
                <w:szCs w:val="24"/>
                <w:lang w:eastAsia="pl-PL"/>
              </w:rPr>
              <w:t xml:space="preserve"> 2), składa odpowiednio, że: a) nie otwarto jego likwidacji ani nie ogłoszono upadłości, b) Dokumenty, o których mowa powyżej w pkt. a) powinny być wystawione nie wcześniej niż 6 miesięcy przed upływem terminu składania ofert. c) Jeżeli w kraju, w którym wykonawca ma siedzibę lub miejsce zamieszkania lub miejsce zamieszkania ma osoba, której dokument dotyczy, nie wydaje się dokumentów, o których mowa w pkt. a),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pkt. b) stosuje się odpowiednio.</w:t>
            </w:r>
          </w:p>
          <w:p w:rsidR="00C50DA1" w:rsidRPr="00C50DA1" w:rsidRDefault="00C50DA1" w:rsidP="00C50DA1">
            <w:pPr>
              <w:spacing w:after="0" w:line="240" w:lineRule="auto"/>
              <w:rPr>
                <w:rFonts w:ascii="Times New Roman" w:eastAsia="Times New Roman" w:hAnsi="Times New Roman" w:cs="Times New Roman"/>
                <w:sz w:val="24"/>
                <w:szCs w:val="24"/>
                <w:lang w:eastAsia="pl-PL"/>
              </w:rPr>
            </w:pPr>
            <w:r w:rsidRPr="00C50DA1">
              <w:rPr>
                <w:rFonts w:ascii="Times New Roman" w:eastAsia="Times New Roman" w:hAnsi="Times New Roman" w:cs="Times New Roman"/>
                <w:sz w:val="24"/>
                <w:szCs w:val="24"/>
                <w:u w:val="single"/>
                <w:lang w:eastAsia="pl-PL"/>
              </w:rPr>
              <w:lastRenderedPageBreak/>
              <w:t xml:space="preserve">SEKCJA IV: PROCEDURA </w:t>
            </w:r>
          </w:p>
          <w:p w:rsidR="00C50DA1" w:rsidRPr="00C50DA1" w:rsidRDefault="00C50DA1" w:rsidP="00C50DA1">
            <w:pPr>
              <w:spacing w:after="0" w:line="240" w:lineRule="auto"/>
              <w:rPr>
                <w:rFonts w:ascii="Times New Roman" w:eastAsia="Times New Roman" w:hAnsi="Times New Roman" w:cs="Times New Roman"/>
                <w:sz w:val="24"/>
                <w:szCs w:val="24"/>
                <w:lang w:eastAsia="pl-PL"/>
              </w:rPr>
            </w:pPr>
            <w:r w:rsidRPr="00C50DA1">
              <w:rPr>
                <w:rFonts w:ascii="Times New Roman" w:eastAsia="Times New Roman" w:hAnsi="Times New Roman" w:cs="Times New Roman"/>
                <w:b/>
                <w:bCs/>
                <w:sz w:val="24"/>
                <w:szCs w:val="24"/>
                <w:lang w:eastAsia="pl-PL"/>
              </w:rPr>
              <w:t xml:space="preserve">IV.1) OPIS </w:t>
            </w:r>
            <w:r w:rsidRPr="00C50DA1">
              <w:rPr>
                <w:rFonts w:ascii="Times New Roman" w:eastAsia="Times New Roman" w:hAnsi="Times New Roman" w:cs="Times New Roman"/>
                <w:sz w:val="24"/>
                <w:szCs w:val="24"/>
                <w:lang w:eastAsia="pl-PL"/>
              </w:rPr>
              <w:br/>
            </w:r>
            <w:r w:rsidRPr="00C50DA1">
              <w:rPr>
                <w:rFonts w:ascii="Times New Roman" w:eastAsia="Times New Roman" w:hAnsi="Times New Roman" w:cs="Times New Roman"/>
                <w:b/>
                <w:bCs/>
                <w:sz w:val="24"/>
                <w:szCs w:val="24"/>
                <w:lang w:eastAsia="pl-PL"/>
              </w:rPr>
              <w:t xml:space="preserve">IV.1.1) Tryb udzielenia zamówienia: </w:t>
            </w:r>
            <w:r w:rsidRPr="00C50DA1">
              <w:rPr>
                <w:rFonts w:ascii="Times New Roman" w:eastAsia="Times New Roman" w:hAnsi="Times New Roman" w:cs="Times New Roman"/>
                <w:sz w:val="24"/>
                <w:szCs w:val="24"/>
                <w:lang w:eastAsia="pl-PL"/>
              </w:rPr>
              <w:t xml:space="preserve">przetarg nieograniczony </w:t>
            </w:r>
            <w:r w:rsidRPr="00C50DA1">
              <w:rPr>
                <w:rFonts w:ascii="Times New Roman" w:eastAsia="Times New Roman" w:hAnsi="Times New Roman" w:cs="Times New Roman"/>
                <w:sz w:val="24"/>
                <w:szCs w:val="24"/>
                <w:lang w:eastAsia="pl-PL"/>
              </w:rPr>
              <w:br/>
            </w:r>
            <w:r w:rsidRPr="00C50DA1">
              <w:rPr>
                <w:rFonts w:ascii="Times New Roman" w:eastAsia="Times New Roman" w:hAnsi="Times New Roman" w:cs="Times New Roman"/>
                <w:b/>
                <w:bCs/>
                <w:sz w:val="24"/>
                <w:szCs w:val="24"/>
                <w:lang w:eastAsia="pl-PL"/>
              </w:rPr>
              <w:t>IV.1.2) Zamawiający żąda wniesienia wadium:</w:t>
            </w:r>
          </w:p>
          <w:p w:rsidR="00C50DA1" w:rsidRPr="00C50DA1" w:rsidRDefault="00C50DA1" w:rsidP="00C50DA1">
            <w:pPr>
              <w:spacing w:after="0" w:line="240" w:lineRule="auto"/>
              <w:rPr>
                <w:rFonts w:ascii="Times New Roman" w:eastAsia="Times New Roman" w:hAnsi="Times New Roman" w:cs="Times New Roman"/>
                <w:sz w:val="24"/>
                <w:szCs w:val="24"/>
                <w:lang w:eastAsia="pl-PL"/>
              </w:rPr>
            </w:pPr>
            <w:r w:rsidRPr="00C50DA1">
              <w:rPr>
                <w:rFonts w:ascii="Times New Roman" w:eastAsia="Times New Roman" w:hAnsi="Times New Roman" w:cs="Times New Roman"/>
                <w:sz w:val="24"/>
                <w:szCs w:val="24"/>
                <w:lang w:eastAsia="pl-PL"/>
              </w:rPr>
              <w:t xml:space="preserve">tak, </w:t>
            </w:r>
            <w:r w:rsidRPr="00C50DA1">
              <w:rPr>
                <w:rFonts w:ascii="Times New Roman" w:eastAsia="Times New Roman" w:hAnsi="Times New Roman" w:cs="Times New Roman"/>
                <w:sz w:val="24"/>
                <w:szCs w:val="24"/>
                <w:lang w:eastAsia="pl-PL"/>
              </w:rPr>
              <w:br/>
              <w:t xml:space="preserve">Informacja na temat wadium </w:t>
            </w:r>
            <w:r w:rsidRPr="00C50DA1">
              <w:rPr>
                <w:rFonts w:ascii="Times New Roman" w:eastAsia="Times New Roman" w:hAnsi="Times New Roman" w:cs="Times New Roman"/>
                <w:sz w:val="24"/>
                <w:szCs w:val="24"/>
                <w:lang w:eastAsia="pl-PL"/>
              </w:rPr>
              <w:br/>
              <w:t xml:space="preserve">15.1 Wykonawca zobowiązany jest do wniesienia wadium w wysokości: Zadanie 1: 2 000,00 zł. (słownie: dwa tysiące złotych) Zadanie 2: 2 000,00 zł. (słownie: dwa tysiące złotych) na zasadach określonych w niniejszym rozdziale SIWZ przed upływem terminu składania ofert. 15.2 Wykonawca może wnieść wadium w jednej lub kilku następujących formach: 1) pieniądzu Wadium wniesione w pieniądzu Wykonawca wpłaca przelewem na rachunek bankowy Zamawiającego: Bank Pekao S.A. Nr 77 1240 1372 1111 0010 6360 5740 (kwota wadium musi być na koncie Zamawiającego przed upływem terminu składania ofert zgodnie z zapisem pkt. 17 SIWZ), a za termin wniesienia przyjmuje się rzeczywisty czas wpływu na rachunek bankowy Zamawiającego. Na poleceniu przelewu należy wpisać „Wadium- nadzór geodezyjny: Zadanie 1 – wieś Słupia i Wielkopole” lub „Wadium-nadzór geodezyjny: Zadanie 2 – wieś Raszków” w zależności od części, na jaką składana będzie oferta. 2) poręczeniach bankowych lub poręczeniach spółdzielczej kasy oszczędnościowo – kredytowej, z tym, że poręczenie kasy jest zawsze poręczeniem pieniężnym; 3) gwarancjach bankowych; 4) gwarancjach ubezpieczeniowych; 5) poręczeniach udzielanych przez podmioty, o których mowa w art.6b ust. 5 pkt 2 ustawy z dnia 9 listopada 2000 r. o utworzeniu Polskiej Agencji Rozwoju Przedsiębiorczości. W przypadku wniesienia wadium w innej formie niż w pieniądzu, Wykonawca zobowiązany jest do złożenia oryginału dokumentu w osobnej kopercie, w miejscu wyznaczonym na składanie ofert zgodnie z zapisem pkt. 17.1 i 17.2 SIWZ. Decydujący jest wówczas moment fizycznego złożenia tego dokumentu. Dokumenty o których mowa w punkcie 15.2 </w:t>
            </w:r>
            <w:proofErr w:type="spellStart"/>
            <w:r w:rsidRPr="00C50DA1">
              <w:rPr>
                <w:rFonts w:ascii="Times New Roman" w:eastAsia="Times New Roman" w:hAnsi="Times New Roman" w:cs="Times New Roman"/>
                <w:sz w:val="24"/>
                <w:szCs w:val="24"/>
                <w:lang w:eastAsia="pl-PL"/>
              </w:rPr>
              <w:t>ppkt</w:t>
            </w:r>
            <w:proofErr w:type="spellEnd"/>
            <w:r w:rsidRPr="00C50DA1">
              <w:rPr>
                <w:rFonts w:ascii="Times New Roman" w:eastAsia="Times New Roman" w:hAnsi="Times New Roman" w:cs="Times New Roman"/>
                <w:sz w:val="24"/>
                <w:szCs w:val="24"/>
                <w:lang w:eastAsia="pl-PL"/>
              </w:rPr>
              <w:t xml:space="preserve"> 2) – 5) muszą zawierać nazwy Wykonawcy, Zamawiającego, Gwaranta oraz ich adresy, określać wierzytelność, która ma zostać zabezpieczona poręczeniem, zachować ważność przez cały okres związania ofertą, oraz zawierać w swojej treści nieodwołalne i bezwarunkowe zobowiązanie wystawcy do zapłaty Zamawiającemu kwoty wadium w przypadkach wystąpienia jednej z okoliczności wynikających z art. 46 ust. 4a i ust. 5 ustawy </w:t>
            </w:r>
            <w:proofErr w:type="spellStart"/>
            <w:r w:rsidRPr="00C50DA1">
              <w:rPr>
                <w:rFonts w:ascii="Times New Roman" w:eastAsia="Times New Roman" w:hAnsi="Times New Roman" w:cs="Times New Roman"/>
                <w:sz w:val="24"/>
                <w:szCs w:val="24"/>
                <w:lang w:eastAsia="pl-PL"/>
              </w:rPr>
              <w:t>Pzp</w:t>
            </w:r>
            <w:proofErr w:type="spellEnd"/>
            <w:r w:rsidRPr="00C50DA1">
              <w:rPr>
                <w:rFonts w:ascii="Times New Roman" w:eastAsia="Times New Roman" w:hAnsi="Times New Roman" w:cs="Times New Roman"/>
                <w:sz w:val="24"/>
                <w:szCs w:val="24"/>
                <w:lang w:eastAsia="pl-PL"/>
              </w:rPr>
              <w:t xml:space="preserve">. 15.3. Wadium wniesione w pieniądzu zamawiający przechowuje na rachunku bankowym. 15.4. Zamawiający zwraca wadium wszystkim wykonawcom niezwłocznie po wyborze oferty najkorzystniejszej lub unieważnieniu postępowania, z wyjątkiem wykonawcy, którego oferta została wybrana jako najkorzystniejsza, z zastrzeżeniem art. 46 ust. 4a ustawy </w:t>
            </w:r>
            <w:proofErr w:type="spellStart"/>
            <w:r w:rsidRPr="00C50DA1">
              <w:rPr>
                <w:rFonts w:ascii="Times New Roman" w:eastAsia="Times New Roman" w:hAnsi="Times New Roman" w:cs="Times New Roman"/>
                <w:sz w:val="24"/>
                <w:szCs w:val="24"/>
                <w:lang w:eastAsia="pl-PL"/>
              </w:rPr>
              <w:t>Pzp</w:t>
            </w:r>
            <w:proofErr w:type="spellEnd"/>
            <w:r w:rsidRPr="00C50DA1">
              <w:rPr>
                <w:rFonts w:ascii="Times New Roman" w:eastAsia="Times New Roman" w:hAnsi="Times New Roman" w:cs="Times New Roman"/>
                <w:sz w:val="24"/>
                <w:szCs w:val="24"/>
                <w:lang w:eastAsia="pl-PL"/>
              </w:rPr>
              <w:t>. 15.5. Zamawiający zwraca niezwłocznie wadium, na wniosek wykonawcy, który wycofał ofertę przed upływem terminu składania ofert. 15.6. Zamawiający żąda ponownego wniesienia wadium przez wykonawcę, któremu zwrócono wadium, jeżeli w wyniku rozstrzygnięcia odwołania jego oferta została wybrana jako najkorzystniejsza. Wykonawca wnosi wadium w terminie określonym przez zamawiającego. 15.7. Zamawiający zatrzyma wadium wraz z odsetkami, jeżeli: 15.7.1. wykonawca w odpowiedzi na 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 15.7.2. odmówi podpisania umowy w sprawie zamówienia publicznego na warunkach określonych w ofercie; 15.7.3. Wykonawca, którego oferta zostanie wybrana nie wniesie wymaganego zabezpieczenia należytego wykonania umowy; 15.7.4. zawarcie umowy w sprawie zamówienia publicznego stanie się niemożliwe z przyczyn leżących po stronie Wykonawcy.</w:t>
            </w:r>
          </w:p>
          <w:p w:rsidR="00C50DA1" w:rsidRPr="00C50DA1" w:rsidRDefault="00C50DA1" w:rsidP="00C50DA1">
            <w:pPr>
              <w:spacing w:after="0" w:line="240" w:lineRule="auto"/>
              <w:rPr>
                <w:rFonts w:ascii="Times New Roman" w:eastAsia="Times New Roman" w:hAnsi="Times New Roman" w:cs="Times New Roman"/>
                <w:sz w:val="24"/>
                <w:szCs w:val="24"/>
                <w:lang w:eastAsia="pl-PL"/>
              </w:rPr>
            </w:pPr>
            <w:r w:rsidRPr="00C50DA1">
              <w:rPr>
                <w:rFonts w:ascii="Times New Roman" w:eastAsia="Times New Roman" w:hAnsi="Times New Roman" w:cs="Times New Roman"/>
                <w:sz w:val="24"/>
                <w:szCs w:val="24"/>
                <w:lang w:eastAsia="pl-PL"/>
              </w:rPr>
              <w:br/>
            </w:r>
            <w:r w:rsidRPr="00C50DA1">
              <w:rPr>
                <w:rFonts w:ascii="Times New Roman" w:eastAsia="Times New Roman" w:hAnsi="Times New Roman" w:cs="Times New Roman"/>
                <w:b/>
                <w:bCs/>
                <w:sz w:val="24"/>
                <w:szCs w:val="24"/>
                <w:lang w:eastAsia="pl-PL"/>
              </w:rPr>
              <w:t>IV.1.3) Przewiduje się udzielenie zaliczek na poczet wykonania zamówienia:</w:t>
            </w:r>
          </w:p>
          <w:p w:rsidR="00C50DA1" w:rsidRPr="00C50DA1" w:rsidRDefault="00C50DA1" w:rsidP="00C50DA1">
            <w:pPr>
              <w:spacing w:after="0" w:line="240" w:lineRule="auto"/>
              <w:rPr>
                <w:rFonts w:ascii="Times New Roman" w:eastAsia="Times New Roman" w:hAnsi="Times New Roman" w:cs="Times New Roman"/>
                <w:sz w:val="24"/>
                <w:szCs w:val="24"/>
                <w:lang w:eastAsia="pl-PL"/>
              </w:rPr>
            </w:pPr>
            <w:r w:rsidRPr="00C50DA1">
              <w:rPr>
                <w:rFonts w:ascii="Times New Roman" w:eastAsia="Times New Roman" w:hAnsi="Times New Roman" w:cs="Times New Roman"/>
                <w:sz w:val="24"/>
                <w:szCs w:val="24"/>
                <w:lang w:eastAsia="pl-PL"/>
              </w:rPr>
              <w:t xml:space="preserve">nie </w:t>
            </w:r>
          </w:p>
          <w:p w:rsidR="00C50DA1" w:rsidRPr="00C50DA1" w:rsidRDefault="00C50DA1" w:rsidP="00C50DA1">
            <w:pPr>
              <w:spacing w:after="0" w:line="240" w:lineRule="auto"/>
              <w:rPr>
                <w:rFonts w:ascii="Times New Roman" w:eastAsia="Times New Roman" w:hAnsi="Times New Roman" w:cs="Times New Roman"/>
                <w:sz w:val="24"/>
                <w:szCs w:val="24"/>
                <w:lang w:eastAsia="pl-PL"/>
              </w:rPr>
            </w:pPr>
            <w:r w:rsidRPr="00C50DA1">
              <w:rPr>
                <w:rFonts w:ascii="Times New Roman" w:eastAsia="Times New Roman" w:hAnsi="Times New Roman" w:cs="Times New Roman"/>
                <w:sz w:val="24"/>
                <w:szCs w:val="24"/>
                <w:lang w:eastAsia="pl-PL"/>
              </w:rPr>
              <w:br/>
            </w:r>
            <w:r w:rsidRPr="00C50DA1">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C50DA1" w:rsidRPr="00C50DA1" w:rsidRDefault="00C50DA1" w:rsidP="00C50DA1">
            <w:pPr>
              <w:spacing w:after="0" w:line="240" w:lineRule="auto"/>
              <w:rPr>
                <w:rFonts w:ascii="Times New Roman" w:eastAsia="Times New Roman" w:hAnsi="Times New Roman" w:cs="Times New Roman"/>
                <w:sz w:val="24"/>
                <w:szCs w:val="24"/>
                <w:lang w:eastAsia="pl-PL"/>
              </w:rPr>
            </w:pPr>
            <w:r w:rsidRPr="00C50DA1">
              <w:rPr>
                <w:rFonts w:ascii="Times New Roman" w:eastAsia="Times New Roman" w:hAnsi="Times New Roman" w:cs="Times New Roman"/>
                <w:sz w:val="24"/>
                <w:szCs w:val="24"/>
                <w:lang w:eastAsia="pl-PL"/>
              </w:rPr>
              <w:lastRenderedPageBreak/>
              <w:t xml:space="preserve">nie </w:t>
            </w:r>
            <w:r w:rsidRPr="00C50DA1">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C50DA1">
              <w:rPr>
                <w:rFonts w:ascii="Times New Roman" w:eastAsia="Times New Roman" w:hAnsi="Times New Roman" w:cs="Times New Roman"/>
                <w:sz w:val="24"/>
                <w:szCs w:val="24"/>
                <w:lang w:eastAsia="pl-PL"/>
              </w:rPr>
              <w:br/>
              <w:t xml:space="preserve">nie </w:t>
            </w:r>
            <w:r w:rsidRPr="00C50DA1">
              <w:rPr>
                <w:rFonts w:ascii="Times New Roman" w:eastAsia="Times New Roman" w:hAnsi="Times New Roman" w:cs="Times New Roman"/>
                <w:sz w:val="24"/>
                <w:szCs w:val="24"/>
                <w:lang w:eastAsia="pl-PL"/>
              </w:rPr>
              <w:br/>
              <w:t xml:space="preserve">Informacje dodatkowe: </w:t>
            </w:r>
          </w:p>
          <w:p w:rsidR="00C50DA1" w:rsidRPr="00C50DA1" w:rsidRDefault="00C50DA1" w:rsidP="00C50DA1">
            <w:pPr>
              <w:spacing w:after="0" w:line="240" w:lineRule="auto"/>
              <w:rPr>
                <w:rFonts w:ascii="Times New Roman" w:eastAsia="Times New Roman" w:hAnsi="Times New Roman" w:cs="Times New Roman"/>
                <w:sz w:val="24"/>
                <w:szCs w:val="24"/>
                <w:lang w:eastAsia="pl-PL"/>
              </w:rPr>
            </w:pPr>
            <w:r w:rsidRPr="00C50DA1">
              <w:rPr>
                <w:rFonts w:ascii="Times New Roman" w:eastAsia="Times New Roman" w:hAnsi="Times New Roman" w:cs="Times New Roman"/>
                <w:sz w:val="24"/>
                <w:szCs w:val="24"/>
                <w:lang w:eastAsia="pl-PL"/>
              </w:rPr>
              <w:br/>
            </w:r>
            <w:r w:rsidRPr="00C50DA1">
              <w:rPr>
                <w:rFonts w:ascii="Times New Roman" w:eastAsia="Times New Roman" w:hAnsi="Times New Roman" w:cs="Times New Roman"/>
                <w:b/>
                <w:bCs/>
                <w:sz w:val="24"/>
                <w:szCs w:val="24"/>
                <w:lang w:eastAsia="pl-PL"/>
              </w:rPr>
              <w:t xml:space="preserve">IV.1.5.) Wymaga się złożenia oferty wariantowej: </w:t>
            </w:r>
          </w:p>
          <w:p w:rsidR="00C50DA1" w:rsidRPr="00C50DA1" w:rsidRDefault="00C50DA1" w:rsidP="00C50DA1">
            <w:pPr>
              <w:spacing w:after="0" w:line="240" w:lineRule="auto"/>
              <w:rPr>
                <w:rFonts w:ascii="Times New Roman" w:eastAsia="Times New Roman" w:hAnsi="Times New Roman" w:cs="Times New Roman"/>
                <w:sz w:val="24"/>
                <w:szCs w:val="24"/>
                <w:lang w:eastAsia="pl-PL"/>
              </w:rPr>
            </w:pPr>
            <w:r w:rsidRPr="00C50DA1">
              <w:rPr>
                <w:rFonts w:ascii="Times New Roman" w:eastAsia="Times New Roman" w:hAnsi="Times New Roman" w:cs="Times New Roman"/>
                <w:sz w:val="24"/>
                <w:szCs w:val="24"/>
                <w:lang w:eastAsia="pl-PL"/>
              </w:rPr>
              <w:t xml:space="preserve">nie </w:t>
            </w:r>
            <w:r w:rsidRPr="00C50DA1">
              <w:rPr>
                <w:rFonts w:ascii="Times New Roman" w:eastAsia="Times New Roman" w:hAnsi="Times New Roman" w:cs="Times New Roman"/>
                <w:sz w:val="24"/>
                <w:szCs w:val="24"/>
                <w:lang w:eastAsia="pl-PL"/>
              </w:rPr>
              <w:br/>
              <w:t xml:space="preserve">Dopuszcza się złożenie oferty wariantowej </w:t>
            </w:r>
            <w:r w:rsidRPr="00C50DA1">
              <w:rPr>
                <w:rFonts w:ascii="Times New Roman" w:eastAsia="Times New Roman" w:hAnsi="Times New Roman" w:cs="Times New Roman"/>
                <w:sz w:val="24"/>
                <w:szCs w:val="24"/>
                <w:lang w:eastAsia="pl-PL"/>
              </w:rPr>
              <w:br/>
              <w:t xml:space="preserve">nie </w:t>
            </w:r>
            <w:r w:rsidRPr="00C50DA1">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C50DA1">
              <w:rPr>
                <w:rFonts w:ascii="Times New Roman" w:eastAsia="Times New Roman" w:hAnsi="Times New Roman" w:cs="Times New Roman"/>
                <w:sz w:val="24"/>
                <w:szCs w:val="24"/>
                <w:lang w:eastAsia="pl-PL"/>
              </w:rPr>
              <w:br/>
              <w:t xml:space="preserve">nie </w:t>
            </w:r>
          </w:p>
          <w:p w:rsidR="00C50DA1" w:rsidRPr="00C50DA1" w:rsidRDefault="00C50DA1" w:rsidP="00C50DA1">
            <w:pPr>
              <w:spacing w:after="0" w:line="240" w:lineRule="auto"/>
              <w:rPr>
                <w:rFonts w:ascii="Times New Roman" w:eastAsia="Times New Roman" w:hAnsi="Times New Roman" w:cs="Times New Roman"/>
                <w:sz w:val="24"/>
                <w:szCs w:val="24"/>
                <w:lang w:eastAsia="pl-PL"/>
              </w:rPr>
            </w:pPr>
            <w:r w:rsidRPr="00C50DA1">
              <w:rPr>
                <w:rFonts w:ascii="Times New Roman" w:eastAsia="Times New Roman" w:hAnsi="Times New Roman" w:cs="Times New Roman"/>
                <w:sz w:val="24"/>
                <w:szCs w:val="24"/>
                <w:lang w:eastAsia="pl-PL"/>
              </w:rPr>
              <w:br/>
            </w:r>
            <w:r w:rsidRPr="00C50DA1">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C50DA1">
              <w:rPr>
                <w:rFonts w:ascii="Times New Roman" w:eastAsia="Times New Roman" w:hAnsi="Times New Roman" w:cs="Times New Roman"/>
                <w:sz w:val="24"/>
                <w:szCs w:val="24"/>
                <w:lang w:eastAsia="pl-PL"/>
              </w:rPr>
              <w:br/>
            </w:r>
            <w:r w:rsidRPr="00C50DA1">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C50DA1" w:rsidRPr="00C50DA1" w:rsidRDefault="00C50DA1" w:rsidP="00C50DA1">
            <w:pPr>
              <w:spacing w:after="0" w:line="240" w:lineRule="auto"/>
              <w:rPr>
                <w:rFonts w:ascii="Times New Roman" w:eastAsia="Times New Roman" w:hAnsi="Times New Roman" w:cs="Times New Roman"/>
                <w:sz w:val="24"/>
                <w:szCs w:val="24"/>
                <w:lang w:eastAsia="pl-PL"/>
              </w:rPr>
            </w:pPr>
            <w:r w:rsidRPr="00C50DA1">
              <w:rPr>
                <w:rFonts w:ascii="Times New Roman" w:eastAsia="Times New Roman" w:hAnsi="Times New Roman" w:cs="Times New Roman"/>
                <w:sz w:val="24"/>
                <w:szCs w:val="24"/>
                <w:lang w:eastAsia="pl-PL"/>
              </w:rPr>
              <w:t>Liczba wykonawców  </w:t>
            </w:r>
            <w:r w:rsidRPr="00C50DA1">
              <w:rPr>
                <w:rFonts w:ascii="Times New Roman" w:eastAsia="Times New Roman" w:hAnsi="Times New Roman" w:cs="Times New Roman"/>
                <w:sz w:val="24"/>
                <w:szCs w:val="24"/>
                <w:lang w:eastAsia="pl-PL"/>
              </w:rPr>
              <w:br/>
              <w:t xml:space="preserve">Przewidywana minimalna liczba wykonawców </w:t>
            </w:r>
            <w:r w:rsidRPr="00C50DA1">
              <w:rPr>
                <w:rFonts w:ascii="Times New Roman" w:eastAsia="Times New Roman" w:hAnsi="Times New Roman" w:cs="Times New Roman"/>
                <w:sz w:val="24"/>
                <w:szCs w:val="24"/>
                <w:lang w:eastAsia="pl-PL"/>
              </w:rPr>
              <w:br/>
              <w:t>Maksymalna liczba wykonawców  </w:t>
            </w:r>
            <w:r w:rsidRPr="00C50DA1">
              <w:rPr>
                <w:rFonts w:ascii="Times New Roman" w:eastAsia="Times New Roman" w:hAnsi="Times New Roman" w:cs="Times New Roman"/>
                <w:sz w:val="24"/>
                <w:szCs w:val="24"/>
                <w:lang w:eastAsia="pl-PL"/>
              </w:rPr>
              <w:br/>
              <w:t xml:space="preserve">Kryteria selekcji wykonawców: </w:t>
            </w:r>
          </w:p>
          <w:p w:rsidR="00C50DA1" w:rsidRPr="00C50DA1" w:rsidRDefault="00C50DA1" w:rsidP="00C50DA1">
            <w:pPr>
              <w:spacing w:after="0" w:line="240" w:lineRule="auto"/>
              <w:rPr>
                <w:rFonts w:ascii="Times New Roman" w:eastAsia="Times New Roman" w:hAnsi="Times New Roman" w:cs="Times New Roman"/>
                <w:sz w:val="24"/>
                <w:szCs w:val="24"/>
                <w:lang w:eastAsia="pl-PL"/>
              </w:rPr>
            </w:pPr>
            <w:r w:rsidRPr="00C50DA1">
              <w:rPr>
                <w:rFonts w:ascii="Times New Roman" w:eastAsia="Times New Roman" w:hAnsi="Times New Roman" w:cs="Times New Roman"/>
                <w:sz w:val="24"/>
                <w:szCs w:val="24"/>
                <w:lang w:eastAsia="pl-PL"/>
              </w:rPr>
              <w:br/>
            </w:r>
            <w:r w:rsidRPr="00C50DA1">
              <w:rPr>
                <w:rFonts w:ascii="Times New Roman" w:eastAsia="Times New Roman" w:hAnsi="Times New Roman" w:cs="Times New Roman"/>
                <w:b/>
                <w:bCs/>
                <w:sz w:val="24"/>
                <w:szCs w:val="24"/>
                <w:lang w:eastAsia="pl-PL"/>
              </w:rPr>
              <w:t xml:space="preserve">IV.1.7) Informacje na temat umowy ramowej lub dynamicznego systemu zakupów: </w:t>
            </w:r>
          </w:p>
          <w:p w:rsidR="00C50DA1" w:rsidRPr="00C50DA1" w:rsidRDefault="00C50DA1" w:rsidP="00C50DA1">
            <w:pPr>
              <w:spacing w:after="0" w:line="240" w:lineRule="auto"/>
              <w:rPr>
                <w:rFonts w:ascii="Times New Roman" w:eastAsia="Times New Roman" w:hAnsi="Times New Roman" w:cs="Times New Roman"/>
                <w:sz w:val="24"/>
                <w:szCs w:val="24"/>
                <w:lang w:eastAsia="pl-PL"/>
              </w:rPr>
            </w:pPr>
            <w:r w:rsidRPr="00C50DA1">
              <w:rPr>
                <w:rFonts w:ascii="Times New Roman" w:eastAsia="Times New Roman" w:hAnsi="Times New Roman" w:cs="Times New Roman"/>
                <w:sz w:val="24"/>
                <w:szCs w:val="24"/>
                <w:lang w:eastAsia="pl-PL"/>
              </w:rPr>
              <w:t xml:space="preserve">Umowa ramowa będzie zawarta: </w:t>
            </w:r>
            <w:r w:rsidRPr="00C50DA1">
              <w:rPr>
                <w:rFonts w:ascii="Times New Roman" w:eastAsia="Times New Roman" w:hAnsi="Times New Roman" w:cs="Times New Roman"/>
                <w:sz w:val="24"/>
                <w:szCs w:val="24"/>
                <w:lang w:eastAsia="pl-PL"/>
              </w:rPr>
              <w:br/>
            </w:r>
            <w:r w:rsidRPr="00C50DA1">
              <w:rPr>
                <w:rFonts w:ascii="Times New Roman" w:eastAsia="Times New Roman" w:hAnsi="Times New Roman" w:cs="Times New Roman"/>
                <w:sz w:val="24"/>
                <w:szCs w:val="24"/>
                <w:lang w:eastAsia="pl-PL"/>
              </w:rPr>
              <w:br/>
              <w:t xml:space="preserve">Czy przewiduje się ograniczenie liczby uczestników umowy ramowej: </w:t>
            </w:r>
            <w:r w:rsidRPr="00C50DA1">
              <w:rPr>
                <w:rFonts w:ascii="Times New Roman" w:eastAsia="Times New Roman" w:hAnsi="Times New Roman" w:cs="Times New Roman"/>
                <w:sz w:val="24"/>
                <w:szCs w:val="24"/>
                <w:lang w:eastAsia="pl-PL"/>
              </w:rPr>
              <w:br/>
              <w:t xml:space="preserve">nie </w:t>
            </w:r>
            <w:r w:rsidRPr="00C50DA1">
              <w:rPr>
                <w:rFonts w:ascii="Times New Roman" w:eastAsia="Times New Roman" w:hAnsi="Times New Roman" w:cs="Times New Roman"/>
                <w:sz w:val="24"/>
                <w:szCs w:val="24"/>
                <w:lang w:eastAsia="pl-PL"/>
              </w:rPr>
              <w:br/>
              <w:t xml:space="preserve">Informacje dodatkowe: </w:t>
            </w:r>
            <w:r w:rsidRPr="00C50DA1">
              <w:rPr>
                <w:rFonts w:ascii="Times New Roman" w:eastAsia="Times New Roman" w:hAnsi="Times New Roman" w:cs="Times New Roman"/>
                <w:sz w:val="24"/>
                <w:szCs w:val="24"/>
                <w:lang w:eastAsia="pl-PL"/>
              </w:rPr>
              <w:br/>
            </w:r>
            <w:r w:rsidRPr="00C50DA1">
              <w:rPr>
                <w:rFonts w:ascii="Times New Roman" w:eastAsia="Times New Roman" w:hAnsi="Times New Roman" w:cs="Times New Roman"/>
                <w:sz w:val="24"/>
                <w:szCs w:val="24"/>
                <w:lang w:eastAsia="pl-PL"/>
              </w:rPr>
              <w:br/>
              <w:t xml:space="preserve">Zamówienie obejmuje ustanowienie dynamicznego systemu zakupów: </w:t>
            </w:r>
            <w:r w:rsidRPr="00C50DA1">
              <w:rPr>
                <w:rFonts w:ascii="Times New Roman" w:eastAsia="Times New Roman" w:hAnsi="Times New Roman" w:cs="Times New Roman"/>
                <w:sz w:val="24"/>
                <w:szCs w:val="24"/>
                <w:lang w:eastAsia="pl-PL"/>
              </w:rPr>
              <w:br/>
              <w:t xml:space="preserve">nie </w:t>
            </w:r>
            <w:r w:rsidRPr="00C50DA1">
              <w:rPr>
                <w:rFonts w:ascii="Times New Roman" w:eastAsia="Times New Roman" w:hAnsi="Times New Roman" w:cs="Times New Roman"/>
                <w:sz w:val="24"/>
                <w:szCs w:val="24"/>
                <w:lang w:eastAsia="pl-PL"/>
              </w:rPr>
              <w:br/>
              <w:t xml:space="preserve">Informacje dodatkowe: </w:t>
            </w:r>
            <w:r w:rsidRPr="00C50DA1">
              <w:rPr>
                <w:rFonts w:ascii="Times New Roman" w:eastAsia="Times New Roman" w:hAnsi="Times New Roman" w:cs="Times New Roman"/>
                <w:sz w:val="24"/>
                <w:szCs w:val="24"/>
                <w:lang w:eastAsia="pl-PL"/>
              </w:rPr>
              <w:br/>
            </w:r>
            <w:r w:rsidRPr="00C50DA1">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C50DA1">
              <w:rPr>
                <w:rFonts w:ascii="Times New Roman" w:eastAsia="Times New Roman" w:hAnsi="Times New Roman" w:cs="Times New Roman"/>
                <w:sz w:val="24"/>
                <w:szCs w:val="24"/>
                <w:lang w:eastAsia="pl-PL"/>
              </w:rPr>
              <w:br/>
              <w:t xml:space="preserve">nie </w:t>
            </w:r>
            <w:r w:rsidRPr="00C50DA1">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C50DA1">
              <w:rPr>
                <w:rFonts w:ascii="Times New Roman" w:eastAsia="Times New Roman" w:hAnsi="Times New Roman" w:cs="Times New Roman"/>
                <w:sz w:val="24"/>
                <w:szCs w:val="24"/>
                <w:lang w:eastAsia="pl-PL"/>
              </w:rPr>
              <w:br/>
              <w:t xml:space="preserve">nie </w:t>
            </w:r>
          </w:p>
          <w:p w:rsidR="00C50DA1" w:rsidRPr="00C50DA1" w:rsidRDefault="00C50DA1" w:rsidP="00C50DA1">
            <w:pPr>
              <w:spacing w:after="0" w:line="240" w:lineRule="auto"/>
              <w:rPr>
                <w:rFonts w:ascii="Times New Roman" w:eastAsia="Times New Roman" w:hAnsi="Times New Roman" w:cs="Times New Roman"/>
                <w:sz w:val="24"/>
                <w:szCs w:val="24"/>
                <w:lang w:eastAsia="pl-PL"/>
              </w:rPr>
            </w:pPr>
            <w:r w:rsidRPr="00C50DA1">
              <w:rPr>
                <w:rFonts w:ascii="Times New Roman" w:eastAsia="Times New Roman" w:hAnsi="Times New Roman" w:cs="Times New Roman"/>
                <w:sz w:val="24"/>
                <w:szCs w:val="24"/>
                <w:lang w:eastAsia="pl-PL"/>
              </w:rPr>
              <w:br/>
            </w:r>
            <w:r w:rsidRPr="00C50DA1">
              <w:rPr>
                <w:rFonts w:ascii="Times New Roman" w:eastAsia="Times New Roman" w:hAnsi="Times New Roman" w:cs="Times New Roman"/>
                <w:b/>
                <w:bCs/>
                <w:sz w:val="24"/>
                <w:szCs w:val="24"/>
                <w:lang w:eastAsia="pl-PL"/>
              </w:rPr>
              <w:t xml:space="preserve">IV.1.8) Aukcja elektroniczna </w:t>
            </w:r>
            <w:r w:rsidRPr="00C50DA1">
              <w:rPr>
                <w:rFonts w:ascii="Times New Roman" w:eastAsia="Times New Roman" w:hAnsi="Times New Roman" w:cs="Times New Roman"/>
                <w:sz w:val="24"/>
                <w:szCs w:val="24"/>
                <w:lang w:eastAsia="pl-PL"/>
              </w:rPr>
              <w:br/>
            </w:r>
            <w:r w:rsidRPr="00C50DA1">
              <w:rPr>
                <w:rFonts w:ascii="Times New Roman" w:eastAsia="Times New Roman" w:hAnsi="Times New Roman" w:cs="Times New Roman"/>
                <w:b/>
                <w:bCs/>
                <w:sz w:val="24"/>
                <w:szCs w:val="24"/>
                <w:lang w:eastAsia="pl-PL"/>
              </w:rPr>
              <w:t xml:space="preserve">Przewidziane jest przeprowadzenie aukcji elektronicznej </w:t>
            </w:r>
            <w:r w:rsidRPr="00C50DA1">
              <w:rPr>
                <w:rFonts w:ascii="Times New Roman" w:eastAsia="Times New Roman" w:hAnsi="Times New Roman" w:cs="Times New Roman"/>
                <w:i/>
                <w:iCs/>
                <w:sz w:val="24"/>
                <w:szCs w:val="24"/>
                <w:lang w:eastAsia="pl-PL"/>
              </w:rPr>
              <w:t xml:space="preserve">(przetarg nieograniczony, przetarg ograniczony, negocjacje z ogłoszeniem) </w:t>
            </w:r>
            <w:r w:rsidRPr="00C50DA1">
              <w:rPr>
                <w:rFonts w:ascii="Times New Roman" w:eastAsia="Times New Roman" w:hAnsi="Times New Roman" w:cs="Times New Roman"/>
                <w:sz w:val="24"/>
                <w:szCs w:val="24"/>
                <w:lang w:eastAsia="pl-PL"/>
              </w:rPr>
              <w:t xml:space="preserve">nie </w:t>
            </w:r>
            <w:r w:rsidRPr="00C50DA1">
              <w:rPr>
                <w:rFonts w:ascii="Times New Roman" w:eastAsia="Times New Roman" w:hAnsi="Times New Roman" w:cs="Times New Roman"/>
                <w:sz w:val="24"/>
                <w:szCs w:val="24"/>
                <w:lang w:eastAsia="pl-PL"/>
              </w:rPr>
              <w:br/>
            </w:r>
            <w:r w:rsidRPr="00C50DA1">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C50DA1">
              <w:rPr>
                <w:rFonts w:ascii="Times New Roman" w:eastAsia="Times New Roman" w:hAnsi="Times New Roman" w:cs="Times New Roman"/>
                <w:sz w:val="24"/>
                <w:szCs w:val="24"/>
                <w:lang w:eastAsia="pl-PL"/>
              </w:rPr>
              <w:br/>
            </w:r>
            <w:r w:rsidRPr="00C50DA1">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C50DA1">
              <w:rPr>
                <w:rFonts w:ascii="Times New Roman" w:eastAsia="Times New Roman" w:hAnsi="Times New Roman" w:cs="Times New Roman"/>
                <w:sz w:val="24"/>
                <w:szCs w:val="24"/>
                <w:lang w:eastAsia="pl-PL"/>
              </w:rPr>
              <w:br/>
              <w:t xml:space="preserve">nie </w:t>
            </w:r>
            <w:r w:rsidRPr="00C50DA1">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C50DA1">
              <w:rPr>
                <w:rFonts w:ascii="Times New Roman" w:eastAsia="Times New Roman" w:hAnsi="Times New Roman" w:cs="Times New Roman"/>
                <w:sz w:val="24"/>
                <w:szCs w:val="24"/>
                <w:lang w:eastAsia="pl-PL"/>
              </w:rPr>
              <w:br/>
              <w:t xml:space="preserve">Informacje dotyczące przebiegu aukcji elektronicznej: </w:t>
            </w:r>
            <w:r w:rsidRPr="00C50DA1">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C50DA1">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C50DA1">
              <w:rPr>
                <w:rFonts w:ascii="Times New Roman" w:eastAsia="Times New Roman" w:hAnsi="Times New Roman" w:cs="Times New Roman"/>
                <w:sz w:val="24"/>
                <w:szCs w:val="24"/>
                <w:lang w:eastAsia="pl-PL"/>
              </w:rPr>
              <w:br/>
              <w:t xml:space="preserve">Wymagania dotyczące rejestracji i identyfikacji wykonawców w aukcji elektronicznej: </w:t>
            </w:r>
            <w:r w:rsidRPr="00C50DA1">
              <w:rPr>
                <w:rFonts w:ascii="Times New Roman" w:eastAsia="Times New Roman" w:hAnsi="Times New Roman" w:cs="Times New Roman"/>
                <w:sz w:val="24"/>
                <w:szCs w:val="24"/>
                <w:lang w:eastAsia="pl-PL"/>
              </w:rPr>
              <w:br/>
            </w:r>
            <w:r w:rsidRPr="00C50DA1">
              <w:rPr>
                <w:rFonts w:ascii="Times New Roman" w:eastAsia="Times New Roman" w:hAnsi="Times New Roman" w:cs="Times New Roman"/>
                <w:sz w:val="24"/>
                <w:szCs w:val="24"/>
                <w:lang w:eastAsia="pl-PL"/>
              </w:rPr>
              <w:lastRenderedPageBreak/>
              <w:t xml:space="preserve">Informacje o liczbie etapów aukcji elektronicznej i czasie ich trwania: </w:t>
            </w:r>
          </w:p>
          <w:p w:rsidR="00C50DA1" w:rsidRPr="00C50DA1" w:rsidRDefault="00C50DA1" w:rsidP="00C50DA1">
            <w:pPr>
              <w:spacing w:after="0" w:line="240" w:lineRule="auto"/>
              <w:rPr>
                <w:rFonts w:ascii="Times New Roman" w:eastAsia="Times New Roman" w:hAnsi="Times New Roman" w:cs="Times New Roman"/>
                <w:sz w:val="24"/>
                <w:szCs w:val="24"/>
                <w:lang w:eastAsia="pl-PL"/>
              </w:rPr>
            </w:pPr>
            <w:r w:rsidRPr="00C50DA1">
              <w:rPr>
                <w:rFonts w:ascii="Times New Roman" w:eastAsia="Times New Roman" w:hAnsi="Times New Roman" w:cs="Times New Roman"/>
                <w:sz w:val="24"/>
                <w:szCs w:val="24"/>
                <w:lang w:eastAsia="pl-PL"/>
              </w:rPr>
              <w:t xml:space="preserve">Aukcja wieloetapowa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5"/>
              <w:gridCol w:w="1848"/>
            </w:tblGrid>
            <w:tr w:rsidR="00C50DA1" w:rsidRPr="00C50DA1" w:rsidTr="00C50DA1">
              <w:trPr>
                <w:tblCellSpacing w:w="15" w:type="dxa"/>
              </w:trPr>
              <w:tc>
                <w:tcPr>
                  <w:tcW w:w="0" w:type="auto"/>
                  <w:vAlign w:val="center"/>
                  <w:hideMark/>
                </w:tcPr>
                <w:p w:rsidR="00C50DA1" w:rsidRPr="00C50DA1" w:rsidRDefault="00C50DA1" w:rsidP="00C50DA1">
                  <w:pPr>
                    <w:spacing w:after="0" w:line="240" w:lineRule="auto"/>
                    <w:rPr>
                      <w:rFonts w:ascii="Times New Roman" w:eastAsia="Times New Roman" w:hAnsi="Times New Roman" w:cs="Times New Roman"/>
                      <w:sz w:val="24"/>
                      <w:szCs w:val="24"/>
                      <w:lang w:eastAsia="pl-PL"/>
                    </w:rPr>
                  </w:pPr>
                  <w:r w:rsidRPr="00C50DA1">
                    <w:rPr>
                      <w:rFonts w:ascii="Times New Roman" w:eastAsia="Times New Roman" w:hAnsi="Times New Roman" w:cs="Times New Roman"/>
                      <w:sz w:val="24"/>
                      <w:szCs w:val="24"/>
                      <w:lang w:eastAsia="pl-PL"/>
                    </w:rPr>
                    <w:t>etap nr</w:t>
                  </w:r>
                </w:p>
              </w:tc>
              <w:tc>
                <w:tcPr>
                  <w:tcW w:w="0" w:type="auto"/>
                  <w:vAlign w:val="center"/>
                  <w:hideMark/>
                </w:tcPr>
                <w:p w:rsidR="00C50DA1" w:rsidRPr="00C50DA1" w:rsidRDefault="00C50DA1" w:rsidP="00C50DA1">
                  <w:pPr>
                    <w:spacing w:after="0" w:line="240" w:lineRule="auto"/>
                    <w:rPr>
                      <w:rFonts w:ascii="Times New Roman" w:eastAsia="Times New Roman" w:hAnsi="Times New Roman" w:cs="Times New Roman"/>
                      <w:sz w:val="24"/>
                      <w:szCs w:val="24"/>
                      <w:lang w:eastAsia="pl-PL"/>
                    </w:rPr>
                  </w:pPr>
                  <w:r w:rsidRPr="00C50DA1">
                    <w:rPr>
                      <w:rFonts w:ascii="Times New Roman" w:eastAsia="Times New Roman" w:hAnsi="Times New Roman" w:cs="Times New Roman"/>
                      <w:sz w:val="24"/>
                      <w:szCs w:val="24"/>
                      <w:lang w:eastAsia="pl-PL"/>
                    </w:rPr>
                    <w:t>czas trwania etapu</w:t>
                  </w:r>
                </w:p>
              </w:tc>
            </w:tr>
            <w:tr w:rsidR="00C50DA1" w:rsidRPr="00C50DA1" w:rsidTr="00C50DA1">
              <w:trPr>
                <w:tblCellSpacing w:w="15" w:type="dxa"/>
              </w:trPr>
              <w:tc>
                <w:tcPr>
                  <w:tcW w:w="0" w:type="auto"/>
                  <w:vAlign w:val="center"/>
                  <w:hideMark/>
                </w:tcPr>
                <w:p w:rsidR="00C50DA1" w:rsidRPr="00C50DA1" w:rsidRDefault="00C50DA1" w:rsidP="00C50DA1">
                  <w:pPr>
                    <w:spacing w:after="0" w:line="240" w:lineRule="auto"/>
                    <w:rPr>
                      <w:rFonts w:ascii="Times New Roman" w:eastAsia="Times New Roman" w:hAnsi="Times New Roman" w:cs="Times New Roman"/>
                      <w:sz w:val="24"/>
                      <w:szCs w:val="24"/>
                      <w:lang w:eastAsia="pl-PL"/>
                    </w:rPr>
                  </w:pPr>
                </w:p>
              </w:tc>
              <w:tc>
                <w:tcPr>
                  <w:tcW w:w="0" w:type="auto"/>
                  <w:vAlign w:val="center"/>
                  <w:hideMark/>
                </w:tcPr>
                <w:p w:rsidR="00C50DA1" w:rsidRPr="00C50DA1" w:rsidRDefault="00C50DA1" w:rsidP="00C50DA1">
                  <w:pPr>
                    <w:spacing w:after="0" w:line="240" w:lineRule="auto"/>
                    <w:rPr>
                      <w:rFonts w:ascii="Times New Roman" w:eastAsia="Times New Roman" w:hAnsi="Times New Roman" w:cs="Times New Roman"/>
                      <w:sz w:val="24"/>
                      <w:szCs w:val="24"/>
                      <w:lang w:eastAsia="pl-PL"/>
                    </w:rPr>
                  </w:pPr>
                </w:p>
              </w:tc>
            </w:tr>
          </w:tbl>
          <w:p w:rsidR="00C50DA1" w:rsidRPr="00C50DA1" w:rsidRDefault="00C50DA1" w:rsidP="00C50DA1">
            <w:pPr>
              <w:spacing w:after="0" w:line="240" w:lineRule="auto"/>
              <w:rPr>
                <w:rFonts w:ascii="Times New Roman" w:eastAsia="Times New Roman" w:hAnsi="Times New Roman" w:cs="Times New Roman"/>
                <w:sz w:val="24"/>
                <w:szCs w:val="24"/>
                <w:lang w:eastAsia="pl-PL"/>
              </w:rPr>
            </w:pPr>
            <w:r w:rsidRPr="00C50DA1">
              <w:rPr>
                <w:rFonts w:ascii="Times New Roman" w:eastAsia="Times New Roman" w:hAnsi="Times New Roman" w:cs="Times New Roman"/>
                <w:sz w:val="24"/>
                <w:szCs w:val="24"/>
                <w:lang w:eastAsia="pl-PL"/>
              </w:rPr>
              <w:br/>
              <w:t xml:space="preserve">Czy wykonawcy, którzy nie złożyli nowych postąpień, zostaną zakwalifikowani do następnego etapu: nie </w:t>
            </w:r>
            <w:r w:rsidRPr="00C50DA1">
              <w:rPr>
                <w:rFonts w:ascii="Times New Roman" w:eastAsia="Times New Roman" w:hAnsi="Times New Roman" w:cs="Times New Roman"/>
                <w:sz w:val="24"/>
                <w:szCs w:val="24"/>
                <w:lang w:eastAsia="pl-PL"/>
              </w:rPr>
              <w:br/>
              <w:t xml:space="preserve">Warunki zamknięcia aukcji elektronicznej: </w:t>
            </w:r>
          </w:p>
          <w:p w:rsidR="00C50DA1" w:rsidRPr="00C50DA1" w:rsidRDefault="00C50DA1" w:rsidP="00C50DA1">
            <w:pPr>
              <w:spacing w:after="0" w:line="240" w:lineRule="auto"/>
              <w:rPr>
                <w:rFonts w:ascii="Times New Roman" w:eastAsia="Times New Roman" w:hAnsi="Times New Roman" w:cs="Times New Roman"/>
                <w:sz w:val="24"/>
                <w:szCs w:val="24"/>
                <w:lang w:eastAsia="pl-PL"/>
              </w:rPr>
            </w:pPr>
            <w:r w:rsidRPr="00C50DA1">
              <w:rPr>
                <w:rFonts w:ascii="Times New Roman" w:eastAsia="Times New Roman" w:hAnsi="Times New Roman" w:cs="Times New Roman"/>
                <w:sz w:val="24"/>
                <w:szCs w:val="24"/>
                <w:lang w:eastAsia="pl-PL"/>
              </w:rPr>
              <w:br/>
            </w:r>
            <w:r w:rsidRPr="00C50DA1">
              <w:rPr>
                <w:rFonts w:ascii="Times New Roman" w:eastAsia="Times New Roman" w:hAnsi="Times New Roman" w:cs="Times New Roman"/>
                <w:b/>
                <w:bCs/>
                <w:sz w:val="24"/>
                <w:szCs w:val="24"/>
                <w:lang w:eastAsia="pl-PL"/>
              </w:rPr>
              <w:t xml:space="preserve">IV.2) KRYTERIA OCENY OFERT </w:t>
            </w:r>
            <w:r w:rsidRPr="00C50DA1">
              <w:rPr>
                <w:rFonts w:ascii="Times New Roman" w:eastAsia="Times New Roman" w:hAnsi="Times New Roman" w:cs="Times New Roman"/>
                <w:sz w:val="24"/>
                <w:szCs w:val="24"/>
                <w:lang w:eastAsia="pl-PL"/>
              </w:rPr>
              <w:br/>
            </w:r>
            <w:r w:rsidRPr="00C50DA1">
              <w:rPr>
                <w:rFonts w:ascii="Times New Roman" w:eastAsia="Times New Roman" w:hAnsi="Times New Roman" w:cs="Times New Roman"/>
                <w:b/>
                <w:bCs/>
                <w:sz w:val="24"/>
                <w:szCs w:val="24"/>
                <w:lang w:eastAsia="pl-PL"/>
              </w:rPr>
              <w:t xml:space="preserve">IV.2.1) Kryteria oceny ofert: </w:t>
            </w:r>
            <w:r w:rsidRPr="00C50DA1">
              <w:rPr>
                <w:rFonts w:ascii="Times New Roman" w:eastAsia="Times New Roman" w:hAnsi="Times New Roman" w:cs="Times New Roman"/>
                <w:sz w:val="24"/>
                <w:szCs w:val="24"/>
                <w:lang w:eastAsia="pl-PL"/>
              </w:rPr>
              <w:br/>
            </w:r>
            <w:r w:rsidRPr="00C50DA1">
              <w:rPr>
                <w:rFonts w:ascii="Times New Roman" w:eastAsia="Times New Roman" w:hAnsi="Times New Roman" w:cs="Times New Roman"/>
                <w:b/>
                <w:bCs/>
                <w:sz w:val="24"/>
                <w:szCs w:val="24"/>
                <w:lang w:eastAsia="pl-PL"/>
              </w:rPr>
              <w:t>IV.2.2) Kryteria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040"/>
              <w:gridCol w:w="1049"/>
            </w:tblGrid>
            <w:tr w:rsidR="00C50DA1" w:rsidRPr="00C50DA1" w:rsidTr="00C50DA1">
              <w:trPr>
                <w:tblCellSpacing w:w="15" w:type="dxa"/>
              </w:trPr>
              <w:tc>
                <w:tcPr>
                  <w:tcW w:w="0" w:type="auto"/>
                  <w:vAlign w:val="center"/>
                  <w:hideMark/>
                </w:tcPr>
                <w:p w:rsidR="00C50DA1" w:rsidRPr="00C50DA1" w:rsidRDefault="00C50DA1" w:rsidP="00C50DA1">
                  <w:pPr>
                    <w:spacing w:after="0" w:line="240" w:lineRule="auto"/>
                    <w:rPr>
                      <w:rFonts w:ascii="Times New Roman" w:eastAsia="Times New Roman" w:hAnsi="Times New Roman" w:cs="Times New Roman"/>
                      <w:sz w:val="24"/>
                      <w:szCs w:val="24"/>
                      <w:lang w:eastAsia="pl-PL"/>
                    </w:rPr>
                  </w:pPr>
                  <w:r w:rsidRPr="00C50DA1">
                    <w:rPr>
                      <w:rFonts w:ascii="Times New Roman" w:eastAsia="Times New Roman" w:hAnsi="Times New Roman" w:cs="Times New Roman"/>
                      <w:i/>
                      <w:iCs/>
                      <w:sz w:val="24"/>
                      <w:szCs w:val="24"/>
                      <w:lang w:eastAsia="pl-PL"/>
                    </w:rPr>
                    <w:t>Kryteria</w:t>
                  </w:r>
                </w:p>
              </w:tc>
              <w:tc>
                <w:tcPr>
                  <w:tcW w:w="0" w:type="auto"/>
                  <w:vAlign w:val="center"/>
                  <w:hideMark/>
                </w:tcPr>
                <w:p w:rsidR="00C50DA1" w:rsidRPr="00C50DA1" w:rsidRDefault="00C50DA1" w:rsidP="00C50DA1">
                  <w:pPr>
                    <w:spacing w:after="0" w:line="240" w:lineRule="auto"/>
                    <w:rPr>
                      <w:rFonts w:ascii="Times New Roman" w:eastAsia="Times New Roman" w:hAnsi="Times New Roman" w:cs="Times New Roman"/>
                      <w:sz w:val="24"/>
                      <w:szCs w:val="24"/>
                      <w:lang w:eastAsia="pl-PL"/>
                    </w:rPr>
                  </w:pPr>
                  <w:r w:rsidRPr="00C50DA1">
                    <w:rPr>
                      <w:rFonts w:ascii="Times New Roman" w:eastAsia="Times New Roman" w:hAnsi="Times New Roman" w:cs="Times New Roman"/>
                      <w:i/>
                      <w:iCs/>
                      <w:sz w:val="24"/>
                      <w:szCs w:val="24"/>
                      <w:lang w:eastAsia="pl-PL"/>
                    </w:rPr>
                    <w:t>Znaczenie</w:t>
                  </w:r>
                </w:p>
              </w:tc>
            </w:tr>
            <w:tr w:rsidR="00C50DA1" w:rsidRPr="00C50DA1" w:rsidTr="00C50DA1">
              <w:trPr>
                <w:tblCellSpacing w:w="15" w:type="dxa"/>
              </w:trPr>
              <w:tc>
                <w:tcPr>
                  <w:tcW w:w="0" w:type="auto"/>
                  <w:vAlign w:val="center"/>
                  <w:hideMark/>
                </w:tcPr>
                <w:p w:rsidR="00C50DA1" w:rsidRPr="00C50DA1" w:rsidRDefault="00C50DA1" w:rsidP="00C50DA1">
                  <w:pPr>
                    <w:spacing w:after="0" w:line="240" w:lineRule="auto"/>
                    <w:rPr>
                      <w:rFonts w:ascii="Times New Roman" w:eastAsia="Times New Roman" w:hAnsi="Times New Roman" w:cs="Times New Roman"/>
                      <w:sz w:val="24"/>
                      <w:szCs w:val="24"/>
                      <w:lang w:eastAsia="pl-PL"/>
                    </w:rPr>
                  </w:pPr>
                  <w:r w:rsidRPr="00C50DA1">
                    <w:rPr>
                      <w:rFonts w:ascii="Times New Roman" w:eastAsia="Times New Roman" w:hAnsi="Times New Roman" w:cs="Times New Roman"/>
                      <w:sz w:val="24"/>
                      <w:szCs w:val="24"/>
                      <w:lang w:eastAsia="pl-PL"/>
                    </w:rPr>
                    <w:t>Cena</w:t>
                  </w:r>
                </w:p>
              </w:tc>
              <w:tc>
                <w:tcPr>
                  <w:tcW w:w="0" w:type="auto"/>
                  <w:vAlign w:val="center"/>
                  <w:hideMark/>
                </w:tcPr>
                <w:p w:rsidR="00C50DA1" w:rsidRPr="00C50DA1" w:rsidRDefault="00C50DA1" w:rsidP="00C50DA1">
                  <w:pPr>
                    <w:spacing w:after="0" w:line="240" w:lineRule="auto"/>
                    <w:rPr>
                      <w:rFonts w:ascii="Times New Roman" w:eastAsia="Times New Roman" w:hAnsi="Times New Roman" w:cs="Times New Roman"/>
                      <w:sz w:val="24"/>
                      <w:szCs w:val="24"/>
                      <w:lang w:eastAsia="pl-PL"/>
                    </w:rPr>
                  </w:pPr>
                  <w:r w:rsidRPr="00C50DA1">
                    <w:rPr>
                      <w:rFonts w:ascii="Times New Roman" w:eastAsia="Times New Roman" w:hAnsi="Times New Roman" w:cs="Times New Roman"/>
                      <w:sz w:val="24"/>
                      <w:szCs w:val="24"/>
                      <w:lang w:eastAsia="pl-PL"/>
                    </w:rPr>
                    <w:t>60</w:t>
                  </w:r>
                </w:p>
              </w:tc>
            </w:tr>
            <w:tr w:rsidR="00C50DA1" w:rsidRPr="00C50DA1" w:rsidTr="00C50DA1">
              <w:trPr>
                <w:tblCellSpacing w:w="15" w:type="dxa"/>
              </w:trPr>
              <w:tc>
                <w:tcPr>
                  <w:tcW w:w="0" w:type="auto"/>
                  <w:vAlign w:val="center"/>
                  <w:hideMark/>
                </w:tcPr>
                <w:p w:rsidR="00C50DA1" w:rsidRPr="00C50DA1" w:rsidRDefault="00C50DA1" w:rsidP="00C50DA1">
                  <w:pPr>
                    <w:spacing w:after="0" w:line="240" w:lineRule="auto"/>
                    <w:rPr>
                      <w:rFonts w:ascii="Times New Roman" w:eastAsia="Times New Roman" w:hAnsi="Times New Roman" w:cs="Times New Roman"/>
                      <w:sz w:val="24"/>
                      <w:szCs w:val="24"/>
                      <w:lang w:eastAsia="pl-PL"/>
                    </w:rPr>
                  </w:pPr>
                  <w:r w:rsidRPr="00C50DA1">
                    <w:rPr>
                      <w:rFonts w:ascii="Times New Roman" w:eastAsia="Times New Roman" w:hAnsi="Times New Roman" w:cs="Times New Roman"/>
                      <w:sz w:val="24"/>
                      <w:szCs w:val="24"/>
                      <w:lang w:eastAsia="pl-PL"/>
                    </w:rPr>
                    <w:t xml:space="preserve">b) Doświadczenie osób wyznaczonych do realizacji </w:t>
                  </w:r>
                </w:p>
              </w:tc>
              <w:tc>
                <w:tcPr>
                  <w:tcW w:w="0" w:type="auto"/>
                  <w:vAlign w:val="center"/>
                  <w:hideMark/>
                </w:tcPr>
                <w:p w:rsidR="00C50DA1" w:rsidRPr="00C50DA1" w:rsidRDefault="00C50DA1" w:rsidP="00C50DA1">
                  <w:pPr>
                    <w:spacing w:after="0" w:line="240" w:lineRule="auto"/>
                    <w:rPr>
                      <w:rFonts w:ascii="Times New Roman" w:eastAsia="Times New Roman" w:hAnsi="Times New Roman" w:cs="Times New Roman"/>
                      <w:sz w:val="24"/>
                      <w:szCs w:val="24"/>
                      <w:lang w:eastAsia="pl-PL"/>
                    </w:rPr>
                  </w:pPr>
                  <w:r w:rsidRPr="00C50DA1">
                    <w:rPr>
                      <w:rFonts w:ascii="Times New Roman" w:eastAsia="Times New Roman" w:hAnsi="Times New Roman" w:cs="Times New Roman"/>
                      <w:sz w:val="24"/>
                      <w:szCs w:val="24"/>
                      <w:lang w:eastAsia="pl-PL"/>
                    </w:rPr>
                    <w:t>40</w:t>
                  </w:r>
                </w:p>
              </w:tc>
            </w:tr>
          </w:tbl>
          <w:p w:rsidR="00C50DA1" w:rsidRPr="00C50DA1" w:rsidRDefault="00C50DA1" w:rsidP="00C50DA1">
            <w:pPr>
              <w:spacing w:after="0" w:line="240" w:lineRule="auto"/>
              <w:rPr>
                <w:rFonts w:ascii="Times New Roman" w:eastAsia="Times New Roman" w:hAnsi="Times New Roman" w:cs="Times New Roman"/>
                <w:sz w:val="24"/>
                <w:szCs w:val="24"/>
                <w:lang w:eastAsia="pl-PL"/>
              </w:rPr>
            </w:pPr>
            <w:r w:rsidRPr="00C50DA1">
              <w:rPr>
                <w:rFonts w:ascii="Times New Roman" w:eastAsia="Times New Roman" w:hAnsi="Times New Roman" w:cs="Times New Roman"/>
                <w:sz w:val="24"/>
                <w:szCs w:val="24"/>
                <w:lang w:eastAsia="pl-PL"/>
              </w:rPr>
              <w:br/>
            </w:r>
            <w:r w:rsidRPr="00C50DA1">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C50DA1">
              <w:rPr>
                <w:rFonts w:ascii="Times New Roman" w:eastAsia="Times New Roman" w:hAnsi="Times New Roman" w:cs="Times New Roman"/>
                <w:b/>
                <w:bCs/>
                <w:sz w:val="24"/>
                <w:szCs w:val="24"/>
                <w:lang w:eastAsia="pl-PL"/>
              </w:rPr>
              <w:t>Pzp</w:t>
            </w:r>
            <w:proofErr w:type="spellEnd"/>
            <w:r w:rsidRPr="00C50DA1">
              <w:rPr>
                <w:rFonts w:ascii="Times New Roman" w:eastAsia="Times New Roman" w:hAnsi="Times New Roman" w:cs="Times New Roman"/>
                <w:b/>
                <w:bCs/>
                <w:sz w:val="24"/>
                <w:szCs w:val="24"/>
                <w:lang w:eastAsia="pl-PL"/>
              </w:rPr>
              <w:t xml:space="preserve"> </w:t>
            </w:r>
            <w:r w:rsidRPr="00C50DA1">
              <w:rPr>
                <w:rFonts w:ascii="Times New Roman" w:eastAsia="Times New Roman" w:hAnsi="Times New Roman" w:cs="Times New Roman"/>
                <w:sz w:val="24"/>
                <w:szCs w:val="24"/>
                <w:lang w:eastAsia="pl-PL"/>
              </w:rPr>
              <w:t xml:space="preserve">(przetarg nieograniczony) </w:t>
            </w:r>
            <w:r w:rsidRPr="00C50DA1">
              <w:rPr>
                <w:rFonts w:ascii="Times New Roman" w:eastAsia="Times New Roman" w:hAnsi="Times New Roman" w:cs="Times New Roman"/>
                <w:sz w:val="24"/>
                <w:szCs w:val="24"/>
                <w:lang w:eastAsia="pl-PL"/>
              </w:rPr>
              <w:br/>
              <w:t xml:space="preserve">tak </w:t>
            </w:r>
            <w:r w:rsidRPr="00C50DA1">
              <w:rPr>
                <w:rFonts w:ascii="Times New Roman" w:eastAsia="Times New Roman" w:hAnsi="Times New Roman" w:cs="Times New Roman"/>
                <w:sz w:val="24"/>
                <w:szCs w:val="24"/>
                <w:lang w:eastAsia="pl-PL"/>
              </w:rPr>
              <w:br/>
            </w:r>
            <w:r w:rsidRPr="00C50DA1">
              <w:rPr>
                <w:rFonts w:ascii="Times New Roman" w:eastAsia="Times New Roman" w:hAnsi="Times New Roman" w:cs="Times New Roman"/>
                <w:b/>
                <w:bCs/>
                <w:sz w:val="24"/>
                <w:szCs w:val="24"/>
                <w:lang w:eastAsia="pl-PL"/>
              </w:rPr>
              <w:t xml:space="preserve">IV.3) Negocjacje z ogłoszeniem, dialog konkurencyjny, partnerstwo innowacyjne </w:t>
            </w:r>
            <w:r w:rsidRPr="00C50DA1">
              <w:rPr>
                <w:rFonts w:ascii="Times New Roman" w:eastAsia="Times New Roman" w:hAnsi="Times New Roman" w:cs="Times New Roman"/>
                <w:sz w:val="24"/>
                <w:szCs w:val="24"/>
                <w:lang w:eastAsia="pl-PL"/>
              </w:rPr>
              <w:br/>
            </w:r>
            <w:r w:rsidRPr="00C50DA1">
              <w:rPr>
                <w:rFonts w:ascii="Times New Roman" w:eastAsia="Times New Roman" w:hAnsi="Times New Roman" w:cs="Times New Roman"/>
                <w:b/>
                <w:bCs/>
                <w:sz w:val="24"/>
                <w:szCs w:val="24"/>
                <w:lang w:eastAsia="pl-PL"/>
              </w:rPr>
              <w:t>IV.3.1) Informacje na temat negocjacji z ogłoszeniem</w:t>
            </w:r>
            <w:r w:rsidRPr="00C50DA1">
              <w:rPr>
                <w:rFonts w:ascii="Times New Roman" w:eastAsia="Times New Roman" w:hAnsi="Times New Roman" w:cs="Times New Roman"/>
                <w:sz w:val="24"/>
                <w:szCs w:val="24"/>
                <w:lang w:eastAsia="pl-PL"/>
              </w:rPr>
              <w:br/>
              <w:t xml:space="preserve">Minimalne wymagania, które muszą spełniać wszystkie oferty: </w:t>
            </w:r>
            <w:r w:rsidRPr="00C50DA1">
              <w:rPr>
                <w:rFonts w:ascii="Times New Roman" w:eastAsia="Times New Roman" w:hAnsi="Times New Roman" w:cs="Times New Roman"/>
                <w:sz w:val="24"/>
                <w:szCs w:val="24"/>
                <w:lang w:eastAsia="pl-PL"/>
              </w:rPr>
              <w:br/>
            </w:r>
            <w:r w:rsidRPr="00C50DA1">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nie </w:t>
            </w:r>
            <w:r w:rsidRPr="00C50DA1">
              <w:rPr>
                <w:rFonts w:ascii="Times New Roman" w:eastAsia="Times New Roman" w:hAnsi="Times New Roman" w:cs="Times New Roman"/>
                <w:sz w:val="24"/>
                <w:szCs w:val="24"/>
                <w:lang w:eastAsia="pl-PL"/>
              </w:rPr>
              <w:br/>
              <w:t xml:space="preserve">Przewidziany jest podział negocjacji na etapy w celu ograniczenia liczby ofert: nie </w:t>
            </w:r>
            <w:r w:rsidRPr="00C50DA1">
              <w:rPr>
                <w:rFonts w:ascii="Times New Roman" w:eastAsia="Times New Roman" w:hAnsi="Times New Roman" w:cs="Times New Roman"/>
                <w:sz w:val="24"/>
                <w:szCs w:val="24"/>
                <w:lang w:eastAsia="pl-PL"/>
              </w:rPr>
              <w:br/>
              <w:t xml:space="preserve">Należy podać informacje na temat etapów negocjacji (w tym liczbę etapów): </w:t>
            </w:r>
            <w:r w:rsidRPr="00C50DA1">
              <w:rPr>
                <w:rFonts w:ascii="Times New Roman" w:eastAsia="Times New Roman" w:hAnsi="Times New Roman" w:cs="Times New Roman"/>
                <w:sz w:val="24"/>
                <w:szCs w:val="24"/>
                <w:lang w:eastAsia="pl-PL"/>
              </w:rPr>
              <w:br/>
            </w:r>
            <w:r w:rsidRPr="00C50DA1">
              <w:rPr>
                <w:rFonts w:ascii="Times New Roman" w:eastAsia="Times New Roman" w:hAnsi="Times New Roman" w:cs="Times New Roman"/>
                <w:sz w:val="24"/>
                <w:szCs w:val="24"/>
                <w:lang w:eastAsia="pl-PL"/>
              </w:rPr>
              <w:br/>
              <w:t xml:space="preserve">Informacje dodatkowe </w:t>
            </w:r>
            <w:r w:rsidRPr="00C50DA1">
              <w:rPr>
                <w:rFonts w:ascii="Times New Roman" w:eastAsia="Times New Roman" w:hAnsi="Times New Roman" w:cs="Times New Roman"/>
                <w:sz w:val="24"/>
                <w:szCs w:val="24"/>
                <w:lang w:eastAsia="pl-PL"/>
              </w:rPr>
              <w:br/>
            </w:r>
            <w:r w:rsidRPr="00C50DA1">
              <w:rPr>
                <w:rFonts w:ascii="Times New Roman" w:eastAsia="Times New Roman" w:hAnsi="Times New Roman" w:cs="Times New Roman"/>
                <w:sz w:val="24"/>
                <w:szCs w:val="24"/>
                <w:lang w:eastAsia="pl-PL"/>
              </w:rPr>
              <w:br/>
            </w:r>
            <w:r w:rsidRPr="00C50DA1">
              <w:rPr>
                <w:rFonts w:ascii="Times New Roman" w:eastAsia="Times New Roman" w:hAnsi="Times New Roman" w:cs="Times New Roman"/>
                <w:sz w:val="24"/>
                <w:szCs w:val="24"/>
                <w:lang w:eastAsia="pl-PL"/>
              </w:rPr>
              <w:br/>
            </w:r>
            <w:r w:rsidRPr="00C50DA1">
              <w:rPr>
                <w:rFonts w:ascii="Times New Roman" w:eastAsia="Times New Roman" w:hAnsi="Times New Roman" w:cs="Times New Roman"/>
                <w:b/>
                <w:bCs/>
                <w:sz w:val="24"/>
                <w:szCs w:val="24"/>
                <w:lang w:eastAsia="pl-PL"/>
              </w:rPr>
              <w:t>IV.3.2) Informacje na temat dialogu konkurencyjnego</w:t>
            </w:r>
            <w:r w:rsidRPr="00C50DA1">
              <w:rPr>
                <w:rFonts w:ascii="Times New Roman" w:eastAsia="Times New Roman" w:hAnsi="Times New Roman" w:cs="Times New Roman"/>
                <w:sz w:val="24"/>
                <w:szCs w:val="24"/>
                <w:lang w:eastAsia="pl-PL"/>
              </w:rPr>
              <w:br/>
              <w:t xml:space="preserve">Opis potrzeb i wymagań zamawiającego lub informacja o sposobie uzyskania tego opisu: </w:t>
            </w:r>
            <w:r w:rsidRPr="00C50DA1">
              <w:rPr>
                <w:rFonts w:ascii="Times New Roman" w:eastAsia="Times New Roman" w:hAnsi="Times New Roman" w:cs="Times New Roman"/>
                <w:sz w:val="24"/>
                <w:szCs w:val="24"/>
                <w:lang w:eastAsia="pl-PL"/>
              </w:rPr>
              <w:br/>
            </w:r>
            <w:r w:rsidRPr="00C50DA1">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C50DA1">
              <w:rPr>
                <w:rFonts w:ascii="Times New Roman" w:eastAsia="Times New Roman" w:hAnsi="Times New Roman" w:cs="Times New Roman"/>
                <w:sz w:val="24"/>
                <w:szCs w:val="24"/>
                <w:lang w:eastAsia="pl-PL"/>
              </w:rPr>
              <w:br/>
            </w:r>
            <w:r w:rsidRPr="00C50DA1">
              <w:rPr>
                <w:rFonts w:ascii="Times New Roman" w:eastAsia="Times New Roman" w:hAnsi="Times New Roman" w:cs="Times New Roman"/>
                <w:sz w:val="24"/>
                <w:szCs w:val="24"/>
                <w:lang w:eastAsia="pl-PL"/>
              </w:rPr>
              <w:br/>
              <w:t xml:space="preserve">Wstępny harmonogram postępowania: </w:t>
            </w:r>
            <w:r w:rsidRPr="00C50DA1">
              <w:rPr>
                <w:rFonts w:ascii="Times New Roman" w:eastAsia="Times New Roman" w:hAnsi="Times New Roman" w:cs="Times New Roman"/>
                <w:sz w:val="24"/>
                <w:szCs w:val="24"/>
                <w:lang w:eastAsia="pl-PL"/>
              </w:rPr>
              <w:br/>
            </w:r>
            <w:r w:rsidRPr="00C50DA1">
              <w:rPr>
                <w:rFonts w:ascii="Times New Roman" w:eastAsia="Times New Roman" w:hAnsi="Times New Roman" w:cs="Times New Roman"/>
                <w:sz w:val="24"/>
                <w:szCs w:val="24"/>
                <w:lang w:eastAsia="pl-PL"/>
              </w:rPr>
              <w:br/>
              <w:t xml:space="preserve">Podział dialogu na etapy w celu ograniczenia liczby rozwiązań: nie </w:t>
            </w:r>
            <w:r w:rsidRPr="00C50DA1">
              <w:rPr>
                <w:rFonts w:ascii="Times New Roman" w:eastAsia="Times New Roman" w:hAnsi="Times New Roman" w:cs="Times New Roman"/>
                <w:sz w:val="24"/>
                <w:szCs w:val="24"/>
                <w:lang w:eastAsia="pl-PL"/>
              </w:rPr>
              <w:br/>
              <w:t xml:space="preserve">Należy podać informacje na temat etapów dialogu: </w:t>
            </w:r>
            <w:r w:rsidRPr="00C50DA1">
              <w:rPr>
                <w:rFonts w:ascii="Times New Roman" w:eastAsia="Times New Roman" w:hAnsi="Times New Roman" w:cs="Times New Roman"/>
                <w:sz w:val="24"/>
                <w:szCs w:val="24"/>
                <w:lang w:eastAsia="pl-PL"/>
              </w:rPr>
              <w:br/>
            </w:r>
            <w:r w:rsidRPr="00C50DA1">
              <w:rPr>
                <w:rFonts w:ascii="Times New Roman" w:eastAsia="Times New Roman" w:hAnsi="Times New Roman" w:cs="Times New Roman"/>
                <w:sz w:val="24"/>
                <w:szCs w:val="24"/>
                <w:lang w:eastAsia="pl-PL"/>
              </w:rPr>
              <w:br/>
            </w:r>
            <w:r w:rsidRPr="00C50DA1">
              <w:rPr>
                <w:rFonts w:ascii="Times New Roman" w:eastAsia="Times New Roman" w:hAnsi="Times New Roman" w:cs="Times New Roman"/>
                <w:sz w:val="24"/>
                <w:szCs w:val="24"/>
                <w:lang w:eastAsia="pl-PL"/>
              </w:rPr>
              <w:br/>
              <w:t xml:space="preserve">Informacje dodatkowe: </w:t>
            </w:r>
            <w:r w:rsidRPr="00C50DA1">
              <w:rPr>
                <w:rFonts w:ascii="Times New Roman" w:eastAsia="Times New Roman" w:hAnsi="Times New Roman" w:cs="Times New Roman"/>
                <w:sz w:val="24"/>
                <w:szCs w:val="24"/>
                <w:lang w:eastAsia="pl-PL"/>
              </w:rPr>
              <w:br/>
            </w:r>
            <w:r w:rsidRPr="00C50DA1">
              <w:rPr>
                <w:rFonts w:ascii="Times New Roman" w:eastAsia="Times New Roman" w:hAnsi="Times New Roman" w:cs="Times New Roman"/>
                <w:sz w:val="24"/>
                <w:szCs w:val="24"/>
                <w:lang w:eastAsia="pl-PL"/>
              </w:rPr>
              <w:br/>
            </w:r>
            <w:r w:rsidRPr="00C50DA1">
              <w:rPr>
                <w:rFonts w:ascii="Times New Roman" w:eastAsia="Times New Roman" w:hAnsi="Times New Roman" w:cs="Times New Roman"/>
                <w:b/>
                <w:bCs/>
                <w:sz w:val="24"/>
                <w:szCs w:val="24"/>
                <w:lang w:eastAsia="pl-PL"/>
              </w:rPr>
              <w:t>IV.3.3) Informacje na temat partnerstwa innowacyjnego</w:t>
            </w:r>
            <w:r w:rsidRPr="00C50DA1">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C50DA1">
              <w:rPr>
                <w:rFonts w:ascii="Times New Roman" w:eastAsia="Times New Roman" w:hAnsi="Times New Roman" w:cs="Times New Roman"/>
                <w:sz w:val="24"/>
                <w:szCs w:val="24"/>
                <w:lang w:eastAsia="pl-PL"/>
              </w:rPr>
              <w:br/>
            </w:r>
            <w:r w:rsidRPr="00C50DA1">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C50DA1">
              <w:rPr>
                <w:rFonts w:ascii="Times New Roman" w:eastAsia="Times New Roman" w:hAnsi="Times New Roman" w:cs="Times New Roman"/>
                <w:sz w:val="24"/>
                <w:szCs w:val="24"/>
                <w:lang w:eastAsia="pl-PL"/>
              </w:rPr>
              <w:br/>
              <w:t xml:space="preserve">nie </w:t>
            </w:r>
            <w:r w:rsidRPr="00C50DA1">
              <w:rPr>
                <w:rFonts w:ascii="Times New Roman" w:eastAsia="Times New Roman" w:hAnsi="Times New Roman" w:cs="Times New Roman"/>
                <w:sz w:val="24"/>
                <w:szCs w:val="24"/>
                <w:lang w:eastAsia="pl-PL"/>
              </w:rPr>
              <w:br/>
              <w:t xml:space="preserve">Informacje dodatkowe: </w:t>
            </w:r>
            <w:r w:rsidRPr="00C50DA1">
              <w:rPr>
                <w:rFonts w:ascii="Times New Roman" w:eastAsia="Times New Roman" w:hAnsi="Times New Roman" w:cs="Times New Roman"/>
                <w:sz w:val="24"/>
                <w:szCs w:val="24"/>
                <w:lang w:eastAsia="pl-PL"/>
              </w:rPr>
              <w:br/>
            </w:r>
            <w:r w:rsidRPr="00C50DA1">
              <w:rPr>
                <w:rFonts w:ascii="Times New Roman" w:eastAsia="Times New Roman" w:hAnsi="Times New Roman" w:cs="Times New Roman"/>
                <w:sz w:val="24"/>
                <w:szCs w:val="24"/>
                <w:lang w:eastAsia="pl-PL"/>
              </w:rPr>
              <w:lastRenderedPageBreak/>
              <w:br/>
            </w:r>
            <w:r w:rsidRPr="00C50DA1">
              <w:rPr>
                <w:rFonts w:ascii="Times New Roman" w:eastAsia="Times New Roman" w:hAnsi="Times New Roman" w:cs="Times New Roman"/>
                <w:b/>
                <w:bCs/>
                <w:sz w:val="24"/>
                <w:szCs w:val="24"/>
                <w:lang w:eastAsia="pl-PL"/>
              </w:rPr>
              <w:t xml:space="preserve">IV.4) Licytacja elektroniczna </w:t>
            </w:r>
            <w:r w:rsidRPr="00C50DA1">
              <w:rPr>
                <w:rFonts w:ascii="Times New Roman" w:eastAsia="Times New Roman" w:hAnsi="Times New Roman" w:cs="Times New Roman"/>
                <w:sz w:val="24"/>
                <w:szCs w:val="24"/>
                <w:lang w:eastAsia="pl-PL"/>
              </w:rPr>
              <w:br/>
              <w:t xml:space="preserve">Adres strony internetowej, na której będzie prowadzona licytacja elektroniczna: </w:t>
            </w:r>
          </w:p>
          <w:p w:rsidR="00C50DA1" w:rsidRPr="00C50DA1" w:rsidRDefault="00C50DA1" w:rsidP="00C50DA1">
            <w:pPr>
              <w:spacing w:after="0" w:line="240" w:lineRule="auto"/>
              <w:rPr>
                <w:rFonts w:ascii="Times New Roman" w:eastAsia="Times New Roman" w:hAnsi="Times New Roman" w:cs="Times New Roman"/>
                <w:sz w:val="24"/>
                <w:szCs w:val="24"/>
                <w:lang w:eastAsia="pl-PL"/>
              </w:rPr>
            </w:pPr>
            <w:r w:rsidRPr="00C50DA1">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C50DA1" w:rsidRPr="00C50DA1" w:rsidRDefault="00C50DA1" w:rsidP="00C50DA1">
            <w:pPr>
              <w:spacing w:after="0" w:line="240" w:lineRule="auto"/>
              <w:rPr>
                <w:rFonts w:ascii="Times New Roman" w:eastAsia="Times New Roman" w:hAnsi="Times New Roman" w:cs="Times New Roman"/>
                <w:sz w:val="24"/>
                <w:szCs w:val="24"/>
                <w:lang w:eastAsia="pl-PL"/>
              </w:rPr>
            </w:pPr>
            <w:r w:rsidRPr="00C50DA1">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C50DA1" w:rsidRPr="00C50DA1" w:rsidRDefault="00C50DA1" w:rsidP="00C50DA1">
            <w:pPr>
              <w:spacing w:after="0" w:line="240" w:lineRule="auto"/>
              <w:rPr>
                <w:rFonts w:ascii="Times New Roman" w:eastAsia="Times New Roman" w:hAnsi="Times New Roman" w:cs="Times New Roman"/>
                <w:sz w:val="24"/>
                <w:szCs w:val="24"/>
                <w:lang w:eastAsia="pl-PL"/>
              </w:rPr>
            </w:pPr>
            <w:r w:rsidRPr="00C50DA1">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C50DA1" w:rsidRPr="00C50DA1" w:rsidRDefault="00C50DA1" w:rsidP="00C50DA1">
            <w:pPr>
              <w:spacing w:after="0" w:line="240" w:lineRule="auto"/>
              <w:rPr>
                <w:rFonts w:ascii="Times New Roman" w:eastAsia="Times New Roman" w:hAnsi="Times New Roman" w:cs="Times New Roman"/>
                <w:sz w:val="24"/>
                <w:szCs w:val="24"/>
                <w:lang w:eastAsia="pl-PL"/>
              </w:rPr>
            </w:pPr>
            <w:r w:rsidRPr="00C50DA1">
              <w:rPr>
                <w:rFonts w:ascii="Times New Roman" w:eastAsia="Times New Roman" w:hAnsi="Times New Roman" w:cs="Times New Roman"/>
                <w:sz w:val="24"/>
                <w:szCs w:val="24"/>
                <w:lang w:eastAsia="pl-PL"/>
              </w:rPr>
              <w:t xml:space="preserve">Informacje o liczbie etapów licytacji elektronicznej i czasie ich trwania: </w:t>
            </w:r>
          </w:p>
          <w:p w:rsidR="00C50DA1" w:rsidRPr="00C50DA1" w:rsidRDefault="00C50DA1" w:rsidP="00C50DA1">
            <w:pPr>
              <w:spacing w:after="0" w:line="240" w:lineRule="auto"/>
              <w:rPr>
                <w:rFonts w:ascii="Times New Roman" w:eastAsia="Times New Roman" w:hAnsi="Times New Roman" w:cs="Times New Roman"/>
                <w:sz w:val="24"/>
                <w:szCs w:val="24"/>
                <w:lang w:eastAsia="pl-PL"/>
              </w:rPr>
            </w:pPr>
            <w:r w:rsidRPr="00C50DA1">
              <w:rPr>
                <w:rFonts w:ascii="Times New Roman" w:eastAsia="Times New Roman" w:hAnsi="Times New Roman" w:cs="Times New Roman"/>
                <w:sz w:val="24"/>
                <w:szCs w:val="24"/>
                <w:lang w:eastAsia="pl-PL"/>
              </w:rPr>
              <w:t xml:space="preserve">Licytacja wieloetapowa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5"/>
              <w:gridCol w:w="1848"/>
            </w:tblGrid>
            <w:tr w:rsidR="00C50DA1" w:rsidRPr="00C50DA1" w:rsidTr="00C50DA1">
              <w:trPr>
                <w:tblCellSpacing w:w="15" w:type="dxa"/>
              </w:trPr>
              <w:tc>
                <w:tcPr>
                  <w:tcW w:w="0" w:type="auto"/>
                  <w:vAlign w:val="center"/>
                  <w:hideMark/>
                </w:tcPr>
                <w:p w:rsidR="00C50DA1" w:rsidRPr="00C50DA1" w:rsidRDefault="00C50DA1" w:rsidP="00C50DA1">
                  <w:pPr>
                    <w:spacing w:after="0" w:line="240" w:lineRule="auto"/>
                    <w:rPr>
                      <w:rFonts w:ascii="Times New Roman" w:eastAsia="Times New Roman" w:hAnsi="Times New Roman" w:cs="Times New Roman"/>
                      <w:sz w:val="24"/>
                      <w:szCs w:val="24"/>
                      <w:lang w:eastAsia="pl-PL"/>
                    </w:rPr>
                  </w:pPr>
                  <w:r w:rsidRPr="00C50DA1">
                    <w:rPr>
                      <w:rFonts w:ascii="Times New Roman" w:eastAsia="Times New Roman" w:hAnsi="Times New Roman" w:cs="Times New Roman"/>
                      <w:sz w:val="24"/>
                      <w:szCs w:val="24"/>
                      <w:lang w:eastAsia="pl-PL"/>
                    </w:rPr>
                    <w:t>etap nr</w:t>
                  </w:r>
                </w:p>
              </w:tc>
              <w:tc>
                <w:tcPr>
                  <w:tcW w:w="0" w:type="auto"/>
                  <w:vAlign w:val="center"/>
                  <w:hideMark/>
                </w:tcPr>
                <w:p w:rsidR="00C50DA1" w:rsidRPr="00C50DA1" w:rsidRDefault="00C50DA1" w:rsidP="00C50DA1">
                  <w:pPr>
                    <w:spacing w:after="0" w:line="240" w:lineRule="auto"/>
                    <w:rPr>
                      <w:rFonts w:ascii="Times New Roman" w:eastAsia="Times New Roman" w:hAnsi="Times New Roman" w:cs="Times New Roman"/>
                      <w:sz w:val="24"/>
                      <w:szCs w:val="24"/>
                      <w:lang w:eastAsia="pl-PL"/>
                    </w:rPr>
                  </w:pPr>
                  <w:r w:rsidRPr="00C50DA1">
                    <w:rPr>
                      <w:rFonts w:ascii="Times New Roman" w:eastAsia="Times New Roman" w:hAnsi="Times New Roman" w:cs="Times New Roman"/>
                      <w:sz w:val="24"/>
                      <w:szCs w:val="24"/>
                      <w:lang w:eastAsia="pl-PL"/>
                    </w:rPr>
                    <w:t>czas trwania etapu</w:t>
                  </w:r>
                </w:p>
              </w:tc>
            </w:tr>
            <w:tr w:rsidR="00C50DA1" w:rsidRPr="00C50DA1" w:rsidTr="00C50DA1">
              <w:trPr>
                <w:tblCellSpacing w:w="15" w:type="dxa"/>
              </w:trPr>
              <w:tc>
                <w:tcPr>
                  <w:tcW w:w="0" w:type="auto"/>
                  <w:vAlign w:val="center"/>
                  <w:hideMark/>
                </w:tcPr>
                <w:p w:rsidR="00C50DA1" w:rsidRPr="00C50DA1" w:rsidRDefault="00C50DA1" w:rsidP="00C50DA1">
                  <w:pPr>
                    <w:spacing w:after="0" w:line="240" w:lineRule="auto"/>
                    <w:rPr>
                      <w:rFonts w:ascii="Times New Roman" w:eastAsia="Times New Roman" w:hAnsi="Times New Roman" w:cs="Times New Roman"/>
                      <w:sz w:val="24"/>
                      <w:szCs w:val="24"/>
                      <w:lang w:eastAsia="pl-PL"/>
                    </w:rPr>
                  </w:pPr>
                </w:p>
              </w:tc>
              <w:tc>
                <w:tcPr>
                  <w:tcW w:w="0" w:type="auto"/>
                  <w:vAlign w:val="center"/>
                  <w:hideMark/>
                </w:tcPr>
                <w:p w:rsidR="00C50DA1" w:rsidRPr="00C50DA1" w:rsidRDefault="00C50DA1" w:rsidP="00C50DA1">
                  <w:pPr>
                    <w:spacing w:after="0" w:line="240" w:lineRule="auto"/>
                    <w:rPr>
                      <w:rFonts w:ascii="Times New Roman" w:eastAsia="Times New Roman" w:hAnsi="Times New Roman" w:cs="Times New Roman"/>
                      <w:sz w:val="24"/>
                      <w:szCs w:val="24"/>
                      <w:lang w:eastAsia="pl-PL"/>
                    </w:rPr>
                  </w:pPr>
                </w:p>
              </w:tc>
            </w:tr>
          </w:tbl>
          <w:p w:rsidR="00C50DA1" w:rsidRPr="00C50DA1" w:rsidRDefault="00C50DA1" w:rsidP="00C50DA1">
            <w:pPr>
              <w:spacing w:after="0" w:line="240" w:lineRule="auto"/>
              <w:rPr>
                <w:rFonts w:ascii="Times New Roman" w:eastAsia="Times New Roman" w:hAnsi="Times New Roman" w:cs="Times New Roman"/>
                <w:sz w:val="24"/>
                <w:szCs w:val="24"/>
                <w:lang w:eastAsia="pl-PL"/>
              </w:rPr>
            </w:pPr>
            <w:r w:rsidRPr="00C50DA1">
              <w:rPr>
                <w:rFonts w:ascii="Times New Roman" w:eastAsia="Times New Roman" w:hAnsi="Times New Roman" w:cs="Times New Roman"/>
                <w:sz w:val="24"/>
                <w:szCs w:val="24"/>
                <w:lang w:eastAsia="pl-PL"/>
              </w:rPr>
              <w:br/>
              <w:t xml:space="preserve">Wykonawcy, którzy nie złożyli nowych postąpień, zostaną zakwalifikowani do następnego etapu: nie </w:t>
            </w:r>
          </w:p>
          <w:p w:rsidR="00C50DA1" w:rsidRPr="00C50DA1" w:rsidRDefault="00C50DA1" w:rsidP="00C50DA1">
            <w:pPr>
              <w:spacing w:after="0" w:line="240" w:lineRule="auto"/>
              <w:rPr>
                <w:rFonts w:ascii="Times New Roman" w:eastAsia="Times New Roman" w:hAnsi="Times New Roman" w:cs="Times New Roman"/>
                <w:sz w:val="24"/>
                <w:szCs w:val="24"/>
                <w:lang w:eastAsia="pl-PL"/>
              </w:rPr>
            </w:pPr>
            <w:r w:rsidRPr="00C50DA1">
              <w:rPr>
                <w:rFonts w:ascii="Times New Roman" w:eastAsia="Times New Roman" w:hAnsi="Times New Roman" w:cs="Times New Roman"/>
                <w:sz w:val="24"/>
                <w:szCs w:val="24"/>
                <w:lang w:eastAsia="pl-PL"/>
              </w:rPr>
              <w:t xml:space="preserve">Termin otwarcia licytacji elektronicznej: </w:t>
            </w:r>
          </w:p>
          <w:p w:rsidR="00C50DA1" w:rsidRPr="00C50DA1" w:rsidRDefault="00C50DA1" w:rsidP="00C50DA1">
            <w:pPr>
              <w:spacing w:after="0" w:line="240" w:lineRule="auto"/>
              <w:rPr>
                <w:rFonts w:ascii="Times New Roman" w:eastAsia="Times New Roman" w:hAnsi="Times New Roman" w:cs="Times New Roman"/>
                <w:sz w:val="24"/>
                <w:szCs w:val="24"/>
                <w:lang w:eastAsia="pl-PL"/>
              </w:rPr>
            </w:pPr>
            <w:r w:rsidRPr="00C50DA1">
              <w:rPr>
                <w:rFonts w:ascii="Times New Roman" w:eastAsia="Times New Roman" w:hAnsi="Times New Roman" w:cs="Times New Roman"/>
                <w:sz w:val="24"/>
                <w:szCs w:val="24"/>
                <w:lang w:eastAsia="pl-PL"/>
              </w:rPr>
              <w:t xml:space="preserve">Termin i warunki zamknięcia licytacji elektronicznej: </w:t>
            </w:r>
          </w:p>
          <w:p w:rsidR="00C50DA1" w:rsidRPr="00C50DA1" w:rsidRDefault="00C50DA1" w:rsidP="00C50DA1">
            <w:pPr>
              <w:spacing w:after="0" w:line="240" w:lineRule="auto"/>
              <w:rPr>
                <w:rFonts w:ascii="Times New Roman" w:eastAsia="Times New Roman" w:hAnsi="Times New Roman" w:cs="Times New Roman"/>
                <w:sz w:val="24"/>
                <w:szCs w:val="24"/>
                <w:lang w:eastAsia="pl-PL"/>
              </w:rPr>
            </w:pPr>
            <w:r w:rsidRPr="00C50DA1">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C50DA1" w:rsidRPr="00C50DA1" w:rsidRDefault="00C50DA1" w:rsidP="00C50DA1">
            <w:pPr>
              <w:spacing w:after="0" w:line="240" w:lineRule="auto"/>
              <w:rPr>
                <w:rFonts w:ascii="Times New Roman" w:eastAsia="Times New Roman" w:hAnsi="Times New Roman" w:cs="Times New Roman"/>
                <w:sz w:val="24"/>
                <w:szCs w:val="24"/>
                <w:lang w:eastAsia="pl-PL"/>
              </w:rPr>
            </w:pPr>
            <w:r w:rsidRPr="00C50DA1">
              <w:rPr>
                <w:rFonts w:ascii="Times New Roman" w:eastAsia="Times New Roman" w:hAnsi="Times New Roman" w:cs="Times New Roman"/>
                <w:sz w:val="24"/>
                <w:szCs w:val="24"/>
                <w:lang w:eastAsia="pl-PL"/>
              </w:rPr>
              <w:br/>
              <w:t xml:space="preserve">Wymagania dotyczące zabezpieczenia należytego wykonania umowy: </w:t>
            </w:r>
          </w:p>
          <w:p w:rsidR="00C50DA1" w:rsidRPr="00C50DA1" w:rsidRDefault="00C50DA1" w:rsidP="00C50DA1">
            <w:pPr>
              <w:spacing w:after="0" w:line="240" w:lineRule="auto"/>
              <w:rPr>
                <w:rFonts w:ascii="Times New Roman" w:eastAsia="Times New Roman" w:hAnsi="Times New Roman" w:cs="Times New Roman"/>
                <w:sz w:val="24"/>
                <w:szCs w:val="24"/>
                <w:lang w:eastAsia="pl-PL"/>
              </w:rPr>
            </w:pPr>
            <w:r w:rsidRPr="00C50DA1">
              <w:rPr>
                <w:rFonts w:ascii="Times New Roman" w:eastAsia="Times New Roman" w:hAnsi="Times New Roman" w:cs="Times New Roman"/>
                <w:sz w:val="24"/>
                <w:szCs w:val="24"/>
                <w:lang w:eastAsia="pl-PL"/>
              </w:rPr>
              <w:br/>
              <w:t xml:space="preserve">Informacje dodatkowe: </w:t>
            </w:r>
          </w:p>
          <w:p w:rsidR="00C50DA1" w:rsidRPr="00C50DA1" w:rsidRDefault="00C50DA1" w:rsidP="00C50DA1">
            <w:pPr>
              <w:spacing w:after="0" w:line="240" w:lineRule="auto"/>
              <w:rPr>
                <w:rFonts w:ascii="Times New Roman" w:eastAsia="Times New Roman" w:hAnsi="Times New Roman" w:cs="Times New Roman"/>
                <w:sz w:val="24"/>
                <w:szCs w:val="24"/>
                <w:lang w:eastAsia="pl-PL"/>
              </w:rPr>
            </w:pPr>
            <w:r w:rsidRPr="00C50DA1">
              <w:rPr>
                <w:rFonts w:ascii="Times New Roman" w:eastAsia="Times New Roman" w:hAnsi="Times New Roman" w:cs="Times New Roman"/>
                <w:b/>
                <w:bCs/>
                <w:sz w:val="24"/>
                <w:szCs w:val="24"/>
                <w:lang w:eastAsia="pl-PL"/>
              </w:rPr>
              <w:t>IV.5) ZMIANA UMOWY</w:t>
            </w:r>
            <w:r w:rsidRPr="00C50DA1">
              <w:rPr>
                <w:rFonts w:ascii="Times New Roman" w:eastAsia="Times New Roman" w:hAnsi="Times New Roman" w:cs="Times New Roman"/>
                <w:sz w:val="24"/>
                <w:szCs w:val="24"/>
                <w:lang w:eastAsia="pl-PL"/>
              </w:rPr>
              <w:br/>
            </w:r>
            <w:r w:rsidRPr="00C50DA1">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C50DA1">
              <w:rPr>
                <w:rFonts w:ascii="Times New Roman" w:eastAsia="Times New Roman" w:hAnsi="Times New Roman" w:cs="Times New Roman"/>
                <w:sz w:val="24"/>
                <w:szCs w:val="24"/>
                <w:lang w:eastAsia="pl-PL"/>
              </w:rPr>
              <w:t xml:space="preserve"> tak </w:t>
            </w:r>
            <w:r w:rsidRPr="00C50DA1">
              <w:rPr>
                <w:rFonts w:ascii="Times New Roman" w:eastAsia="Times New Roman" w:hAnsi="Times New Roman" w:cs="Times New Roman"/>
                <w:sz w:val="24"/>
                <w:szCs w:val="24"/>
                <w:lang w:eastAsia="pl-PL"/>
              </w:rPr>
              <w:br/>
              <w:t xml:space="preserve">Należy wskazać zakres, charakter zmian oraz warunki wprowadzenia zmian: </w:t>
            </w:r>
            <w:r w:rsidRPr="00C50DA1">
              <w:rPr>
                <w:rFonts w:ascii="Times New Roman" w:eastAsia="Times New Roman" w:hAnsi="Times New Roman" w:cs="Times New Roman"/>
                <w:sz w:val="24"/>
                <w:szCs w:val="24"/>
                <w:lang w:eastAsia="pl-PL"/>
              </w:rPr>
              <w:br/>
              <w:t xml:space="preserve">1. Strony zobowiązują się dokonać zmiany wysokości wynagrodzenia należnego Wykonawcy, o którym mowa w ust. 1 umowy, w formie pisemnego aneksu, każdorazowo w przypadku wystąpienia jednej z następujących okoliczności: 1) zmiany stawki podatku od towarów i usług, 2) zmiany wysokości minimalnego wynagrodzenia ustalonego na podstawie przepisów o minimalnym wynagrodzeniu za pracę, 3) zmiany zasad podlegania ubezpieczeniom społecznym lub ubezpieczeniu zdrowotnemu lub wysokości stawki składki na ubezpieczenia społeczne lub zdrowotne - na zasadach i w sposób określony w ust. 2 - 12, jeżeli zmiany te będą miały wpływ na koszty wykonania umowy przez Wykonawcę. 2. Zmiana wysokości wynagrodzenia należnego Wykonawcy w przypadku zaistnienia przesłanki, o której mowa w ust. 1 </w:t>
            </w:r>
            <w:proofErr w:type="spellStart"/>
            <w:r w:rsidRPr="00C50DA1">
              <w:rPr>
                <w:rFonts w:ascii="Times New Roman" w:eastAsia="Times New Roman" w:hAnsi="Times New Roman" w:cs="Times New Roman"/>
                <w:sz w:val="24"/>
                <w:szCs w:val="24"/>
                <w:lang w:eastAsia="pl-PL"/>
              </w:rPr>
              <w:t>ppkt</w:t>
            </w:r>
            <w:proofErr w:type="spellEnd"/>
            <w:r w:rsidRPr="00C50DA1">
              <w:rPr>
                <w:rFonts w:ascii="Times New Roman" w:eastAsia="Times New Roman" w:hAnsi="Times New Roman" w:cs="Times New Roman"/>
                <w:sz w:val="24"/>
                <w:szCs w:val="24"/>
                <w:lang w:eastAsia="pl-PL"/>
              </w:rPr>
              <w:t xml:space="preserve"> 1), będzie odnosić się wyłącznie do części przedmiotu Umowy zrealizowanej, zgodnie z terminami ustalonymi Umową, po dniu wejścia w życie przepisów zmieniających stawkę podatku od towarów i usług oraz wyłącznie do części przedmiotu umowy, do której zastosowanie znajdzie zmiana stawki podatku od towarów i usług. 3. W przypadku zmiany, o której mowa w ust. 1 </w:t>
            </w:r>
            <w:proofErr w:type="spellStart"/>
            <w:r w:rsidRPr="00C50DA1">
              <w:rPr>
                <w:rFonts w:ascii="Times New Roman" w:eastAsia="Times New Roman" w:hAnsi="Times New Roman" w:cs="Times New Roman"/>
                <w:sz w:val="24"/>
                <w:szCs w:val="24"/>
                <w:lang w:eastAsia="pl-PL"/>
              </w:rPr>
              <w:t>ppkt</w:t>
            </w:r>
            <w:proofErr w:type="spellEnd"/>
            <w:r w:rsidRPr="00C50DA1">
              <w:rPr>
                <w:rFonts w:ascii="Times New Roman" w:eastAsia="Times New Roman" w:hAnsi="Times New Roman" w:cs="Times New Roman"/>
                <w:sz w:val="24"/>
                <w:szCs w:val="24"/>
                <w:lang w:eastAsia="pl-PL"/>
              </w:rPr>
              <w:t xml:space="preserve"> 1), wartość wynagrodzenia netto nie zmieni się, a wartość wynagrodzenia brutto zostanie wyliczona na podstawie nowych przepisów. 4. Zmiana wysokości wynagrodzenia w przypadku zaistnienia przesłanki, o której mowa w ust. 1 </w:t>
            </w:r>
            <w:proofErr w:type="spellStart"/>
            <w:r w:rsidRPr="00C50DA1">
              <w:rPr>
                <w:rFonts w:ascii="Times New Roman" w:eastAsia="Times New Roman" w:hAnsi="Times New Roman" w:cs="Times New Roman"/>
                <w:sz w:val="24"/>
                <w:szCs w:val="24"/>
                <w:lang w:eastAsia="pl-PL"/>
              </w:rPr>
              <w:t>ppkt</w:t>
            </w:r>
            <w:proofErr w:type="spellEnd"/>
            <w:r w:rsidRPr="00C50DA1">
              <w:rPr>
                <w:rFonts w:ascii="Times New Roman" w:eastAsia="Times New Roman" w:hAnsi="Times New Roman" w:cs="Times New Roman"/>
                <w:sz w:val="24"/>
                <w:szCs w:val="24"/>
                <w:lang w:eastAsia="pl-PL"/>
              </w:rPr>
              <w:t xml:space="preserve"> 2) lub 3), będzie obejmować wyłącznie część wynagrodzenia należnego Wykonawcy, w odniesieniu do której nastąpiła zmiana wysokości kosztów wykonania umowy przez Wykonawcę w związku z wejściem w życie przepisów odpowiednio zmieniających wysokość minimalnego wynagrodzenia za pracę lub dokonujących zmian w zakresie zasad podlegania ubezpieczeniom społecznym lub ubezpieczeniu zdrowotnemu lub w zakresie wysokości stawki składki na ubezpieczenia społeczne lub zdrowotne. 5. W przypadku zmiany, o której mowa w ust. 1 </w:t>
            </w:r>
            <w:proofErr w:type="spellStart"/>
            <w:r w:rsidRPr="00C50DA1">
              <w:rPr>
                <w:rFonts w:ascii="Times New Roman" w:eastAsia="Times New Roman" w:hAnsi="Times New Roman" w:cs="Times New Roman"/>
                <w:sz w:val="24"/>
                <w:szCs w:val="24"/>
                <w:lang w:eastAsia="pl-PL"/>
              </w:rPr>
              <w:t>ppkt</w:t>
            </w:r>
            <w:proofErr w:type="spellEnd"/>
            <w:r w:rsidRPr="00C50DA1">
              <w:rPr>
                <w:rFonts w:ascii="Times New Roman" w:eastAsia="Times New Roman" w:hAnsi="Times New Roman" w:cs="Times New Roman"/>
                <w:sz w:val="24"/>
                <w:szCs w:val="24"/>
                <w:lang w:eastAsia="pl-PL"/>
              </w:rPr>
              <w:t xml:space="preserve"> 2), wynagrodzenie Wykonawcy ulegnie zmianie o kwotę odpowiadającą wzrostowi kosztu Wykonawcy w związku ze zwiększeniem wysokości wynagrodzeń Pracowników do wysokości aktualnie obowiązującego minimalnego wynagrodzenia za pracę, z uwzględnieniem wszystkich obciążeń publicznoprawnych od kwoty wzrostu minimalnego wynagrodzenia. Kwota odpowiadająca </w:t>
            </w:r>
            <w:r w:rsidRPr="00C50DA1">
              <w:rPr>
                <w:rFonts w:ascii="Times New Roman" w:eastAsia="Times New Roman" w:hAnsi="Times New Roman" w:cs="Times New Roman"/>
                <w:sz w:val="24"/>
                <w:szCs w:val="24"/>
                <w:lang w:eastAsia="pl-PL"/>
              </w:rPr>
              <w:lastRenderedPageBreak/>
              <w:t xml:space="preserve">wzrostowi kosztu Wykonawcy będzie odnosić się wyłącznie do części wynagrodzenia Pracowników, o których mowa w zdaniu poprzedzającym, odpowiadającej zakresowi, w jakim wykonują oni prace bezpośrednio związane z realizacją przedmiotu umowy. 6. W przypadku zmiany, o której mowa w ust. 1 </w:t>
            </w:r>
            <w:proofErr w:type="spellStart"/>
            <w:r w:rsidRPr="00C50DA1">
              <w:rPr>
                <w:rFonts w:ascii="Times New Roman" w:eastAsia="Times New Roman" w:hAnsi="Times New Roman" w:cs="Times New Roman"/>
                <w:sz w:val="24"/>
                <w:szCs w:val="24"/>
                <w:lang w:eastAsia="pl-PL"/>
              </w:rPr>
              <w:t>ppkt</w:t>
            </w:r>
            <w:proofErr w:type="spellEnd"/>
            <w:r w:rsidRPr="00C50DA1">
              <w:rPr>
                <w:rFonts w:ascii="Times New Roman" w:eastAsia="Times New Roman" w:hAnsi="Times New Roman" w:cs="Times New Roman"/>
                <w:sz w:val="24"/>
                <w:szCs w:val="24"/>
                <w:lang w:eastAsia="pl-PL"/>
              </w:rPr>
              <w:t xml:space="preserve"> 3), wynagrodzenie Wykonawcy ulegnie zmianie o kwotę odpowiadającą zmianie kosztu Wykonawcy ponoszonego w związku z wypłatą wynagrodzenia Pracownikom. Kwota odpowiadająca zmianie kosztu Wykonawcy będzie odnosić się wyłącznie do części wynagrodzenia Pracowników, o których mowa w zdaniu poprzedzającym, odpowiadającej zakresowi, w jakim wykonują oni prace bezpośrednio związane z realizacją przedmiotu umowy. 7. W celu zawarcia aneksu, o którym mowa w ust.1, każda ze Stron może wystąpić do drugiej Strony z wnioskiem o dokonanie zmiany wysokości wynagrodzenia należnego Wykonawcy, wraz z uzasadnieniem zawierającym w szczególności szczegółowe wyliczenie całkowitej kwoty, o jaką wynagrodzenie Wykonawcy powinno ulec zmianie, oraz wskazaniem daty, od której nastąpiła bądź nastąpi zmiana wysokości kosztów wykonania umowy uzasadniająca zmianę wysokości wynagrodzenia należnego Wykonawcy. 8. W przypadku zmian, o których mowa w ust. 1 </w:t>
            </w:r>
            <w:proofErr w:type="spellStart"/>
            <w:r w:rsidRPr="00C50DA1">
              <w:rPr>
                <w:rFonts w:ascii="Times New Roman" w:eastAsia="Times New Roman" w:hAnsi="Times New Roman" w:cs="Times New Roman"/>
                <w:sz w:val="24"/>
                <w:szCs w:val="24"/>
                <w:lang w:eastAsia="pl-PL"/>
              </w:rPr>
              <w:t>ppkt</w:t>
            </w:r>
            <w:proofErr w:type="spellEnd"/>
            <w:r w:rsidRPr="00C50DA1">
              <w:rPr>
                <w:rFonts w:ascii="Times New Roman" w:eastAsia="Times New Roman" w:hAnsi="Times New Roman" w:cs="Times New Roman"/>
                <w:sz w:val="24"/>
                <w:szCs w:val="24"/>
                <w:lang w:eastAsia="pl-PL"/>
              </w:rPr>
              <w:t xml:space="preserve"> 2) lub </w:t>
            </w:r>
            <w:proofErr w:type="spellStart"/>
            <w:r w:rsidRPr="00C50DA1">
              <w:rPr>
                <w:rFonts w:ascii="Times New Roman" w:eastAsia="Times New Roman" w:hAnsi="Times New Roman" w:cs="Times New Roman"/>
                <w:sz w:val="24"/>
                <w:szCs w:val="24"/>
                <w:lang w:eastAsia="pl-PL"/>
              </w:rPr>
              <w:t>ppkt</w:t>
            </w:r>
            <w:proofErr w:type="spellEnd"/>
            <w:r w:rsidRPr="00C50DA1">
              <w:rPr>
                <w:rFonts w:ascii="Times New Roman" w:eastAsia="Times New Roman" w:hAnsi="Times New Roman" w:cs="Times New Roman"/>
                <w:sz w:val="24"/>
                <w:szCs w:val="24"/>
                <w:lang w:eastAsia="pl-PL"/>
              </w:rPr>
              <w:t xml:space="preserve"> 3), jeżeli z wnioskiem występuje Wykonawca, jest on zobowiązany dołączyć do wniosku dokumenty, z których będzie wynikać, w jakim zakresie zmiany te mają wpływ na koszty wykonania umowy, w szczególności: 1) pisemne zestawienie wynagrodzeń (zarówno przed jak i po zmianie) Pracowników, wraz z określeniem zakresu (części etatu), w jakim wykonują oni prace bezpośrednio związane z realizacją przedmiotu umowy oraz części wynagrodzenia odpowiadającej temu zakresowi - w przypadku zmiany, o której mowa w ust.1 </w:t>
            </w:r>
            <w:proofErr w:type="spellStart"/>
            <w:r w:rsidRPr="00C50DA1">
              <w:rPr>
                <w:rFonts w:ascii="Times New Roman" w:eastAsia="Times New Roman" w:hAnsi="Times New Roman" w:cs="Times New Roman"/>
                <w:sz w:val="24"/>
                <w:szCs w:val="24"/>
                <w:lang w:eastAsia="pl-PL"/>
              </w:rPr>
              <w:t>ppkt</w:t>
            </w:r>
            <w:proofErr w:type="spellEnd"/>
            <w:r w:rsidRPr="00C50DA1">
              <w:rPr>
                <w:rFonts w:ascii="Times New Roman" w:eastAsia="Times New Roman" w:hAnsi="Times New Roman" w:cs="Times New Roman"/>
                <w:sz w:val="24"/>
                <w:szCs w:val="24"/>
                <w:lang w:eastAsia="pl-PL"/>
              </w:rPr>
              <w:t xml:space="preserve"> 2), lub 2) pisemne zestawienie wynagrodzeń (zarówno przed jak i po zmianie) Pracowników, wraz z kwotami składek uiszczanych do Zakładu Ubezpieczeń Społecznych/Kasy Rolniczego Ubezpieczenia Społecznego w części finansowanej przez Wykonawcę, z określeniem zakresu (części etatu), w jakim wykonują oni prace bezpośrednio związane z realizacją przedmiotu umowy oraz części wynagrodzenia odpowiadającej temu zakresowi - w przypadku zmiany, o której mowa w ust.1 </w:t>
            </w:r>
            <w:proofErr w:type="spellStart"/>
            <w:r w:rsidRPr="00C50DA1">
              <w:rPr>
                <w:rFonts w:ascii="Times New Roman" w:eastAsia="Times New Roman" w:hAnsi="Times New Roman" w:cs="Times New Roman"/>
                <w:sz w:val="24"/>
                <w:szCs w:val="24"/>
                <w:lang w:eastAsia="pl-PL"/>
              </w:rPr>
              <w:t>ppkt</w:t>
            </w:r>
            <w:proofErr w:type="spellEnd"/>
            <w:r w:rsidRPr="00C50DA1">
              <w:rPr>
                <w:rFonts w:ascii="Times New Roman" w:eastAsia="Times New Roman" w:hAnsi="Times New Roman" w:cs="Times New Roman"/>
                <w:sz w:val="24"/>
                <w:szCs w:val="24"/>
                <w:lang w:eastAsia="pl-PL"/>
              </w:rPr>
              <w:t xml:space="preserve"> 3). 9. W przypadku zmiany, o której mowa w ust. 1 </w:t>
            </w:r>
            <w:proofErr w:type="spellStart"/>
            <w:r w:rsidRPr="00C50DA1">
              <w:rPr>
                <w:rFonts w:ascii="Times New Roman" w:eastAsia="Times New Roman" w:hAnsi="Times New Roman" w:cs="Times New Roman"/>
                <w:sz w:val="24"/>
                <w:szCs w:val="24"/>
                <w:lang w:eastAsia="pl-PL"/>
              </w:rPr>
              <w:t>ppkt</w:t>
            </w:r>
            <w:proofErr w:type="spellEnd"/>
            <w:r w:rsidRPr="00C50DA1">
              <w:rPr>
                <w:rFonts w:ascii="Times New Roman" w:eastAsia="Times New Roman" w:hAnsi="Times New Roman" w:cs="Times New Roman"/>
                <w:sz w:val="24"/>
                <w:szCs w:val="24"/>
                <w:lang w:eastAsia="pl-PL"/>
              </w:rPr>
              <w:t xml:space="preserve"> 3), jeżeli z wnioskiem występuje Zamawiający, jest on uprawniony do zobowiązania Wykonawcy do przedstawienia w wyznaczonym terminie, nie krótszym niż 10 dni roboczych, dokumentów, z których będzie wynikać w jakim zakresie zmiana ta ma wpływ na koszty wykonania umowy, w tym pisemnego zestawienia wynagrodzeń, o którym mowa w ust. 8 </w:t>
            </w:r>
            <w:proofErr w:type="spellStart"/>
            <w:r w:rsidRPr="00C50DA1">
              <w:rPr>
                <w:rFonts w:ascii="Times New Roman" w:eastAsia="Times New Roman" w:hAnsi="Times New Roman" w:cs="Times New Roman"/>
                <w:sz w:val="24"/>
                <w:szCs w:val="24"/>
                <w:lang w:eastAsia="pl-PL"/>
              </w:rPr>
              <w:t>ppkt</w:t>
            </w:r>
            <w:proofErr w:type="spellEnd"/>
            <w:r w:rsidRPr="00C50DA1">
              <w:rPr>
                <w:rFonts w:ascii="Times New Roman" w:eastAsia="Times New Roman" w:hAnsi="Times New Roman" w:cs="Times New Roman"/>
                <w:sz w:val="24"/>
                <w:szCs w:val="24"/>
                <w:lang w:eastAsia="pl-PL"/>
              </w:rPr>
              <w:t xml:space="preserve"> 2. 10. W terminie 10 dni roboczych od dnia przekazania wniosku, o którym mowa w ust. 7, Strona, która otrzymała wniosek, przekaże drugiej Stronie informację o zakresie, w jakim zatwierdza wniosek oraz wskaże kwotę, o którą wynagrodzenie należne Wykonawcy powinno ulec zmianie, albo informację o niezatwierdzeniu wniosku wraz z uzasadnieniem. 11. W przypadku otrzymania przez Stronę informacji o niezatwierdzeniu wniosku lub częściowym zatwierdzeniu wniosku, Strona ta może ponownie wystąpić z wnioskiem, o którym mowa w ust. 7. W takim przypadku przepisy ust. 8 - 10 oraz 12 stosuje się odpowiednio. 12. Zawarcie aneksu nastąpi nie później niż w terminie 30 dni od dnia zatwierdzenia wniosku o dokonanie zmiany wysokości wynagrodzenia należnego Wykonawcy. 13. Wykonawca bez pisemnej zgody Zamawiającego nie może przenieść wierzytelności wynikających z tej umowy na osobę trzecią oraz dokonywać potrąceń. </w:t>
            </w:r>
            <w:r w:rsidRPr="00C50DA1">
              <w:rPr>
                <w:rFonts w:ascii="Times New Roman" w:eastAsia="Times New Roman" w:hAnsi="Times New Roman" w:cs="Times New Roman"/>
                <w:sz w:val="24"/>
                <w:szCs w:val="24"/>
                <w:lang w:eastAsia="pl-PL"/>
              </w:rPr>
              <w:br/>
            </w:r>
            <w:r w:rsidRPr="00C50DA1">
              <w:rPr>
                <w:rFonts w:ascii="Times New Roman" w:eastAsia="Times New Roman" w:hAnsi="Times New Roman" w:cs="Times New Roman"/>
                <w:b/>
                <w:bCs/>
                <w:sz w:val="24"/>
                <w:szCs w:val="24"/>
                <w:lang w:eastAsia="pl-PL"/>
              </w:rPr>
              <w:t xml:space="preserve">IV.6) INFORMACJE ADMINISTRACYJNE </w:t>
            </w:r>
            <w:r w:rsidRPr="00C50DA1">
              <w:rPr>
                <w:rFonts w:ascii="Times New Roman" w:eastAsia="Times New Roman" w:hAnsi="Times New Roman" w:cs="Times New Roman"/>
                <w:sz w:val="24"/>
                <w:szCs w:val="24"/>
                <w:lang w:eastAsia="pl-PL"/>
              </w:rPr>
              <w:br/>
            </w:r>
            <w:r w:rsidRPr="00C50DA1">
              <w:rPr>
                <w:rFonts w:ascii="Times New Roman" w:eastAsia="Times New Roman" w:hAnsi="Times New Roman" w:cs="Times New Roman"/>
                <w:sz w:val="24"/>
                <w:szCs w:val="24"/>
                <w:lang w:eastAsia="pl-PL"/>
              </w:rPr>
              <w:br/>
            </w:r>
            <w:r w:rsidRPr="00C50DA1">
              <w:rPr>
                <w:rFonts w:ascii="Times New Roman" w:eastAsia="Times New Roman" w:hAnsi="Times New Roman" w:cs="Times New Roman"/>
                <w:b/>
                <w:bCs/>
                <w:sz w:val="24"/>
                <w:szCs w:val="24"/>
                <w:lang w:eastAsia="pl-PL"/>
              </w:rPr>
              <w:t xml:space="preserve">IV.6.1) Sposób udostępniania informacji o charakterze poufnym </w:t>
            </w:r>
            <w:r w:rsidRPr="00C50DA1">
              <w:rPr>
                <w:rFonts w:ascii="Times New Roman" w:eastAsia="Times New Roman" w:hAnsi="Times New Roman" w:cs="Times New Roman"/>
                <w:i/>
                <w:iCs/>
                <w:sz w:val="24"/>
                <w:szCs w:val="24"/>
                <w:lang w:eastAsia="pl-PL"/>
              </w:rPr>
              <w:t xml:space="preserve">(jeżeli dotyczy): </w:t>
            </w:r>
            <w:r w:rsidRPr="00C50DA1">
              <w:rPr>
                <w:rFonts w:ascii="Times New Roman" w:eastAsia="Times New Roman" w:hAnsi="Times New Roman" w:cs="Times New Roman"/>
                <w:sz w:val="24"/>
                <w:szCs w:val="24"/>
                <w:lang w:eastAsia="pl-PL"/>
              </w:rPr>
              <w:br/>
            </w:r>
            <w:r w:rsidRPr="00C50DA1">
              <w:rPr>
                <w:rFonts w:ascii="Times New Roman" w:eastAsia="Times New Roman" w:hAnsi="Times New Roman" w:cs="Times New Roman"/>
                <w:sz w:val="24"/>
                <w:szCs w:val="24"/>
                <w:lang w:eastAsia="pl-PL"/>
              </w:rPr>
              <w:br/>
            </w:r>
            <w:r w:rsidRPr="00C50DA1">
              <w:rPr>
                <w:rFonts w:ascii="Times New Roman" w:eastAsia="Times New Roman" w:hAnsi="Times New Roman" w:cs="Times New Roman"/>
                <w:b/>
                <w:bCs/>
                <w:sz w:val="24"/>
                <w:szCs w:val="24"/>
                <w:lang w:eastAsia="pl-PL"/>
              </w:rPr>
              <w:t>Środki służące ochronie informacji o charakterze poufnym</w:t>
            </w:r>
            <w:r w:rsidRPr="00C50DA1">
              <w:rPr>
                <w:rFonts w:ascii="Times New Roman" w:eastAsia="Times New Roman" w:hAnsi="Times New Roman" w:cs="Times New Roman"/>
                <w:sz w:val="24"/>
                <w:szCs w:val="24"/>
                <w:lang w:eastAsia="pl-PL"/>
              </w:rPr>
              <w:br/>
            </w:r>
            <w:r w:rsidRPr="00C50DA1">
              <w:rPr>
                <w:rFonts w:ascii="Times New Roman" w:eastAsia="Times New Roman" w:hAnsi="Times New Roman" w:cs="Times New Roman"/>
                <w:sz w:val="24"/>
                <w:szCs w:val="24"/>
                <w:lang w:eastAsia="pl-PL"/>
              </w:rPr>
              <w:br/>
            </w:r>
            <w:r w:rsidRPr="00C50DA1">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C50DA1">
              <w:rPr>
                <w:rFonts w:ascii="Times New Roman" w:eastAsia="Times New Roman" w:hAnsi="Times New Roman" w:cs="Times New Roman"/>
                <w:sz w:val="24"/>
                <w:szCs w:val="24"/>
                <w:lang w:eastAsia="pl-PL"/>
              </w:rPr>
              <w:br/>
              <w:t xml:space="preserve">Data: 06/12/2016, godzina: 10:00, </w:t>
            </w:r>
            <w:r w:rsidRPr="00C50DA1">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C50DA1">
              <w:rPr>
                <w:rFonts w:ascii="Times New Roman" w:eastAsia="Times New Roman" w:hAnsi="Times New Roman" w:cs="Times New Roman"/>
                <w:sz w:val="24"/>
                <w:szCs w:val="24"/>
                <w:lang w:eastAsia="pl-PL"/>
              </w:rPr>
              <w:br/>
              <w:t xml:space="preserve">nie </w:t>
            </w:r>
            <w:r w:rsidRPr="00C50DA1">
              <w:rPr>
                <w:rFonts w:ascii="Times New Roman" w:eastAsia="Times New Roman" w:hAnsi="Times New Roman" w:cs="Times New Roman"/>
                <w:sz w:val="24"/>
                <w:szCs w:val="24"/>
                <w:lang w:eastAsia="pl-PL"/>
              </w:rPr>
              <w:br/>
              <w:t xml:space="preserve">Wskazać powody: </w:t>
            </w:r>
            <w:r w:rsidRPr="00C50DA1">
              <w:rPr>
                <w:rFonts w:ascii="Times New Roman" w:eastAsia="Times New Roman" w:hAnsi="Times New Roman" w:cs="Times New Roman"/>
                <w:sz w:val="24"/>
                <w:szCs w:val="24"/>
                <w:lang w:eastAsia="pl-PL"/>
              </w:rPr>
              <w:br/>
            </w:r>
            <w:r w:rsidRPr="00C50DA1">
              <w:rPr>
                <w:rFonts w:ascii="Times New Roman" w:eastAsia="Times New Roman" w:hAnsi="Times New Roman" w:cs="Times New Roman"/>
                <w:sz w:val="24"/>
                <w:szCs w:val="24"/>
                <w:lang w:eastAsia="pl-PL"/>
              </w:rPr>
              <w:br/>
              <w:t xml:space="preserve">Język lub języki, w jakich mogą być sporządzane oferty lub wnioski o dopuszczenie do udziału </w:t>
            </w:r>
            <w:r w:rsidRPr="00C50DA1">
              <w:rPr>
                <w:rFonts w:ascii="Times New Roman" w:eastAsia="Times New Roman" w:hAnsi="Times New Roman" w:cs="Times New Roman"/>
                <w:sz w:val="24"/>
                <w:szCs w:val="24"/>
                <w:lang w:eastAsia="pl-PL"/>
              </w:rPr>
              <w:lastRenderedPageBreak/>
              <w:t xml:space="preserve">w postępowaniu </w:t>
            </w:r>
            <w:r w:rsidRPr="00C50DA1">
              <w:rPr>
                <w:rFonts w:ascii="Times New Roman" w:eastAsia="Times New Roman" w:hAnsi="Times New Roman" w:cs="Times New Roman"/>
                <w:sz w:val="24"/>
                <w:szCs w:val="24"/>
                <w:lang w:eastAsia="pl-PL"/>
              </w:rPr>
              <w:br/>
              <w:t>&gt; Polski</w:t>
            </w:r>
            <w:r w:rsidRPr="00C50DA1">
              <w:rPr>
                <w:rFonts w:ascii="Times New Roman" w:eastAsia="Times New Roman" w:hAnsi="Times New Roman" w:cs="Times New Roman"/>
                <w:sz w:val="24"/>
                <w:szCs w:val="24"/>
                <w:lang w:eastAsia="pl-PL"/>
              </w:rPr>
              <w:br/>
            </w:r>
            <w:r w:rsidRPr="00C50DA1">
              <w:rPr>
                <w:rFonts w:ascii="Times New Roman" w:eastAsia="Times New Roman" w:hAnsi="Times New Roman" w:cs="Times New Roman"/>
                <w:b/>
                <w:bCs/>
                <w:sz w:val="24"/>
                <w:szCs w:val="24"/>
                <w:lang w:eastAsia="pl-PL"/>
              </w:rPr>
              <w:t xml:space="preserve">IV.6.3) Termin związania ofertą: </w:t>
            </w:r>
            <w:r w:rsidRPr="00C50DA1">
              <w:rPr>
                <w:rFonts w:ascii="Times New Roman" w:eastAsia="Times New Roman" w:hAnsi="Times New Roman" w:cs="Times New Roman"/>
                <w:sz w:val="24"/>
                <w:szCs w:val="24"/>
                <w:lang w:eastAsia="pl-PL"/>
              </w:rPr>
              <w:t xml:space="preserve">okres w dniach: 30 (od ostatecznego terminu składania ofert) </w:t>
            </w:r>
            <w:r w:rsidRPr="00C50DA1">
              <w:rPr>
                <w:rFonts w:ascii="Times New Roman" w:eastAsia="Times New Roman" w:hAnsi="Times New Roman" w:cs="Times New Roman"/>
                <w:sz w:val="24"/>
                <w:szCs w:val="24"/>
                <w:lang w:eastAsia="pl-PL"/>
              </w:rPr>
              <w:br/>
            </w:r>
            <w:r w:rsidRPr="00C50DA1">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C50DA1">
              <w:rPr>
                <w:rFonts w:ascii="Times New Roman" w:eastAsia="Times New Roman" w:hAnsi="Times New Roman" w:cs="Times New Roman"/>
                <w:sz w:val="24"/>
                <w:szCs w:val="24"/>
                <w:lang w:eastAsia="pl-PL"/>
              </w:rPr>
              <w:t xml:space="preserve"> nie </w:t>
            </w:r>
            <w:r w:rsidRPr="00C50DA1">
              <w:rPr>
                <w:rFonts w:ascii="Times New Roman" w:eastAsia="Times New Roman" w:hAnsi="Times New Roman" w:cs="Times New Roman"/>
                <w:sz w:val="24"/>
                <w:szCs w:val="24"/>
                <w:lang w:eastAsia="pl-PL"/>
              </w:rPr>
              <w:br/>
            </w:r>
            <w:r w:rsidRPr="00C50DA1">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C50DA1">
              <w:rPr>
                <w:rFonts w:ascii="Times New Roman" w:eastAsia="Times New Roman" w:hAnsi="Times New Roman" w:cs="Times New Roman"/>
                <w:sz w:val="24"/>
                <w:szCs w:val="24"/>
                <w:lang w:eastAsia="pl-PL"/>
              </w:rPr>
              <w:t xml:space="preserve"> nie </w:t>
            </w:r>
            <w:r w:rsidRPr="00C50DA1">
              <w:rPr>
                <w:rFonts w:ascii="Times New Roman" w:eastAsia="Times New Roman" w:hAnsi="Times New Roman" w:cs="Times New Roman"/>
                <w:sz w:val="24"/>
                <w:szCs w:val="24"/>
                <w:lang w:eastAsia="pl-PL"/>
              </w:rPr>
              <w:br/>
            </w:r>
            <w:r w:rsidRPr="00C50DA1">
              <w:rPr>
                <w:rFonts w:ascii="Times New Roman" w:eastAsia="Times New Roman" w:hAnsi="Times New Roman" w:cs="Times New Roman"/>
                <w:b/>
                <w:bCs/>
                <w:sz w:val="24"/>
                <w:szCs w:val="24"/>
                <w:lang w:eastAsia="pl-PL"/>
              </w:rPr>
              <w:t>IV.6.6) Informacje dodatkowe:</w:t>
            </w:r>
          </w:p>
          <w:p w:rsidR="00C50DA1" w:rsidRPr="00C50DA1" w:rsidRDefault="00C50DA1" w:rsidP="00C50DA1">
            <w:pPr>
              <w:spacing w:after="0" w:line="240" w:lineRule="auto"/>
              <w:jc w:val="center"/>
              <w:rPr>
                <w:rFonts w:ascii="Times New Roman" w:eastAsia="Times New Roman" w:hAnsi="Times New Roman" w:cs="Times New Roman"/>
                <w:sz w:val="24"/>
                <w:szCs w:val="24"/>
                <w:lang w:eastAsia="pl-PL"/>
              </w:rPr>
            </w:pPr>
            <w:r w:rsidRPr="00C50DA1">
              <w:rPr>
                <w:rFonts w:ascii="Times New Roman" w:eastAsia="Times New Roman" w:hAnsi="Times New Roman" w:cs="Times New Roman"/>
                <w:sz w:val="24"/>
                <w:szCs w:val="24"/>
                <w:u w:val="single"/>
                <w:lang w:eastAsia="pl-PL"/>
              </w:rPr>
              <w:t xml:space="preserve">ZAŁĄCZNIK I - INFORMACJE DOTYCZĄCE OFERT CZĘŚCIOWYCH </w:t>
            </w:r>
          </w:p>
          <w:p w:rsidR="00C50DA1" w:rsidRPr="00C50DA1" w:rsidRDefault="00C50DA1" w:rsidP="00C50DA1">
            <w:pPr>
              <w:spacing w:after="0" w:line="240" w:lineRule="auto"/>
              <w:rPr>
                <w:rFonts w:ascii="Times New Roman" w:eastAsia="Times New Roman" w:hAnsi="Times New Roman" w:cs="Times New Roman"/>
                <w:sz w:val="24"/>
                <w:szCs w:val="24"/>
                <w:lang w:eastAsia="pl-PL"/>
              </w:rPr>
            </w:pPr>
            <w:r w:rsidRPr="00C50DA1">
              <w:rPr>
                <w:rFonts w:ascii="Times New Roman" w:eastAsia="Times New Roman" w:hAnsi="Times New Roman" w:cs="Times New Roman"/>
                <w:b/>
                <w:bCs/>
                <w:sz w:val="24"/>
                <w:szCs w:val="24"/>
                <w:lang w:eastAsia="pl-PL"/>
              </w:rPr>
              <w:t xml:space="preserve">Część nr: </w:t>
            </w:r>
            <w:r w:rsidRPr="00C50DA1">
              <w:rPr>
                <w:rFonts w:ascii="Times New Roman" w:eastAsia="Times New Roman" w:hAnsi="Times New Roman" w:cs="Times New Roman"/>
                <w:sz w:val="24"/>
                <w:szCs w:val="24"/>
                <w:lang w:eastAsia="pl-PL"/>
              </w:rPr>
              <w:t xml:space="preserve">1    </w:t>
            </w:r>
            <w:r w:rsidRPr="00C50DA1">
              <w:rPr>
                <w:rFonts w:ascii="Times New Roman" w:eastAsia="Times New Roman" w:hAnsi="Times New Roman" w:cs="Times New Roman"/>
                <w:b/>
                <w:bCs/>
                <w:sz w:val="24"/>
                <w:szCs w:val="24"/>
                <w:lang w:eastAsia="pl-PL"/>
              </w:rPr>
              <w:t xml:space="preserve">Nazwa: </w:t>
            </w:r>
            <w:r w:rsidRPr="00C50DA1">
              <w:rPr>
                <w:rFonts w:ascii="Times New Roman" w:eastAsia="Times New Roman" w:hAnsi="Times New Roman" w:cs="Times New Roman"/>
                <w:sz w:val="24"/>
                <w:szCs w:val="24"/>
                <w:lang w:eastAsia="pl-PL"/>
              </w:rPr>
              <w:t>Zadanie 1 - Sprawowanie nadzoru geodezyjnego oraz usługa zarządzania operacją p.n. „Projekt scalenia gruntów wsi Słupia i Wielkopole, gmina Słupia, powiat jędrzejowski, woj. Świętokrzyskie”</w:t>
            </w:r>
          </w:p>
          <w:p w:rsidR="00C50DA1" w:rsidRPr="00C50DA1" w:rsidRDefault="00C50DA1" w:rsidP="00C50DA1">
            <w:pPr>
              <w:spacing w:after="0" w:line="240" w:lineRule="auto"/>
              <w:rPr>
                <w:rFonts w:ascii="Times New Roman" w:eastAsia="Times New Roman" w:hAnsi="Times New Roman" w:cs="Times New Roman"/>
                <w:sz w:val="24"/>
                <w:szCs w:val="24"/>
                <w:lang w:eastAsia="pl-PL"/>
              </w:rPr>
            </w:pPr>
            <w:r w:rsidRPr="00C50DA1">
              <w:rPr>
                <w:rFonts w:ascii="Times New Roman" w:eastAsia="Times New Roman" w:hAnsi="Times New Roman" w:cs="Times New Roman"/>
                <w:b/>
                <w:bCs/>
                <w:sz w:val="24"/>
                <w:szCs w:val="24"/>
                <w:lang w:eastAsia="pl-PL"/>
              </w:rPr>
              <w:t xml:space="preserve">1) Krótki opis przedmiotu zamówienia </w:t>
            </w:r>
            <w:r w:rsidRPr="00C50DA1">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C50DA1">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w:t>
            </w:r>
            <w:r w:rsidRPr="00C50DA1">
              <w:rPr>
                <w:rFonts w:ascii="Times New Roman" w:eastAsia="Times New Roman" w:hAnsi="Times New Roman" w:cs="Times New Roman"/>
                <w:sz w:val="24"/>
                <w:szCs w:val="24"/>
                <w:lang w:eastAsia="pl-PL"/>
              </w:rPr>
              <w:t>3.3. Do zakresu obowiązków inspektora nadzoru należeć będzie w szczególności: kontrola postępu, poprawności i jakości wykonanych prac scaleniowych na każdym etapie operacji w zakresie zgodności z obowiązującymi wytycznymi dotyczącymi realizacji projektu, przepisami prawa, normami technicznymi, standardami oraz uznanymi zasadami techniki i sztuki geodezyjnej, bieżące kontakty z wykonawcą prac scaleniowych, składanie comiesięcznego raportu z postępu wykonywanych prac scaleniowych, uczestniczenie w zebraniach uczestników scalenia. Szczegółowy zakres usługi i sposób wykonania zamówienia określa wzór umowy z wykonawcą stanowiący Załącznik Nr 4a i 4b do SIWZ w związku z porozumieniem pomiędzy Powiatem Jędrzejowskim a Województwem Świętokrzyskim – Świętokrzyskim Biurem Geodezji w Kielcach, w zakresie poprawności i jakości wykonywanych prac na każdym etapie realizacji, zgodnie z zapisami ustawy z dnia 26 marca 1982r. o scalaniu i wymianie gruntów (</w:t>
            </w:r>
            <w:proofErr w:type="spellStart"/>
            <w:r w:rsidRPr="00C50DA1">
              <w:rPr>
                <w:rFonts w:ascii="Times New Roman" w:eastAsia="Times New Roman" w:hAnsi="Times New Roman" w:cs="Times New Roman"/>
                <w:sz w:val="24"/>
                <w:szCs w:val="24"/>
                <w:lang w:eastAsia="pl-PL"/>
              </w:rPr>
              <w:t>t.j</w:t>
            </w:r>
            <w:proofErr w:type="spellEnd"/>
            <w:r w:rsidRPr="00C50DA1">
              <w:rPr>
                <w:rFonts w:ascii="Times New Roman" w:eastAsia="Times New Roman" w:hAnsi="Times New Roman" w:cs="Times New Roman"/>
                <w:sz w:val="24"/>
                <w:szCs w:val="24"/>
                <w:lang w:eastAsia="pl-PL"/>
              </w:rPr>
              <w:t>. Dz. U. z 2014r. poz. 700 z późn. zm.), instrukcji Nr 1 Ministra Rolnictwa i Gospodarki Żywnościowej o scalaniu i wymianie gruntów z dnia 24 marca 1982 r. oraz rozporządzeniem Ministra Rozwoju Regionalnego i Budownictwa z dnia 29 marca 2001 roku w sprawie ewidencji gruntów i budynków (</w:t>
            </w:r>
            <w:proofErr w:type="spellStart"/>
            <w:r w:rsidRPr="00C50DA1">
              <w:rPr>
                <w:rFonts w:ascii="Times New Roman" w:eastAsia="Times New Roman" w:hAnsi="Times New Roman" w:cs="Times New Roman"/>
                <w:sz w:val="24"/>
                <w:szCs w:val="24"/>
                <w:lang w:eastAsia="pl-PL"/>
              </w:rPr>
              <w:t>t.j</w:t>
            </w:r>
            <w:proofErr w:type="spellEnd"/>
            <w:r w:rsidRPr="00C50DA1">
              <w:rPr>
                <w:rFonts w:ascii="Times New Roman" w:eastAsia="Times New Roman" w:hAnsi="Times New Roman" w:cs="Times New Roman"/>
                <w:sz w:val="24"/>
                <w:szCs w:val="24"/>
                <w:lang w:eastAsia="pl-PL"/>
              </w:rPr>
              <w:t xml:space="preserve">. Dz. U. z 2016 r., poz. 1034 z późn. zm.). </w:t>
            </w:r>
            <w:r w:rsidRPr="00C50DA1">
              <w:rPr>
                <w:rFonts w:ascii="Times New Roman" w:eastAsia="Times New Roman" w:hAnsi="Times New Roman" w:cs="Times New Roman"/>
                <w:sz w:val="24"/>
                <w:szCs w:val="24"/>
                <w:lang w:eastAsia="pl-PL"/>
              </w:rPr>
              <w:br/>
            </w:r>
            <w:r w:rsidRPr="00C50DA1">
              <w:rPr>
                <w:rFonts w:ascii="Times New Roman" w:eastAsia="Times New Roman" w:hAnsi="Times New Roman" w:cs="Times New Roman"/>
                <w:b/>
                <w:bCs/>
                <w:sz w:val="24"/>
                <w:szCs w:val="24"/>
                <w:lang w:eastAsia="pl-PL"/>
              </w:rPr>
              <w:t xml:space="preserve">2) Wspólny Słownik Zamówień (CPV): </w:t>
            </w:r>
            <w:r w:rsidRPr="00C50DA1">
              <w:rPr>
                <w:rFonts w:ascii="Times New Roman" w:eastAsia="Times New Roman" w:hAnsi="Times New Roman" w:cs="Times New Roman"/>
                <w:sz w:val="24"/>
                <w:szCs w:val="24"/>
                <w:lang w:eastAsia="pl-PL"/>
              </w:rPr>
              <w:t>71700000-5</w:t>
            </w:r>
            <w:r w:rsidRPr="00C50DA1">
              <w:rPr>
                <w:rFonts w:ascii="Times New Roman" w:eastAsia="Times New Roman" w:hAnsi="Times New Roman" w:cs="Times New Roman"/>
                <w:sz w:val="24"/>
                <w:szCs w:val="24"/>
                <w:lang w:eastAsia="pl-PL"/>
              </w:rPr>
              <w:br/>
            </w:r>
            <w:r w:rsidRPr="00C50DA1">
              <w:rPr>
                <w:rFonts w:ascii="Times New Roman" w:eastAsia="Times New Roman" w:hAnsi="Times New Roman" w:cs="Times New Roman"/>
                <w:b/>
                <w:bCs/>
                <w:sz w:val="24"/>
                <w:szCs w:val="24"/>
                <w:lang w:eastAsia="pl-PL"/>
              </w:rPr>
              <w:t>3) Wartość części zamówienia (jeżeli zamawiający podaje informacje o wartości zamówienia):</w:t>
            </w:r>
            <w:r w:rsidRPr="00C50DA1">
              <w:rPr>
                <w:rFonts w:ascii="Times New Roman" w:eastAsia="Times New Roman" w:hAnsi="Times New Roman" w:cs="Times New Roman"/>
                <w:sz w:val="24"/>
                <w:szCs w:val="24"/>
                <w:lang w:eastAsia="pl-PL"/>
              </w:rPr>
              <w:br/>
              <w:t xml:space="preserve">Wartość bez VAT: </w:t>
            </w:r>
            <w:r w:rsidRPr="00C50DA1">
              <w:rPr>
                <w:rFonts w:ascii="Times New Roman" w:eastAsia="Times New Roman" w:hAnsi="Times New Roman" w:cs="Times New Roman"/>
                <w:sz w:val="24"/>
                <w:szCs w:val="24"/>
                <w:lang w:eastAsia="pl-PL"/>
              </w:rPr>
              <w:br/>
              <w:t xml:space="preserve">Waluta: </w:t>
            </w:r>
          </w:p>
          <w:p w:rsidR="00C50DA1" w:rsidRPr="00C50DA1" w:rsidRDefault="00C50DA1" w:rsidP="00C50DA1">
            <w:pPr>
              <w:spacing w:after="0" w:line="240" w:lineRule="auto"/>
              <w:rPr>
                <w:rFonts w:ascii="Times New Roman" w:eastAsia="Times New Roman" w:hAnsi="Times New Roman" w:cs="Times New Roman"/>
                <w:sz w:val="24"/>
                <w:szCs w:val="24"/>
                <w:lang w:eastAsia="pl-PL"/>
              </w:rPr>
            </w:pPr>
            <w:r w:rsidRPr="00C50DA1">
              <w:rPr>
                <w:rFonts w:ascii="Times New Roman" w:eastAsia="Times New Roman" w:hAnsi="Times New Roman" w:cs="Times New Roman"/>
                <w:sz w:val="24"/>
                <w:szCs w:val="24"/>
                <w:lang w:eastAsia="pl-PL"/>
              </w:rPr>
              <w:br/>
            </w:r>
            <w:r w:rsidRPr="00C50DA1">
              <w:rPr>
                <w:rFonts w:ascii="Times New Roman" w:eastAsia="Times New Roman" w:hAnsi="Times New Roman" w:cs="Times New Roman"/>
                <w:b/>
                <w:bCs/>
                <w:sz w:val="24"/>
                <w:szCs w:val="24"/>
                <w:lang w:eastAsia="pl-PL"/>
              </w:rPr>
              <w:t xml:space="preserve">4) Czas trwania lub termin wykonania: </w:t>
            </w:r>
            <w:r w:rsidRPr="00C50DA1">
              <w:rPr>
                <w:rFonts w:ascii="Times New Roman" w:eastAsia="Times New Roman" w:hAnsi="Times New Roman" w:cs="Times New Roman"/>
                <w:sz w:val="24"/>
                <w:szCs w:val="24"/>
                <w:lang w:eastAsia="pl-PL"/>
              </w:rPr>
              <w:t>data zakończenia: 30/09/2019</w:t>
            </w:r>
            <w:r w:rsidRPr="00C50DA1">
              <w:rPr>
                <w:rFonts w:ascii="Times New Roman" w:eastAsia="Times New Roman" w:hAnsi="Times New Roman" w:cs="Times New Roman"/>
                <w:sz w:val="24"/>
                <w:szCs w:val="24"/>
                <w:lang w:eastAsia="pl-PL"/>
              </w:rPr>
              <w:br/>
            </w:r>
            <w:r w:rsidRPr="00C50DA1">
              <w:rPr>
                <w:rFonts w:ascii="Times New Roman" w:eastAsia="Times New Roman" w:hAnsi="Times New Roman" w:cs="Times New Roman"/>
                <w:b/>
                <w:bCs/>
                <w:sz w:val="24"/>
                <w:szCs w:val="24"/>
                <w:lang w:eastAsia="pl-PL"/>
              </w:rPr>
              <w:t xml:space="preserve">5) Kryteria oceny ofert: </w:t>
            </w:r>
          </w:p>
          <w:tbl>
            <w:tblPr>
              <w:tblW w:w="0" w:type="auto"/>
              <w:tblCellSpacing w:w="15" w:type="dxa"/>
              <w:tblCellMar>
                <w:top w:w="15" w:type="dxa"/>
                <w:left w:w="300" w:type="dxa"/>
                <w:bottom w:w="15" w:type="dxa"/>
                <w:right w:w="15" w:type="dxa"/>
              </w:tblCellMar>
              <w:tblLook w:val="04A0" w:firstRow="1" w:lastRow="0" w:firstColumn="1" w:lastColumn="0" w:noHBand="0" w:noVBand="1"/>
            </w:tblPr>
            <w:tblGrid>
              <w:gridCol w:w="5065"/>
              <w:gridCol w:w="1334"/>
            </w:tblGrid>
            <w:tr w:rsidR="00C50DA1" w:rsidRPr="00C50DA1" w:rsidTr="00C50DA1">
              <w:trPr>
                <w:tblCellSpacing w:w="15" w:type="dxa"/>
              </w:trPr>
              <w:tc>
                <w:tcPr>
                  <w:tcW w:w="0" w:type="auto"/>
                  <w:vAlign w:val="center"/>
                  <w:hideMark/>
                </w:tcPr>
                <w:p w:rsidR="00C50DA1" w:rsidRPr="00C50DA1" w:rsidRDefault="00C50DA1" w:rsidP="00C50DA1">
                  <w:pPr>
                    <w:spacing w:after="0" w:line="240" w:lineRule="auto"/>
                    <w:rPr>
                      <w:rFonts w:ascii="Times New Roman" w:eastAsia="Times New Roman" w:hAnsi="Times New Roman" w:cs="Times New Roman"/>
                      <w:sz w:val="24"/>
                      <w:szCs w:val="24"/>
                      <w:lang w:eastAsia="pl-PL"/>
                    </w:rPr>
                  </w:pPr>
                  <w:r w:rsidRPr="00C50DA1">
                    <w:rPr>
                      <w:rFonts w:ascii="Times New Roman" w:eastAsia="Times New Roman" w:hAnsi="Times New Roman" w:cs="Times New Roman"/>
                      <w:i/>
                      <w:iCs/>
                      <w:sz w:val="24"/>
                      <w:szCs w:val="24"/>
                      <w:lang w:eastAsia="pl-PL"/>
                    </w:rPr>
                    <w:t>Kryteria</w:t>
                  </w:r>
                </w:p>
              </w:tc>
              <w:tc>
                <w:tcPr>
                  <w:tcW w:w="0" w:type="auto"/>
                  <w:vAlign w:val="center"/>
                  <w:hideMark/>
                </w:tcPr>
                <w:p w:rsidR="00C50DA1" w:rsidRPr="00C50DA1" w:rsidRDefault="00C50DA1" w:rsidP="00C50DA1">
                  <w:pPr>
                    <w:spacing w:after="0" w:line="240" w:lineRule="auto"/>
                    <w:rPr>
                      <w:rFonts w:ascii="Times New Roman" w:eastAsia="Times New Roman" w:hAnsi="Times New Roman" w:cs="Times New Roman"/>
                      <w:sz w:val="24"/>
                      <w:szCs w:val="24"/>
                      <w:lang w:eastAsia="pl-PL"/>
                    </w:rPr>
                  </w:pPr>
                  <w:r w:rsidRPr="00C50DA1">
                    <w:rPr>
                      <w:rFonts w:ascii="Times New Roman" w:eastAsia="Times New Roman" w:hAnsi="Times New Roman" w:cs="Times New Roman"/>
                      <w:i/>
                      <w:iCs/>
                      <w:sz w:val="24"/>
                      <w:szCs w:val="24"/>
                      <w:lang w:eastAsia="pl-PL"/>
                    </w:rPr>
                    <w:t>Znaczenie</w:t>
                  </w:r>
                </w:p>
              </w:tc>
            </w:tr>
            <w:tr w:rsidR="00C50DA1" w:rsidRPr="00C50DA1" w:rsidTr="00C50DA1">
              <w:trPr>
                <w:tblCellSpacing w:w="15" w:type="dxa"/>
              </w:trPr>
              <w:tc>
                <w:tcPr>
                  <w:tcW w:w="0" w:type="auto"/>
                  <w:vAlign w:val="center"/>
                  <w:hideMark/>
                </w:tcPr>
                <w:p w:rsidR="00C50DA1" w:rsidRPr="00C50DA1" w:rsidRDefault="00C50DA1" w:rsidP="00C50DA1">
                  <w:pPr>
                    <w:spacing w:after="0" w:line="240" w:lineRule="auto"/>
                    <w:rPr>
                      <w:rFonts w:ascii="Times New Roman" w:eastAsia="Times New Roman" w:hAnsi="Times New Roman" w:cs="Times New Roman"/>
                      <w:sz w:val="24"/>
                      <w:szCs w:val="24"/>
                      <w:lang w:eastAsia="pl-PL"/>
                    </w:rPr>
                  </w:pPr>
                  <w:r w:rsidRPr="00C50DA1">
                    <w:rPr>
                      <w:rFonts w:ascii="Times New Roman" w:eastAsia="Times New Roman" w:hAnsi="Times New Roman" w:cs="Times New Roman"/>
                      <w:sz w:val="24"/>
                      <w:szCs w:val="24"/>
                      <w:lang w:eastAsia="pl-PL"/>
                    </w:rPr>
                    <w:t>Cena</w:t>
                  </w:r>
                </w:p>
              </w:tc>
              <w:tc>
                <w:tcPr>
                  <w:tcW w:w="0" w:type="auto"/>
                  <w:vAlign w:val="center"/>
                  <w:hideMark/>
                </w:tcPr>
                <w:p w:rsidR="00C50DA1" w:rsidRPr="00C50DA1" w:rsidRDefault="00C50DA1" w:rsidP="00C50DA1">
                  <w:pPr>
                    <w:spacing w:after="0" w:line="240" w:lineRule="auto"/>
                    <w:rPr>
                      <w:rFonts w:ascii="Times New Roman" w:eastAsia="Times New Roman" w:hAnsi="Times New Roman" w:cs="Times New Roman"/>
                      <w:sz w:val="24"/>
                      <w:szCs w:val="24"/>
                      <w:lang w:eastAsia="pl-PL"/>
                    </w:rPr>
                  </w:pPr>
                  <w:r w:rsidRPr="00C50DA1">
                    <w:rPr>
                      <w:rFonts w:ascii="Times New Roman" w:eastAsia="Times New Roman" w:hAnsi="Times New Roman" w:cs="Times New Roman"/>
                      <w:sz w:val="24"/>
                      <w:szCs w:val="24"/>
                      <w:lang w:eastAsia="pl-PL"/>
                    </w:rPr>
                    <w:t>60</w:t>
                  </w:r>
                </w:p>
              </w:tc>
            </w:tr>
            <w:tr w:rsidR="00C50DA1" w:rsidRPr="00C50DA1" w:rsidTr="00C50DA1">
              <w:trPr>
                <w:tblCellSpacing w:w="15" w:type="dxa"/>
              </w:trPr>
              <w:tc>
                <w:tcPr>
                  <w:tcW w:w="0" w:type="auto"/>
                  <w:vAlign w:val="center"/>
                  <w:hideMark/>
                </w:tcPr>
                <w:p w:rsidR="00C50DA1" w:rsidRPr="00C50DA1" w:rsidRDefault="00C50DA1" w:rsidP="00C50DA1">
                  <w:pPr>
                    <w:spacing w:after="0" w:line="240" w:lineRule="auto"/>
                    <w:rPr>
                      <w:rFonts w:ascii="Times New Roman" w:eastAsia="Times New Roman" w:hAnsi="Times New Roman" w:cs="Times New Roman"/>
                      <w:sz w:val="24"/>
                      <w:szCs w:val="24"/>
                      <w:lang w:eastAsia="pl-PL"/>
                    </w:rPr>
                  </w:pPr>
                  <w:r w:rsidRPr="00C50DA1">
                    <w:rPr>
                      <w:rFonts w:ascii="Times New Roman" w:eastAsia="Times New Roman" w:hAnsi="Times New Roman" w:cs="Times New Roman"/>
                      <w:sz w:val="24"/>
                      <w:szCs w:val="24"/>
                      <w:lang w:eastAsia="pl-PL"/>
                    </w:rPr>
                    <w:t xml:space="preserve">Doświadczenie osób wyznaczonych do realizacji </w:t>
                  </w:r>
                </w:p>
              </w:tc>
              <w:tc>
                <w:tcPr>
                  <w:tcW w:w="0" w:type="auto"/>
                  <w:vAlign w:val="center"/>
                  <w:hideMark/>
                </w:tcPr>
                <w:p w:rsidR="00C50DA1" w:rsidRPr="00C50DA1" w:rsidRDefault="00C50DA1" w:rsidP="00C50DA1">
                  <w:pPr>
                    <w:spacing w:after="0" w:line="240" w:lineRule="auto"/>
                    <w:rPr>
                      <w:rFonts w:ascii="Times New Roman" w:eastAsia="Times New Roman" w:hAnsi="Times New Roman" w:cs="Times New Roman"/>
                      <w:sz w:val="24"/>
                      <w:szCs w:val="24"/>
                      <w:lang w:eastAsia="pl-PL"/>
                    </w:rPr>
                  </w:pPr>
                  <w:r w:rsidRPr="00C50DA1">
                    <w:rPr>
                      <w:rFonts w:ascii="Times New Roman" w:eastAsia="Times New Roman" w:hAnsi="Times New Roman" w:cs="Times New Roman"/>
                      <w:sz w:val="24"/>
                      <w:szCs w:val="24"/>
                      <w:lang w:eastAsia="pl-PL"/>
                    </w:rPr>
                    <w:t>40</w:t>
                  </w:r>
                </w:p>
              </w:tc>
            </w:tr>
          </w:tbl>
          <w:p w:rsidR="00C50DA1" w:rsidRPr="00C50DA1" w:rsidRDefault="00C50DA1" w:rsidP="00C50DA1">
            <w:pPr>
              <w:spacing w:after="0" w:line="240" w:lineRule="auto"/>
              <w:rPr>
                <w:rFonts w:ascii="Times New Roman" w:eastAsia="Times New Roman" w:hAnsi="Times New Roman" w:cs="Times New Roman"/>
                <w:sz w:val="24"/>
                <w:szCs w:val="24"/>
                <w:lang w:eastAsia="pl-PL"/>
              </w:rPr>
            </w:pPr>
            <w:r w:rsidRPr="00C50DA1">
              <w:rPr>
                <w:rFonts w:ascii="Times New Roman" w:eastAsia="Times New Roman" w:hAnsi="Times New Roman" w:cs="Times New Roman"/>
                <w:b/>
                <w:bCs/>
                <w:sz w:val="24"/>
                <w:szCs w:val="24"/>
                <w:lang w:eastAsia="pl-PL"/>
              </w:rPr>
              <w:t xml:space="preserve">6) INFORMACJE DODATKOWE: </w:t>
            </w:r>
            <w:r w:rsidRPr="00C50DA1">
              <w:rPr>
                <w:rFonts w:ascii="Times New Roman" w:eastAsia="Times New Roman" w:hAnsi="Times New Roman" w:cs="Times New Roman"/>
                <w:sz w:val="24"/>
                <w:szCs w:val="24"/>
                <w:lang w:eastAsia="pl-PL"/>
              </w:rPr>
              <w:t>Z wybranym Wykonawcą zostanie podpisana umowa zgodnie z brzmieniem Załącznika nr 4a do SIWZ</w:t>
            </w:r>
          </w:p>
          <w:p w:rsidR="00C50DA1" w:rsidRPr="00C50DA1" w:rsidRDefault="00C50DA1" w:rsidP="00C50DA1">
            <w:pPr>
              <w:spacing w:after="0" w:line="240" w:lineRule="auto"/>
              <w:rPr>
                <w:rFonts w:ascii="Times New Roman" w:eastAsia="Times New Roman" w:hAnsi="Times New Roman" w:cs="Times New Roman"/>
                <w:sz w:val="24"/>
                <w:szCs w:val="24"/>
                <w:lang w:eastAsia="pl-PL"/>
              </w:rPr>
            </w:pPr>
          </w:p>
          <w:p w:rsidR="00C50DA1" w:rsidRPr="00C50DA1" w:rsidRDefault="00C50DA1" w:rsidP="00C50DA1">
            <w:pPr>
              <w:spacing w:after="0" w:line="240" w:lineRule="auto"/>
              <w:rPr>
                <w:rFonts w:ascii="Times New Roman" w:eastAsia="Times New Roman" w:hAnsi="Times New Roman" w:cs="Times New Roman"/>
                <w:sz w:val="24"/>
                <w:szCs w:val="24"/>
                <w:lang w:eastAsia="pl-PL"/>
              </w:rPr>
            </w:pPr>
            <w:r w:rsidRPr="00C50DA1">
              <w:rPr>
                <w:rFonts w:ascii="Times New Roman" w:eastAsia="Times New Roman" w:hAnsi="Times New Roman" w:cs="Times New Roman"/>
                <w:b/>
                <w:bCs/>
                <w:sz w:val="24"/>
                <w:szCs w:val="24"/>
                <w:lang w:eastAsia="pl-PL"/>
              </w:rPr>
              <w:t xml:space="preserve">Część nr: </w:t>
            </w:r>
            <w:r w:rsidRPr="00C50DA1">
              <w:rPr>
                <w:rFonts w:ascii="Times New Roman" w:eastAsia="Times New Roman" w:hAnsi="Times New Roman" w:cs="Times New Roman"/>
                <w:sz w:val="24"/>
                <w:szCs w:val="24"/>
                <w:lang w:eastAsia="pl-PL"/>
              </w:rPr>
              <w:t xml:space="preserve">2    </w:t>
            </w:r>
            <w:r w:rsidRPr="00C50DA1">
              <w:rPr>
                <w:rFonts w:ascii="Times New Roman" w:eastAsia="Times New Roman" w:hAnsi="Times New Roman" w:cs="Times New Roman"/>
                <w:b/>
                <w:bCs/>
                <w:sz w:val="24"/>
                <w:szCs w:val="24"/>
                <w:lang w:eastAsia="pl-PL"/>
              </w:rPr>
              <w:t xml:space="preserve">Nazwa: </w:t>
            </w:r>
            <w:r w:rsidRPr="00C50DA1">
              <w:rPr>
                <w:rFonts w:ascii="Times New Roman" w:eastAsia="Times New Roman" w:hAnsi="Times New Roman" w:cs="Times New Roman"/>
                <w:sz w:val="24"/>
                <w:szCs w:val="24"/>
                <w:lang w:eastAsia="pl-PL"/>
              </w:rPr>
              <w:t>Zadanie 2 - Sprawowanie nadzoru geodezyjnego oraz usługa zarządzania operacją p.n. „Projekt scalenia gruntów wsi Raszków, gmina Słupia, powiat jędrzejowski, woj. Świętokrzyskie”</w:t>
            </w:r>
          </w:p>
          <w:p w:rsidR="00C50DA1" w:rsidRPr="00C50DA1" w:rsidRDefault="00C50DA1" w:rsidP="00C50DA1">
            <w:pPr>
              <w:spacing w:after="0" w:line="240" w:lineRule="auto"/>
              <w:rPr>
                <w:rFonts w:ascii="Times New Roman" w:eastAsia="Times New Roman" w:hAnsi="Times New Roman" w:cs="Times New Roman"/>
                <w:sz w:val="24"/>
                <w:szCs w:val="24"/>
                <w:lang w:eastAsia="pl-PL"/>
              </w:rPr>
            </w:pPr>
            <w:r w:rsidRPr="00C50DA1">
              <w:rPr>
                <w:rFonts w:ascii="Times New Roman" w:eastAsia="Times New Roman" w:hAnsi="Times New Roman" w:cs="Times New Roman"/>
                <w:b/>
                <w:bCs/>
                <w:sz w:val="24"/>
                <w:szCs w:val="24"/>
                <w:lang w:eastAsia="pl-PL"/>
              </w:rPr>
              <w:t xml:space="preserve">1) Krótki opis przedmiotu zamówienia </w:t>
            </w:r>
            <w:r w:rsidRPr="00C50DA1">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C50DA1">
              <w:rPr>
                <w:rFonts w:ascii="Times New Roman" w:eastAsia="Times New Roman" w:hAnsi="Times New Roman" w:cs="Times New Roman"/>
                <w:b/>
                <w:bCs/>
                <w:sz w:val="24"/>
                <w:szCs w:val="24"/>
                <w:lang w:eastAsia="pl-PL"/>
              </w:rPr>
              <w:t xml:space="preserve"> a w przypadku partnerstwa </w:t>
            </w:r>
            <w:r w:rsidRPr="00C50DA1">
              <w:rPr>
                <w:rFonts w:ascii="Times New Roman" w:eastAsia="Times New Roman" w:hAnsi="Times New Roman" w:cs="Times New Roman"/>
                <w:b/>
                <w:bCs/>
                <w:sz w:val="24"/>
                <w:szCs w:val="24"/>
                <w:lang w:eastAsia="pl-PL"/>
              </w:rPr>
              <w:lastRenderedPageBreak/>
              <w:t>innowacyjnego - określenie zapotrzebowania na innowacyjny produkt, usługę lub roboty budowlane:</w:t>
            </w:r>
            <w:r w:rsidRPr="00C50DA1">
              <w:rPr>
                <w:rFonts w:ascii="Times New Roman" w:eastAsia="Times New Roman" w:hAnsi="Times New Roman" w:cs="Times New Roman"/>
                <w:sz w:val="24"/>
                <w:szCs w:val="24"/>
                <w:lang w:eastAsia="pl-PL"/>
              </w:rPr>
              <w:t>3.3. Do zakresu obowiązków inspektora nadzoru należeć będzie w szczególności: kontrola postępu, poprawności i jakości wykonanych prac scaleniowych na każdym etapie operacji w zakresie zgodności z obowiązującymi wytycznymi dotyczącymi realizacji projektu, przepisami prawa, normami technicznymi, standardami oraz uznanymi zasadami techniki i sztuki geodezyjnej, bieżące kontakty z wykonawcą prac scaleniowych, składanie comiesięcznego raportu z postępu wykonywanych prac scaleniowych, uczestniczenie w zebraniach uczestników scalenia. Szczegółowy zakres usługi i sposób wykonania zamówienia określa wzór umowy z wykonawcą stanowiący Załącznik Nr 4a i 4b do SIWZ w związku z porozumieniem pomiędzy Powiatem Jędrzejowskim a Województwem Świętokrzyskim – Świętokrzyskim Biurem Geodezji w Kielcach, w zakresie poprawności i jakości wykonywanych prac na każdym etapie realizacji, zgodnie z zapisami ustawy z dnia 26 marca 1982r. o scalaniu i wymianie gruntów (</w:t>
            </w:r>
            <w:proofErr w:type="spellStart"/>
            <w:r w:rsidRPr="00C50DA1">
              <w:rPr>
                <w:rFonts w:ascii="Times New Roman" w:eastAsia="Times New Roman" w:hAnsi="Times New Roman" w:cs="Times New Roman"/>
                <w:sz w:val="24"/>
                <w:szCs w:val="24"/>
                <w:lang w:eastAsia="pl-PL"/>
              </w:rPr>
              <w:t>t.j</w:t>
            </w:r>
            <w:proofErr w:type="spellEnd"/>
            <w:r w:rsidRPr="00C50DA1">
              <w:rPr>
                <w:rFonts w:ascii="Times New Roman" w:eastAsia="Times New Roman" w:hAnsi="Times New Roman" w:cs="Times New Roman"/>
                <w:sz w:val="24"/>
                <w:szCs w:val="24"/>
                <w:lang w:eastAsia="pl-PL"/>
              </w:rPr>
              <w:t>. Dz. U. z 2014r. poz. 700 z późn. zm.), instrukcji Nr 1 Ministra Rolnictwa i Gospodarki Żywnościowej o scalaniu i wymianie gruntów z dnia 24 marca 1982 r. oraz rozporządzeniem Ministra Rozwoju Regionalnego i Budownictwa z dnia 29 marca 2001 roku w sprawie ewidencji gruntów i budynków (</w:t>
            </w:r>
            <w:proofErr w:type="spellStart"/>
            <w:r w:rsidRPr="00C50DA1">
              <w:rPr>
                <w:rFonts w:ascii="Times New Roman" w:eastAsia="Times New Roman" w:hAnsi="Times New Roman" w:cs="Times New Roman"/>
                <w:sz w:val="24"/>
                <w:szCs w:val="24"/>
                <w:lang w:eastAsia="pl-PL"/>
              </w:rPr>
              <w:t>t.j</w:t>
            </w:r>
            <w:proofErr w:type="spellEnd"/>
            <w:r w:rsidRPr="00C50DA1">
              <w:rPr>
                <w:rFonts w:ascii="Times New Roman" w:eastAsia="Times New Roman" w:hAnsi="Times New Roman" w:cs="Times New Roman"/>
                <w:sz w:val="24"/>
                <w:szCs w:val="24"/>
                <w:lang w:eastAsia="pl-PL"/>
              </w:rPr>
              <w:t xml:space="preserve">. Dz. U. z 2016 r., poz. 1034 z późn. zm.). </w:t>
            </w:r>
            <w:r w:rsidRPr="00C50DA1">
              <w:rPr>
                <w:rFonts w:ascii="Times New Roman" w:eastAsia="Times New Roman" w:hAnsi="Times New Roman" w:cs="Times New Roman"/>
                <w:sz w:val="24"/>
                <w:szCs w:val="24"/>
                <w:lang w:eastAsia="pl-PL"/>
              </w:rPr>
              <w:br/>
            </w:r>
            <w:r w:rsidRPr="00C50DA1">
              <w:rPr>
                <w:rFonts w:ascii="Times New Roman" w:eastAsia="Times New Roman" w:hAnsi="Times New Roman" w:cs="Times New Roman"/>
                <w:b/>
                <w:bCs/>
                <w:sz w:val="24"/>
                <w:szCs w:val="24"/>
                <w:lang w:eastAsia="pl-PL"/>
              </w:rPr>
              <w:t xml:space="preserve">2) Wspólny Słownik Zamówień (CPV): </w:t>
            </w:r>
            <w:r w:rsidRPr="00C50DA1">
              <w:rPr>
                <w:rFonts w:ascii="Times New Roman" w:eastAsia="Times New Roman" w:hAnsi="Times New Roman" w:cs="Times New Roman"/>
                <w:sz w:val="24"/>
                <w:szCs w:val="24"/>
                <w:lang w:eastAsia="pl-PL"/>
              </w:rPr>
              <w:t>71700000-5</w:t>
            </w:r>
            <w:r w:rsidRPr="00C50DA1">
              <w:rPr>
                <w:rFonts w:ascii="Times New Roman" w:eastAsia="Times New Roman" w:hAnsi="Times New Roman" w:cs="Times New Roman"/>
                <w:sz w:val="24"/>
                <w:szCs w:val="24"/>
                <w:lang w:eastAsia="pl-PL"/>
              </w:rPr>
              <w:br/>
            </w:r>
            <w:r w:rsidRPr="00C50DA1">
              <w:rPr>
                <w:rFonts w:ascii="Times New Roman" w:eastAsia="Times New Roman" w:hAnsi="Times New Roman" w:cs="Times New Roman"/>
                <w:b/>
                <w:bCs/>
                <w:sz w:val="24"/>
                <w:szCs w:val="24"/>
                <w:lang w:eastAsia="pl-PL"/>
              </w:rPr>
              <w:t>3) Wartość części zamówienia (jeżeli zamawiający podaje informacje o wartości zamówienia):</w:t>
            </w:r>
            <w:r w:rsidRPr="00C50DA1">
              <w:rPr>
                <w:rFonts w:ascii="Times New Roman" w:eastAsia="Times New Roman" w:hAnsi="Times New Roman" w:cs="Times New Roman"/>
                <w:sz w:val="24"/>
                <w:szCs w:val="24"/>
                <w:lang w:eastAsia="pl-PL"/>
              </w:rPr>
              <w:br/>
              <w:t xml:space="preserve">Wartość bez VAT: </w:t>
            </w:r>
            <w:r w:rsidRPr="00C50DA1">
              <w:rPr>
                <w:rFonts w:ascii="Times New Roman" w:eastAsia="Times New Roman" w:hAnsi="Times New Roman" w:cs="Times New Roman"/>
                <w:sz w:val="24"/>
                <w:szCs w:val="24"/>
                <w:lang w:eastAsia="pl-PL"/>
              </w:rPr>
              <w:br/>
              <w:t xml:space="preserve">Waluta: </w:t>
            </w:r>
          </w:p>
          <w:p w:rsidR="00C50DA1" w:rsidRPr="00C50DA1" w:rsidRDefault="00C50DA1" w:rsidP="00C50DA1">
            <w:pPr>
              <w:spacing w:after="0" w:line="240" w:lineRule="auto"/>
              <w:rPr>
                <w:rFonts w:ascii="Times New Roman" w:eastAsia="Times New Roman" w:hAnsi="Times New Roman" w:cs="Times New Roman"/>
                <w:sz w:val="24"/>
                <w:szCs w:val="24"/>
                <w:lang w:eastAsia="pl-PL"/>
              </w:rPr>
            </w:pPr>
            <w:r w:rsidRPr="00C50DA1">
              <w:rPr>
                <w:rFonts w:ascii="Times New Roman" w:eastAsia="Times New Roman" w:hAnsi="Times New Roman" w:cs="Times New Roman"/>
                <w:sz w:val="24"/>
                <w:szCs w:val="24"/>
                <w:lang w:eastAsia="pl-PL"/>
              </w:rPr>
              <w:br/>
            </w:r>
            <w:r w:rsidRPr="00C50DA1">
              <w:rPr>
                <w:rFonts w:ascii="Times New Roman" w:eastAsia="Times New Roman" w:hAnsi="Times New Roman" w:cs="Times New Roman"/>
                <w:b/>
                <w:bCs/>
                <w:sz w:val="24"/>
                <w:szCs w:val="24"/>
                <w:lang w:eastAsia="pl-PL"/>
              </w:rPr>
              <w:t xml:space="preserve">4) Czas trwania lub termin wykonania: </w:t>
            </w:r>
            <w:r w:rsidRPr="00C50DA1">
              <w:rPr>
                <w:rFonts w:ascii="Times New Roman" w:eastAsia="Times New Roman" w:hAnsi="Times New Roman" w:cs="Times New Roman"/>
                <w:sz w:val="24"/>
                <w:szCs w:val="24"/>
                <w:lang w:eastAsia="pl-PL"/>
              </w:rPr>
              <w:t>data zakończenia: 30/09/2019</w:t>
            </w:r>
            <w:r w:rsidRPr="00C50DA1">
              <w:rPr>
                <w:rFonts w:ascii="Times New Roman" w:eastAsia="Times New Roman" w:hAnsi="Times New Roman" w:cs="Times New Roman"/>
                <w:sz w:val="24"/>
                <w:szCs w:val="24"/>
                <w:lang w:eastAsia="pl-PL"/>
              </w:rPr>
              <w:br/>
            </w:r>
            <w:r w:rsidRPr="00C50DA1">
              <w:rPr>
                <w:rFonts w:ascii="Times New Roman" w:eastAsia="Times New Roman" w:hAnsi="Times New Roman" w:cs="Times New Roman"/>
                <w:b/>
                <w:bCs/>
                <w:sz w:val="24"/>
                <w:szCs w:val="24"/>
                <w:lang w:eastAsia="pl-PL"/>
              </w:rPr>
              <w:t xml:space="preserve">5) Kryteria oceny ofert: </w:t>
            </w:r>
          </w:p>
          <w:tbl>
            <w:tblPr>
              <w:tblW w:w="0" w:type="auto"/>
              <w:tblCellSpacing w:w="15" w:type="dxa"/>
              <w:tblCellMar>
                <w:top w:w="15" w:type="dxa"/>
                <w:left w:w="300" w:type="dxa"/>
                <w:bottom w:w="15" w:type="dxa"/>
                <w:right w:w="15" w:type="dxa"/>
              </w:tblCellMar>
              <w:tblLook w:val="04A0" w:firstRow="1" w:lastRow="0" w:firstColumn="1" w:lastColumn="0" w:noHBand="0" w:noVBand="1"/>
            </w:tblPr>
            <w:tblGrid>
              <w:gridCol w:w="5065"/>
              <w:gridCol w:w="1334"/>
            </w:tblGrid>
            <w:tr w:rsidR="00C50DA1" w:rsidRPr="00C50DA1" w:rsidTr="00C50DA1">
              <w:trPr>
                <w:tblCellSpacing w:w="15" w:type="dxa"/>
              </w:trPr>
              <w:tc>
                <w:tcPr>
                  <w:tcW w:w="0" w:type="auto"/>
                  <w:vAlign w:val="center"/>
                  <w:hideMark/>
                </w:tcPr>
                <w:p w:rsidR="00C50DA1" w:rsidRPr="00C50DA1" w:rsidRDefault="00C50DA1" w:rsidP="00C50DA1">
                  <w:pPr>
                    <w:spacing w:after="0" w:line="240" w:lineRule="auto"/>
                    <w:rPr>
                      <w:rFonts w:ascii="Times New Roman" w:eastAsia="Times New Roman" w:hAnsi="Times New Roman" w:cs="Times New Roman"/>
                      <w:sz w:val="24"/>
                      <w:szCs w:val="24"/>
                      <w:lang w:eastAsia="pl-PL"/>
                    </w:rPr>
                  </w:pPr>
                  <w:r w:rsidRPr="00C50DA1">
                    <w:rPr>
                      <w:rFonts w:ascii="Times New Roman" w:eastAsia="Times New Roman" w:hAnsi="Times New Roman" w:cs="Times New Roman"/>
                      <w:i/>
                      <w:iCs/>
                      <w:sz w:val="24"/>
                      <w:szCs w:val="24"/>
                      <w:lang w:eastAsia="pl-PL"/>
                    </w:rPr>
                    <w:t>Kryteria</w:t>
                  </w:r>
                </w:p>
              </w:tc>
              <w:tc>
                <w:tcPr>
                  <w:tcW w:w="0" w:type="auto"/>
                  <w:vAlign w:val="center"/>
                  <w:hideMark/>
                </w:tcPr>
                <w:p w:rsidR="00C50DA1" w:rsidRPr="00C50DA1" w:rsidRDefault="00C50DA1" w:rsidP="00C50DA1">
                  <w:pPr>
                    <w:spacing w:after="0" w:line="240" w:lineRule="auto"/>
                    <w:rPr>
                      <w:rFonts w:ascii="Times New Roman" w:eastAsia="Times New Roman" w:hAnsi="Times New Roman" w:cs="Times New Roman"/>
                      <w:sz w:val="24"/>
                      <w:szCs w:val="24"/>
                      <w:lang w:eastAsia="pl-PL"/>
                    </w:rPr>
                  </w:pPr>
                  <w:r w:rsidRPr="00C50DA1">
                    <w:rPr>
                      <w:rFonts w:ascii="Times New Roman" w:eastAsia="Times New Roman" w:hAnsi="Times New Roman" w:cs="Times New Roman"/>
                      <w:i/>
                      <w:iCs/>
                      <w:sz w:val="24"/>
                      <w:szCs w:val="24"/>
                      <w:lang w:eastAsia="pl-PL"/>
                    </w:rPr>
                    <w:t>Znaczenie</w:t>
                  </w:r>
                </w:p>
              </w:tc>
            </w:tr>
            <w:tr w:rsidR="00C50DA1" w:rsidRPr="00C50DA1" w:rsidTr="00C50DA1">
              <w:trPr>
                <w:tblCellSpacing w:w="15" w:type="dxa"/>
              </w:trPr>
              <w:tc>
                <w:tcPr>
                  <w:tcW w:w="0" w:type="auto"/>
                  <w:vAlign w:val="center"/>
                  <w:hideMark/>
                </w:tcPr>
                <w:p w:rsidR="00C50DA1" w:rsidRPr="00C50DA1" w:rsidRDefault="00C50DA1" w:rsidP="00C50DA1">
                  <w:pPr>
                    <w:spacing w:after="0" w:line="240" w:lineRule="auto"/>
                    <w:rPr>
                      <w:rFonts w:ascii="Times New Roman" w:eastAsia="Times New Roman" w:hAnsi="Times New Roman" w:cs="Times New Roman"/>
                      <w:sz w:val="24"/>
                      <w:szCs w:val="24"/>
                      <w:lang w:eastAsia="pl-PL"/>
                    </w:rPr>
                  </w:pPr>
                  <w:r w:rsidRPr="00C50DA1">
                    <w:rPr>
                      <w:rFonts w:ascii="Times New Roman" w:eastAsia="Times New Roman" w:hAnsi="Times New Roman" w:cs="Times New Roman"/>
                      <w:sz w:val="24"/>
                      <w:szCs w:val="24"/>
                      <w:lang w:eastAsia="pl-PL"/>
                    </w:rPr>
                    <w:t>Cena</w:t>
                  </w:r>
                </w:p>
              </w:tc>
              <w:tc>
                <w:tcPr>
                  <w:tcW w:w="0" w:type="auto"/>
                  <w:vAlign w:val="center"/>
                  <w:hideMark/>
                </w:tcPr>
                <w:p w:rsidR="00C50DA1" w:rsidRPr="00C50DA1" w:rsidRDefault="00C50DA1" w:rsidP="00C50DA1">
                  <w:pPr>
                    <w:spacing w:after="0" w:line="240" w:lineRule="auto"/>
                    <w:rPr>
                      <w:rFonts w:ascii="Times New Roman" w:eastAsia="Times New Roman" w:hAnsi="Times New Roman" w:cs="Times New Roman"/>
                      <w:sz w:val="24"/>
                      <w:szCs w:val="24"/>
                      <w:lang w:eastAsia="pl-PL"/>
                    </w:rPr>
                  </w:pPr>
                  <w:r w:rsidRPr="00C50DA1">
                    <w:rPr>
                      <w:rFonts w:ascii="Times New Roman" w:eastAsia="Times New Roman" w:hAnsi="Times New Roman" w:cs="Times New Roman"/>
                      <w:sz w:val="24"/>
                      <w:szCs w:val="24"/>
                      <w:lang w:eastAsia="pl-PL"/>
                    </w:rPr>
                    <w:t>60</w:t>
                  </w:r>
                </w:p>
              </w:tc>
            </w:tr>
            <w:tr w:rsidR="00C50DA1" w:rsidRPr="00C50DA1" w:rsidTr="00C50DA1">
              <w:trPr>
                <w:tblCellSpacing w:w="15" w:type="dxa"/>
              </w:trPr>
              <w:tc>
                <w:tcPr>
                  <w:tcW w:w="0" w:type="auto"/>
                  <w:vAlign w:val="center"/>
                  <w:hideMark/>
                </w:tcPr>
                <w:p w:rsidR="00C50DA1" w:rsidRPr="00C50DA1" w:rsidRDefault="00C50DA1" w:rsidP="00C50DA1">
                  <w:pPr>
                    <w:spacing w:after="0" w:line="240" w:lineRule="auto"/>
                    <w:rPr>
                      <w:rFonts w:ascii="Times New Roman" w:eastAsia="Times New Roman" w:hAnsi="Times New Roman" w:cs="Times New Roman"/>
                      <w:sz w:val="24"/>
                      <w:szCs w:val="24"/>
                      <w:lang w:eastAsia="pl-PL"/>
                    </w:rPr>
                  </w:pPr>
                  <w:r w:rsidRPr="00C50DA1">
                    <w:rPr>
                      <w:rFonts w:ascii="Times New Roman" w:eastAsia="Times New Roman" w:hAnsi="Times New Roman" w:cs="Times New Roman"/>
                      <w:sz w:val="24"/>
                      <w:szCs w:val="24"/>
                      <w:lang w:eastAsia="pl-PL"/>
                    </w:rPr>
                    <w:t xml:space="preserve">Doświadczenie osób wyznaczonych do realizacji </w:t>
                  </w:r>
                </w:p>
              </w:tc>
              <w:tc>
                <w:tcPr>
                  <w:tcW w:w="0" w:type="auto"/>
                  <w:vAlign w:val="center"/>
                  <w:hideMark/>
                </w:tcPr>
                <w:p w:rsidR="00C50DA1" w:rsidRPr="00C50DA1" w:rsidRDefault="00C50DA1" w:rsidP="00C50DA1">
                  <w:pPr>
                    <w:spacing w:after="0" w:line="240" w:lineRule="auto"/>
                    <w:rPr>
                      <w:rFonts w:ascii="Times New Roman" w:eastAsia="Times New Roman" w:hAnsi="Times New Roman" w:cs="Times New Roman"/>
                      <w:sz w:val="24"/>
                      <w:szCs w:val="24"/>
                      <w:lang w:eastAsia="pl-PL"/>
                    </w:rPr>
                  </w:pPr>
                  <w:r w:rsidRPr="00C50DA1">
                    <w:rPr>
                      <w:rFonts w:ascii="Times New Roman" w:eastAsia="Times New Roman" w:hAnsi="Times New Roman" w:cs="Times New Roman"/>
                      <w:sz w:val="24"/>
                      <w:szCs w:val="24"/>
                      <w:lang w:eastAsia="pl-PL"/>
                    </w:rPr>
                    <w:t>40</w:t>
                  </w:r>
                </w:p>
              </w:tc>
            </w:tr>
          </w:tbl>
          <w:p w:rsidR="00C50DA1" w:rsidRPr="00C50DA1" w:rsidRDefault="00C50DA1" w:rsidP="00C50DA1">
            <w:pPr>
              <w:spacing w:after="0" w:line="240" w:lineRule="auto"/>
              <w:rPr>
                <w:rFonts w:ascii="Times New Roman" w:eastAsia="Times New Roman" w:hAnsi="Times New Roman" w:cs="Times New Roman"/>
                <w:sz w:val="24"/>
                <w:szCs w:val="24"/>
                <w:lang w:eastAsia="pl-PL"/>
              </w:rPr>
            </w:pPr>
            <w:r w:rsidRPr="00C50DA1">
              <w:rPr>
                <w:rFonts w:ascii="Times New Roman" w:eastAsia="Times New Roman" w:hAnsi="Times New Roman" w:cs="Times New Roman"/>
                <w:b/>
                <w:bCs/>
                <w:sz w:val="24"/>
                <w:szCs w:val="24"/>
                <w:lang w:eastAsia="pl-PL"/>
              </w:rPr>
              <w:t xml:space="preserve">6) INFORMACJE DODATKOWE: </w:t>
            </w:r>
            <w:r w:rsidRPr="00C50DA1">
              <w:rPr>
                <w:rFonts w:ascii="Times New Roman" w:eastAsia="Times New Roman" w:hAnsi="Times New Roman" w:cs="Times New Roman"/>
                <w:sz w:val="24"/>
                <w:szCs w:val="24"/>
                <w:lang w:eastAsia="pl-PL"/>
              </w:rPr>
              <w:t>Z wybranym Wykonawcą zostanie podpisana umowa zgodnie z brzmieniem Załącznika nr 4b do SIWZ</w:t>
            </w:r>
          </w:p>
          <w:p w:rsidR="00C50DA1" w:rsidRPr="00C50DA1" w:rsidRDefault="00C50DA1" w:rsidP="00C50DA1">
            <w:pPr>
              <w:spacing w:after="0" w:line="240" w:lineRule="auto"/>
              <w:rPr>
                <w:rFonts w:ascii="Times New Roman" w:eastAsia="Times New Roman" w:hAnsi="Times New Roman" w:cs="Times New Roman"/>
                <w:sz w:val="24"/>
                <w:szCs w:val="24"/>
                <w:lang w:eastAsia="pl-PL"/>
              </w:rPr>
            </w:pPr>
          </w:p>
          <w:p w:rsidR="00C50DA1" w:rsidRPr="00C50DA1" w:rsidRDefault="00C50DA1" w:rsidP="00C50DA1">
            <w:pPr>
              <w:spacing w:after="240" w:line="240" w:lineRule="auto"/>
              <w:rPr>
                <w:rFonts w:ascii="Times New Roman" w:eastAsia="Times New Roman" w:hAnsi="Times New Roman" w:cs="Times New Roman"/>
                <w:sz w:val="24"/>
                <w:szCs w:val="24"/>
                <w:lang w:eastAsia="pl-PL"/>
              </w:rPr>
            </w:pPr>
          </w:p>
        </w:tc>
        <w:tc>
          <w:tcPr>
            <w:tcW w:w="648" w:type="pct"/>
            <w:noWrap/>
            <w:tcMar>
              <w:top w:w="0" w:type="dxa"/>
              <w:left w:w="0" w:type="dxa"/>
              <w:bottom w:w="0" w:type="dxa"/>
              <w:right w:w="75" w:type="dxa"/>
            </w:tcMar>
            <w:hideMark/>
          </w:tcPr>
          <w:p w:rsidR="00C50DA1" w:rsidRPr="00C50DA1" w:rsidRDefault="00C50DA1" w:rsidP="00C50DA1">
            <w:pPr>
              <w:spacing w:after="0" w:line="240" w:lineRule="auto"/>
              <w:jc w:val="right"/>
              <w:rPr>
                <w:rFonts w:ascii="Times New Roman" w:eastAsia="Times New Roman" w:hAnsi="Times New Roman" w:cs="Times New Roman"/>
                <w:sz w:val="24"/>
                <w:szCs w:val="24"/>
                <w:lang w:eastAsia="pl-PL"/>
              </w:rPr>
            </w:pPr>
            <w:r w:rsidRPr="00C50DA1">
              <w:rPr>
                <w:rFonts w:ascii="Times New Roman" w:eastAsia="Times New Roman" w:hAnsi="Times New Roman" w:cs="Times New Roman"/>
                <w:noProof/>
                <w:color w:val="0000FF"/>
                <w:sz w:val="24"/>
                <w:szCs w:val="24"/>
                <w:lang w:eastAsia="pl-PL"/>
              </w:rPr>
              <w:lastRenderedPageBreak/>
              <w:drawing>
                <wp:inline distT="0" distB="0" distL="0" distR="0" wp14:anchorId="1C593B1B" wp14:editId="263D32C8">
                  <wp:extent cx="152400" cy="152400"/>
                  <wp:effectExtent l="0" t="0" r="0" b="0"/>
                  <wp:docPr id="1" name="Obraz 1" descr="Zwiększ rozmiar czcionki">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większ rozmiar czcionki">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50DA1">
              <w:rPr>
                <w:rFonts w:ascii="Times New Roman" w:eastAsia="Times New Roman" w:hAnsi="Times New Roman" w:cs="Times New Roman"/>
                <w:noProof/>
                <w:color w:val="0000FF"/>
                <w:sz w:val="24"/>
                <w:szCs w:val="24"/>
                <w:lang w:eastAsia="pl-PL"/>
              </w:rPr>
              <w:drawing>
                <wp:inline distT="0" distB="0" distL="0" distR="0" wp14:anchorId="14D1F06F" wp14:editId="55019AA1">
                  <wp:extent cx="152400" cy="152400"/>
                  <wp:effectExtent l="0" t="0" r="0" b="0"/>
                  <wp:docPr id="2" name="Obraz 2" descr="Ustaw domyślny rozmiar czcionki">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staw domyślny rozmiar czcionki">
                            <a:hlinkClick r:id="rId6"/>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50DA1">
              <w:rPr>
                <w:rFonts w:ascii="Times New Roman" w:eastAsia="Times New Roman" w:hAnsi="Times New Roman" w:cs="Times New Roman"/>
                <w:noProof/>
                <w:color w:val="0000FF"/>
                <w:sz w:val="24"/>
                <w:szCs w:val="24"/>
                <w:lang w:eastAsia="pl-PL"/>
              </w:rPr>
              <w:drawing>
                <wp:inline distT="0" distB="0" distL="0" distR="0" wp14:anchorId="3995F731" wp14:editId="4938F16F">
                  <wp:extent cx="152400" cy="152400"/>
                  <wp:effectExtent l="0" t="0" r="0" b="0"/>
                  <wp:docPr id="3" name="Obraz 3" descr="Zmniejsz rozmiar czcionki">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Zmniejsz rozmiar czcionki">
                            <a:hlinkClick r:id="rId6"/>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r>
    </w:tbl>
    <w:p w:rsidR="00C50DA1" w:rsidRPr="00C50DA1" w:rsidRDefault="00C50DA1" w:rsidP="00C50DA1">
      <w:pPr>
        <w:pBdr>
          <w:top w:val="single" w:sz="6" w:space="1" w:color="auto"/>
        </w:pBdr>
        <w:spacing w:after="0" w:line="240" w:lineRule="auto"/>
        <w:jc w:val="center"/>
        <w:rPr>
          <w:rFonts w:ascii="Arial" w:eastAsia="Times New Roman" w:hAnsi="Arial" w:cs="Arial"/>
          <w:vanish/>
          <w:sz w:val="16"/>
          <w:szCs w:val="16"/>
          <w:lang w:eastAsia="pl-PL"/>
        </w:rPr>
      </w:pPr>
      <w:r w:rsidRPr="00C50DA1">
        <w:rPr>
          <w:rFonts w:ascii="Arial" w:eastAsia="Times New Roman" w:hAnsi="Arial" w:cs="Arial"/>
          <w:vanish/>
          <w:sz w:val="16"/>
          <w:szCs w:val="16"/>
          <w:lang w:eastAsia="pl-PL"/>
        </w:rPr>
        <w:lastRenderedPageBreak/>
        <w:t>Dół formularza</w:t>
      </w:r>
    </w:p>
    <w:p w:rsidR="00C8218A" w:rsidRDefault="00C8218A"/>
    <w:sectPr w:rsidR="00C8218A" w:rsidSect="00C50DA1">
      <w:pgSz w:w="11906" w:h="16838"/>
      <w:pgMar w:top="851"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272"/>
    <w:rsid w:val="006E3A51"/>
    <w:rsid w:val="00785272"/>
    <w:rsid w:val="00B86890"/>
    <w:rsid w:val="00C50DA1"/>
    <w:rsid w:val="00C8218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C50DA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50DA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C50DA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50DA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3654412">
      <w:bodyDiv w:val="1"/>
      <w:marLeft w:val="0"/>
      <w:marRight w:val="0"/>
      <w:marTop w:val="0"/>
      <w:marBottom w:val="0"/>
      <w:divBdr>
        <w:top w:val="none" w:sz="0" w:space="0" w:color="auto"/>
        <w:left w:val="none" w:sz="0" w:space="0" w:color="auto"/>
        <w:bottom w:val="none" w:sz="0" w:space="0" w:color="auto"/>
        <w:right w:val="none" w:sz="0" w:space="0" w:color="auto"/>
      </w:divBdr>
      <w:divsChild>
        <w:div w:id="698287539">
          <w:marLeft w:val="0"/>
          <w:marRight w:val="0"/>
          <w:marTop w:val="0"/>
          <w:marBottom w:val="0"/>
          <w:divBdr>
            <w:top w:val="none" w:sz="0" w:space="0" w:color="auto"/>
            <w:left w:val="none" w:sz="0" w:space="0" w:color="auto"/>
            <w:bottom w:val="none" w:sz="0" w:space="0" w:color="auto"/>
            <w:right w:val="none" w:sz="0" w:space="0" w:color="auto"/>
          </w:divBdr>
          <w:divsChild>
            <w:div w:id="1273706066">
              <w:marLeft w:val="0"/>
              <w:marRight w:val="0"/>
              <w:marTop w:val="0"/>
              <w:marBottom w:val="0"/>
              <w:divBdr>
                <w:top w:val="none" w:sz="0" w:space="0" w:color="auto"/>
                <w:left w:val="none" w:sz="0" w:space="0" w:color="auto"/>
                <w:bottom w:val="none" w:sz="0" w:space="0" w:color="auto"/>
                <w:right w:val="none" w:sz="0" w:space="0" w:color="auto"/>
              </w:divBdr>
              <w:divsChild>
                <w:div w:id="2080397794">
                  <w:marLeft w:val="0"/>
                  <w:marRight w:val="0"/>
                  <w:marTop w:val="0"/>
                  <w:marBottom w:val="0"/>
                  <w:divBdr>
                    <w:top w:val="none" w:sz="0" w:space="0" w:color="auto"/>
                    <w:left w:val="none" w:sz="0" w:space="0" w:color="auto"/>
                    <w:bottom w:val="none" w:sz="0" w:space="0" w:color="auto"/>
                    <w:right w:val="none" w:sz="0" w:space="0" w:color="auto"/>
                  </w:divBdr>
                  <w:divsChild>
                    <w:div w:id="1840196631">
                      <w:marLeft w:val="0"/>
                      <w:marRight w:val="0"/>
                      <w:marTop w:val="0"/>
                      <w:marBottom w:val="0"/>
                      <w:divBdr>
                        <w:top w:val="none" w:sz="0" w:space="0" w:color="auto"/>
                        <w:left w:val="none" w:sz="0" w:space="0" w:color="auto"/>
                        <w:bottom w:val="none" w:sz="0" w:space="0" w:color="auto"/>
                        <w:right w:val="none" w:sz="0" w:space="0" w:color="auto"/>
                      </w:divBdr>
                      <w:divsChild>
                        <w:div w:id="1281842075">
                          <w:marLeft w:val="0"/>
                          <w:marRight w:val="0"/>
                          <w:marTop w:val="0"/>
                          <w:marBottom w:val="0"/>
                          <w:divBdr>
                            <w:top w:val="none" w:sz="0" w:space="0" w:color="auto"/>
                            <w:left w:val="none" w:sz="0" w:space="0" w:color="auto"/>
                            <w:bottom w:val="none" w:sz="0" w:space="0" w:color="auto"/>
                            <w:right w:val="none" w:sz="0" w:space="0" w:color="auto"/>
                          </w:divBdr>
                        </w:div>
                        <w:div w:id="1722708658">
                          <w:marLeft w:val="0"/>
                          <w:marRight w:val="0"/>
                          <w:marTop w:val="0"/>
                          <w:marBottom w:val="0"/>
                          <w:divBdr>
                            <w:top w:val="none" w:sz="0" w:space="0" w:color="auto"/>
                            <w:left w:val="none" w:sz="0" w:space="0" w:color="auto"/>
                            <w:bottom w:val="none" w:sz="0" w:space="0" w:color="auto"/>
                            <w:right w:val="none" w:sz="0" w:space="0" w:color="auto"/>
                          </w:divBdr>
                        </w:div>
                        <w:div w:id="1266885930">
                          <w:marLeft w:val="0"/>
                          <w:marRight w:val="0"/>
                          <w:marTop w:val="0"/>
                          <w:marBottom w:val="0"/>
                          <w:divBdr>
                            <w:top w:val="none" w:sz="0" w:space="0" w:color="auto"/>
                            <w:left w:val="none" w:sz="0" w:space="0" w:color="auto"/>
                            <w:bottom w:val="none" w:sz="0" w:space="0" w:color="auto"/>
                            <w:right w:val="none" w:sz="0" w:space="0" w:color="auto"/>
                          </w:divBdr>
                        </w:div>
                        <w:div w:id="1545410946">
                          <w:marLeft w:val="0"/>
                          <w:marRight w:val="0"/>
                          <w:marTop w:val="0"/>
                          <w:marBottom w:val="0"/>
                          <w:divBdr>
                            <w:top w:val="none" w:sz="0" w:space="0" w:color="auto"/>
                            <w:left w:val="none" w:sz="0" w:space="0" w:color="auto"/>
                            <w:bottom w:val="none" w:sz="0" w:space="0" w:color="auto"/>
                            <w:right w:val="none" w:sz="0" w:space="0" w:color="auto"/>
                          </w:divBdr>
                          <w:divsChild>
                            <w:div w:id="1318025457">
                              <w:marLeft w:val="0"/>
                              <w:marRight w:val="0"/>
                              <w:marTop w:val="0"/>
                              <w:marBottom w:val="0"/>
                              <w:divBdr>
                                <w:top w:val="none" w:sz="0" w:space="0" w:color="auto"/>
                                <w:left w:val="none" w:sz="0" w:space="0" w:color="auto"/>
                                <w:bottom w:val="none" w:sz="0" w:space="0" w:color="auto"/>
                                <w:right w:val="none" w:sz="0" w:space="0" w:color="auto"/>
                              </w:divBdr>
                            </w:div>
                          </w:divsChild>
                        </w:div>
                        <w:div w:id="557740627">
                          <w:marLeft w:val="0"/>
                          <w:marRight w:val="0"/>
                          <w:marTop w:val="0"/>
                          <w:marBottom w:val="0"/>
                          <w:divBdr>
                            <w:top w:val="none" w:sz="0" w:space="0" w:color="auto"/>
                            <w:left w:val="none" w:sz="0" w:space="0" w:color="auto"/>
                            <w:bottom w:val="none" w:sz="0" w:space="0" w:color="auto"/>
                            <w:right w:val="none" w:sz="0" w:space="0" w:color="auto"/>
                          </w:divBdr>
                          <w:divsChild>
                            <w:div w:id="644748754">
                              <w:marLeft w:val="0"/>
                              <w:marRight w:val="0"/>
                              <w:marTop w:val="0"/>
                              <w:marBottom w:val="0"/>
                              <w:divBdr>
                                <w:top w:val="none" w:sz="0" w:space="0" w:color="auto"/>
                                <w:left w:val="none" w:sz="0" w:space="0" w:color="auto"/>
                                <w:bottom w:val="none" w:sz="0" w:space="0" w:color="auto"/>
                                <w:right w:val="none" w:sz="0" w:space="0" w:color="auto"/>
                              </w:divBdr>
                            </w:div>
                          </w:divsChild>
                        </w:div>
                        <w:div w:id="1771662440">
                          <w:marLeft w:val="0"/>
                          <w:marRight w:val="0"/>
                          <w:marTop w:val="0"/>
                          <w:marBottom w:val="0"/>
                          <w:divBdr>
                            <w:top w:val="none" w:sz="0" w:space="0" w:color="auto"/>
                            <w:left w:val="none" w:sz="0" w:space="0" w:color="auto"/>
                            <w:bottom w:val="none" w:sz="0" w:space="0" w:color="auto"/>
                            <w:right w:val="none" w:sz="0" w:space="0" w:color="auto"/>
                          </w:divBdr>
                          <w:divsChild>
                            <w:div w:id="2075926725">
                              <w:marLeft w:val="0"/>
                              <w:marRight w:val="0"/>
                              <w:marTop w:val="0"/>
                              <w:marBottom w:val="0"/>
                              <w:divBdr>
                                <w:top w:val="none" w:sz="0" w:space="0" w:color="auto"/>
                                <w:left w:val="none" w:sz="0" w:space="0" w:color="auto"/>
                                <w:bottom w:val="none" w:sz="0" w:space="0" w:color="auto"/>
                                <w:right w:val="none" w:sz="0" w:space="0" w:color="auto"/>
                              </w:divBdr>
                            </w:div>
                            <w:div w:id="740251690">
                              <w:marLeft w:val="0"/>
                              <w:marRight w:val="0"/>
                              <w:marTop w:val="0"/>
                              <w:marBottom w:val="0"/>
                              <w:divBdr>
                                <w:top w:val="none" w:sz="0" w:space="0" w:color="auto"/>
                                <w:left w:val="none" w:sz="0" w:space="0" w:color="auto"/>
                                <w:bottom w:val="none" w:sz="0" w:space="0" w:color="auto"/>
                                <w:right w:val="none" w:sz="0" w:space="0" w:color="auto"/>
                              </w:divBdr>
                            </w:div>
                            <w:div w:id="2005089036">
                              <w:marLeft w:val="0"/>
                              <w:marRight w:val="0"/>
                              <w:marTop w:val="0"/>
                              <w:marBottom w:val="0"/>
                              <w:divBdr>
                                <w:top w:val="none" w:sz="0" w:space="0" w:color="auto"/>
                                <w:left w:val="none" w:sz="0" w:space="0" w:color="auto"/>
                                <w:bottom w:val="none" w:sz="0" w:space="0" w:color="auto"/>
                                <w:right w:val="none" w:sz="0" w:space="0" w:color="auto"/>
                              </w:divBdr>
                            </w:div>
                            <w:div w:id="1583829297">
                              <w:marLeft w:val="0"/>
                              <w:marRight w:val="0"/>
                              <w:marTop w:val="0"/>
                              <w:marBottom w:val="0"/>
                              <w:divBdr>
                                <w:top w:val="none" w:sz="0" w:space="0" w:color="auto"/>
                                <w:left w:val="none" w:sz="0" w:space="0" w:color="auto"/>
                                <w:bottom w:val="none" w:sz="0" w:space="0" w:color="auto"/>
                                <w:right w:val="none" w:sz="0" w:space="0" w:color="auto"/>
                              </w:divBdr>
                            </w:div>
                          </w:divsChild>
                        </w:div>
                        <w:div w:id="856503428">
                          <w:marLeft w:val="0"/>
                          <w:marRight w:val="0"/>
                          <w:marTop w:val="0"/>
                          <w:marBottom w:val="0"/>
                          <w:divBdr>
                            <w:top w:val="none" w:sz="0" w:space="0" w:color="auto"/>
                            <w:left w:val="none" w:sz="0" w:space="0" w:color="auto"/>
                            <w:bottom w:val="none" w:sz="0" w:space="0" w:color="auto"/>
                            <w:right w:val="none" w:sz="0" w:space="0" w:color="auto"/>
                          </w:divBdr>
                          <w:divsChild>
                            <w:div w:id="116220667">
                              <w:marLeft w:val="0"/>
                              <w:marRight w:val="0"/>
                              <w:marTop w:val="0"/>
                              <w:marBottom w:val="0"/>
                              <w:divBdr>
                                <w:top w:val="none" w:sz="0" w:space="0" w:color="auto"/>
                                <w:left w:val="none" w:sz="0" w:space="0" w:color="auto"/>
                                <w:bottom w:val="none" w:sz="0" w:space="0" w:color="auto"/>
                                <w:right w:val="none" w:sz="0" w:space="0" w:color="auto"/>
                              </w:divBdr>
                            </w:div>
                            <w:div w:id="1368145560">
                              <w:marLeft w:val="0"/>
                              <w:marRight w:val="0"/>
                              <w:marTop w:val="0"/>
                              <w:marBottom w:val="0"/>
                              <w:divBdr>
                                <w:top w:val="none" w:sz="0" w:space="0" w:color="auto"/>
                                <w:left w:val="none" w:sz="0" w:space="0" w:color="auto"/>
                                <w:bottom w:val="none" w:sz="0" w:space="0" w:color="auto"/>
                                <w:right w:val="none" w:sz="0" w:space="0" w:color="auto"/>
                              </w:divBdr>
                            </w:div>
                            <w:div w:id="1638493133">
                              <w:marLeft w:val="0"/>
                              <w:marRight w:val="0"/>
                              <w:marTop w:val="0"/>
                              <w:marBottom w:val="0"/>
                              <w:divBdr>
                                <w:top w:val="none" w:sz="0" w:space="0" w:color="auto"/>
                                <w:left w:val="none" w:sz="0" w:space="0" w:color="auto"/>
                                <w:bottom w:val="none" w:sz="0" w:space="0" w:color="auto"/>
                                <w:right w:val="none" w:sz="0" w:space="0" w:color="auto"/>
                              </w:divBdr>
                            </w:div>
                            <w:div w:id="832527767">
                              <w:marLeft w:val="0"/>
                              <w:marRight w:val="0"/>
                              <w:marTop w:val="0"/>
                              <w:marBottom w:val="0"/>
                              <w:divBdr>
                                <w:top w:val="none" w:sz="0" w:space="0" w:color="auto"/>
                                <w:left w:val="none" w:sz="0" w:space="0" w:color="auto"/>
                                <w:bottom w:val="none" w:sz="0" w:space="0" w:color="auto"/>
                                <w:right w:val="none" w:sz="0" w:space="0" w:color="auto"/>
                              </w:divBdr>
                            </w:div>
                            <w:div w:id="354964849">
                              <w:marLeft w:val="0"/>
                              <w:marRight w:val="0"/>
                              <w:marTop w:val="0"/>
                              <w:marBottom w:val="0"/>
                              <w:divBdr>
                                <w:top w:val="none" w:sz="0" w:space="0" w:color="auto"/>
                                <w:left w:val="none" w:sz="0" w:space="0" w:color="auto"/>
                                <w:bottom w:val="none" w:sz="0" w:space="0" w:color="auto"/>
                                <w:right w:val="none" w:sz="0" w:space="0" w:color="auto"/>
                              </w:divBdr>
                            </w:div>
                            <w:div w:id="2047096417">
                              <w:marLeft w:val="0"/>
                              <w:marRight w:val="0"/>
                              <w:marTop w:val="0"/>
                              <w:marBottom w:val="0"/>
                              <w:divBdr>
                                <w:top w:val="none" w:sz="0" w:space="0" w:color="auto"/>
                                <w:left w:val="none" w:sz="0" w:space="0" w:color="auto"/>
                                <w:bottom w:val="none" w:sz="0" w:space="0" w:color="auto"/>
                                <w:right w:val="none" w:sz="0" w:space="0" w:color="auto"/>
                              </w:divBdr>
                            </w:div>
                            <w:div w:id="779954053">
                              <w:marLeft w:val="0"/>
                              <w:marRight w:val="0"/>
                              <w:marTop w:val="0"/>
                              <w:marBottom w:val="0"/>
                              <w:divBdr>
                                <w:top w:val="none" w:sz="0" w:space="0" w:color="auto"/>
                                <w:left w:val="none" w:sz="0" w:space="0" w:color="auto"/>
                                <w:bottom w:val="none" w:sz="0" w:space="0" w:color="auto"/>
                                <w:right w:val="none" w:sz="0" w:space="0" w:color="auto"/>
                              </w:divBdr>
                            </w:div>
                          </w:divsChild>
                        </w:div>
                        <w:div w:id="11344394">
                          <w:marLeft w:val="0"/>
                          <w:marRight w:val="0"/>
                          <w:marTop w:val="0"/>
                          <w:marBottom w:val="0"/>
                          <w:divBdr>
                            <w:top w:val="none" w:sz="0" w:space="0" w:color="auto"/>
                            <w:left w:val="none" w:sz="0" w:space="0" w:color="auto"/>
                            <w:bottom w:val="none" w:sz="0" w:space="0" w:color="auto"/>
                            <w:right w:val="none" w:sz="0" w:space="0" w:color="auto"/>
                          </w:divBdr>
                          <w:divsChild>
                            <w:div w:id="1252468146">
                              <w:marLeft w:val="0"/>
                              <w:marRight w:val="0"/>
                              <w:marTop w:val="0"/>
                              <w:marBottom w:val="0"/>
                              <w:divBdr>
                                <w:top w:val="none" w:sz="0" w:space="0" w:color="auto"/>
                                <w:left w:val="none" w:sz="0" w:space="0" w:color="auto"/>
                                <w:bottom w:val="none" w:sz="0" w:space="0" w:color="auto"/>
                                <w:right w:val="none" w:sz="0" w:space="0" w:color="auto"/>
                              </w:divBdr>
                            </w:div>
                            <w:div w:id="954479086">
                              <w:marLeft w:val="0"/>
                              <w:marRight w:val="0"/>
                              <w:marTop w:val="0"/>
                              <w:marBottom w:val="0"/>
                              <w:divBdr>
                                <w:top w:val="none" w:sz="0" w:space="0" w:color="auto"/>
                                <w:left w:val="none" w:sz="0" w:space="0" w:color="auto"/>
                                <w:bottom w:val="none" w:sz="0" w:space="0" w:color="auto"/>
                                <w:right w:val="none" w:sz="0" w:space="0" w:color="auto"/>
                              </w:divBdr>
                            </w:div>
                            <w:div w:id="176045587">
                              <w:marLeft w:val="0"/>
                              <w:marRight w:val="0"/>
                              <w:marTop w:val="0"/>
                              <w:marBottom w:val="0"/>
                              <w:divBdr>
                                <w:top w:val="none" w:sz="0" w:space="0" w:color="auto"/>
                                <w:left w:val="none" w:sz="0" w:space="0" w:color="auto"/>
                                <w:bottom w:val="none" w:sz="0" w:space="0" w:color="auto"/>
                                <w:right w:val="none" w:sz="0" w:space="0" w:color="auto"/>
                              </w:divBdr>
                            </w:div>
                          </w:divsChild>
                        </w:div>
                        <w:div w:id="1579748274">
                          <w:marLeft w:val="0"/>
                          <w:marRight w:val="0"/>
                          <w:marTop w:val="0"/>
                          <w:marBottom w:val="0"/>
                          <w:divBdr>
                            <w:top w:val="none" w:sz="0" w:space="0" w:color="auto"/>
                            <w:left w:val="none" w:sz="0" w:space="0" w:color="auto"/>
                            <w:bottom w:val="none" w:sz="0" w:space="0" w:color="auto"/>
                            <w:right w:val="none" w:sz="0" w:space="0" w:color="auto"/>
                          </w:divBdr>
                          <w:divsChild>
                            <w:div w:id="2108426619">
                              <w:marLeft w:val="0"/>
                              <w:marRight w:val="0"/>
                              <w:marTop w:val="0"/>
                              <w:marBottom w:val="0"/>
                              <w:divBdr>
                                <w:top w:val="none" w:sz="0" w:space="0" w:color="auto"/>
                                <w:left w:val="none" w:sz="0" w:space="0" w:color="auto"/>
                                <w:bottom w:val="none" w:sz="0" w:space="0" w:color="auto"/>
                                <w:right w:val="none" w:sz="0" w:space="0" w:color="auto"/>
                              </w:divBdr>
                            </w:div>
                            <w:div w:id="1208836703">
                              <w:marLeft w:val="0"/>
                              <w:marRight w:val="0"/>
                              <w:marTop w:val="0"/>
                              <w:marBottom w:val="0"/>
                              <w:divBdr>
                                <w:top w:val="none" w:sz="0" w:space="0" w:color="auto"/>
                                <w:left w:val="none" w:sz="0" w:space="0" w:color="auto"/>
                                <w:bottom w:val="none" w:sz="0" w:space="0" w:color="auto"/>
                                <w:right w:val="none" w:sz="0" w:space="0" w:color="auto"/>
                              </w:divBdr>
                            </w:div>
                            <w:div w:id="1927305517">
                              <w:marLeft w:val="0"/>
                              <w:marRight w:val="0"/>
                              <w:marTop w:val="0"/>
                              <w:marBottom w:val="0"/>
                              <w:divBdr>
                                <w:top w:val="none" w:sz="0" w:space="0" w:color="auto"/>
                                <w:left w:val="none" w:sz="0" w:space="0" w:color="auto"/>
                                <w:bottom w:val="none" w:sz="0" w:space="0" w:color="auto"/>
                                <w:right w:val="none" w:sz="0" w:space="0" w:color="auto"/>
                              </w:divBdr>
                            </w:div>
                            <w:div w:id="1212962609">
                              <w:marLeft w:val="0"/>
                              <w:marRight w:val="0"/>
                              <w:marTop w:val="0"/>
                              <w:marBottom w:val="0"/>
                              <w:divBdr>
                                <w:top w:val="none" w:sz="0" w:space="0" w:color="auto"/>
                                <w:left w:val="none" w:sz="0" w:space="0" w:color="auto"/>
                                <w:bottom w:val="none" w:sz="0" w:space="0" w:color="auto"/>
                                <w:right w:val="none" w:sz="0" w:space="0" w:color="auto"/>
                              </w:divBdr>
                            </w:div>
                            <w:div w:id="605891792">
                              <w:marLeft w:val="0"/>
                              <w:marRight w:val="0"/>
                              <w:marTop w:val="0"/>
                              <w:marBottom w:val="0"/>
                              <w:divBdr>
                                <w:top w:val="none" w:sz="0" w:space="0" w:color="auto"/>
                                <w:left w:val="none" w:sz="0" w:space="0" w:color="auto"/>
                                <w:bottom w:val="none" w:sz="0" w:space="0" w:color="auto"/>
                                <w:right w:val="none" w:sz="0" w:space="0" w:color="auto"/>
                              </w:divBdr>
                            </w:div>
                            <w:div w:id="950672088">
                              <w:marLeft w:val="0"/>
                              <w:marRight w:val="0"/>
                              <w:marTop w:val="0"/>
                              <w:marBottom w:val="0"/>
                              <w:divBdr>
                                <w:top w:val="none" w:sz="0" w:space="0" w:color="auto"/>
                                <w:left w:val="none" w:sz="0" w:space="0" w:color="auto"/>
                                <w:bottom w:val="none" w:sz="0" w:space="0" w:color="auto"/>
                                <w:right w:val="none" w:sz="0" w:space="0" w:color="auto"/>
                              </w:divBdr>
                            </w:div>
                          </w:divsChild>
                        </w:div>
                        <w:div w:id="559559934">
                          <w:marLeft w:val="0"/>
                          <w:marRight w:val="0"/>
                          <w:marTop w:val="0"/>
                          <w:marBottom w:val="0"/>
                          <w:divBdr>
                            <w:top w:val="none" w:sz="0" w:space="0" w:color="auto"/>
                            <w:left w:val="none" w:sz="0" w:space="0" w:color="auto"/>
                            <w:bottom w:val="none" w:sz="0" w:space="0" w:color="auto"/>
                            <w:right w:val="none" w:sz="0" w:space="0" w:color="auto"/>
                          </w:divBdr>
                          <w:divsChild>
                            <w:div w:id="908687700">
                              <w:marLeft w:val="0"/>
                              <w:marRight w:val="0"/>
                              <w:marTop w:val="0"/>
                              <w:marBottom w:val="0"/>
                              <w:divBdr>
                                <w:top w:val="none" w:sz="0" w:space="0" w:color="auto"/>
                                <w:left w:val="none" w:sz="0" w:space="0" w:color="auto"/>
                                <w:bottom w:val="none" w:sz="0" w:space="0" w:color="auto"/>
                                <w:right w:val="none" w:sz="0" w:space="0" w:color="auto"/>
                              </w:divBdr>
                            </w:div>
                            <w:div w:id="1064647655">
                              <w:marLeft w:val="0"/>
                              <w:marRight w:val="0"/>
                              <w:marTop w:val="0"/>
                              <w:marBottom w:val="0"/>
                              <w:divBdr>
                                <w:top w:val="none" w:sz="0" w:space="0" w:color="auto"/>
                                <w:left w:val="none" w:sz="0" w:space="0" w:color="auto"/>
                                <w:bottom w:val="none" w:sz="0" w:space="0" w:color="auto"/>
                                <w:right w:val="none" w:sz="0" w:space="0" w:color="auto"/>
                              </w:divBdr>
                            </w:div>
                            <w:div w:id="941375690">
                              <w:marLeft w:val="0"/>
                              <w:marRight w:val="0"/>
                              <w:marTop w:val="0"/>
                              <w:marBottom w:val="0"/>
                              <w:divBdr>
                                <w:top w:val="none" w:sz="0" w:space="0" w:color="auto"/>
                                <w:left w:val="none" w:sz="0" w:space="0" w:color="auto"/>
                                <w:bottom w:val="none" w:sz="0" w:space="0" w:color="auto"/>
                                <w:right w:val="none" w:sz="0" w:space="0" w:color="auto"/>
                              </w:divBdr>
                            </w:div>
                            <w:div w:id="502283481">
                              <w:marLeft w:val="0"/>
                              <w:marRight w:val="0"/>
                              <w:marTop w:val="0"/>
                              <w:marBottom w:val="0"/>
                              <w:divBdr>
                                <w:top w:val="none" w:sz="0" w:space="0" w:color="auto"/>
                                <w:left w:val="none" w:sz="0" w:space="0" w:color="auto"/>
                                <w:bottom w:val="none" w:sz="0" w:space="0" w:color="auto"/>
                                <w:right w:val="none" w:sz="0" w:space="0" w:color="auto"/>
                              </w:divBdr>
                            </w:div>
                            <w:div w:id="1897930828">
                              <w:marLeft w:val="0"/>
                              <w:marRight w:val="0"/>
                              <w:marTop w:val="0"/>
                              <w:marBottom w:val="0"/>
                              <w:divBdr>
                                <w:top w:val="none" w:sz="0" w:space="0" w:color="auto"/>
                                <w:left w:val="none" w:sz="0" w:space="0" w:color="auto"/>
                                <w:bottom w:val="none" w:sz="0" w:space="0" w:color="auto"/>
                                <w:right w:val="none" w:sz="0" w:space="0" w:color="auto"/>
                              </w:divBdr>
                            </w:div>
                            <w:div w:id="639581595">
                              <w:marLeft w:val="0"/>
                              <w:marRight w:val="0"/>
                              <w:marTop w:val="0"/>
                              <w:marBottom w:val="0"/>
                              <w:divBdr>
                                <w:top w:val="none" w:sz="0" w:space="0" w:color="auto"/>
                                <w:left w:val="none" w:sz="0" w:space="0" w:color="auto"/>
                                <w:bottom w:val="none" w:sz="0" w:space="0" w:color="auto"/>
                                <w:right w:val="none" w:sz="0" w:space="0" w:color="auto"/>
                              </w:divBdr>
                            </w:div>
                            <w:div w:id="275988782">
                              <w:marLeft w:val="0"/>
                              <w:marRight w:val="0"/>
                              <w:marTop w:val="0"/>
                              <w:marBottom w:val="0"/>
                              <w:divBdr>
                                <w:top w:val="none" w:sz="0" w:space="0" w:color="auto"/>
                                <w:left w:val="none" w:sz="0" w:space="0" w:color="auto"/>
                                <w:bottom w:val="none" w:sz="0" w:space="0" w:color="auto"/>
                                <w:right w:val="none" w:sz="0" w:space="0" w:color="auto"/>
                              </w:divBdr>
                            </w:div>
                            <w:div w:id="548880429">
                              <w:marLeft w:val="0"/>
                              <w:marRight w:val="0"/>
                              <w:marTop w:val="0"/>
                              <w:marBottom w:val="0"/>
                              <w:divBdr>
                                <w:top w:val="none" w:sz="0" w:space="0" w:color="auto"/>
                                <w:left w:val="none" w:sz="0" w:space="0" w:color="auto"/>
                                <w:bottom w:val="none" w:sz="0" w:space="0" w:color="auto"/>
                                <w:right w:val="none" w:sz="0" w:space="0" w:color="auto"/>
                              </w:divBdr>
                            </w:div>
                            <w:div w:id="782187008">
                              <w:marLeft w:val="0"/>
                              <w:marRight w:val="0"/>
                              <w:marTop w:val="0"/>
                              <w:marBottom w:val="0"/>
                              <w:divBdr>
                                <w:top w:val="none" w:sz="0" w:space="0" w:color="auto"/>
                                <w:left w:val="none" w:sz="0" w:space="0" w:color="auto"/>
                                <w:bottom w:val="none" w:sz="0" w:space="0" w:color="auto"/>
                                <w:right w:val="none" w:sz="0" w:space="0" w:color="auto"/>
                              </w:divBdr>
                            </w:div>
                          </w:divsChild>
                        </w:div>
                        <w:div w:id="1517884237">
                          <w:marLeft w:val="0"/>
                          <w:marRight w:val="0"/>
                          <w:marTop w:val="0"/>
                          <w:marBottom w:val="0"/>
                          <w:divBdr>
                            <w:top w:val="none" w:sz="0" w:space="0" w:color="auto"/>
                            <w:left w:val="none" w:sz="0" w:space="0" w:color="auto"/>
                            <w:bottom w:val="none" w:sz="0" w:space="0" w:color="auto"/>
                            <w:right w:val="none" w:sz="0" w:space="0" w:color="auto"/>
                          </w:divBdr>
                          <w:divsChild>
                            <w:div w:id="1954241481">
                              <w:marLeft w:val="0"/>
                              <w:marRight w:val="0"/>
                              <w:marTop w:val="0"/>
                              <w:marBottom w:val="0"/>
                              <w:divBdr>
                                <w:top w:val="none" w:sz="0" w:space="0" w:color="auto"/>
                                <w:left w:val="none" w:sz="0" w:space="0" w:color="auto"/>
                                <w:bottom w:val="none" w:sz="0" w:space="0" w:color="auto"/>
                                <w:right w:val="none" w:sz="0" w:space="0" w:color="auto"/>
                              </w:divBdr>
                              <w:divsChild>
                                <w:div w:id="185646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51614">
                          <w:marLeft w:val="0"/>
                          <w:marRight w:val="0"/>
                          <w:marTop w:val="0"/>
                          <w:marBottom w:val="0"/>
                          <w:divBdr>
                            <w:top w:val="none" w:sz="0" w:space="0" w:color="auto"/>
                            <w:left w:val="none" w:sz="0" w:space="0" w:color="auto"/>
                            <w:bottom w:val="none" w:sz="0" w:space="0" w:color="auto"/>
                            <w:right w:val="none" w:sz="0" w:space="0" w:color="auto"/>
                          </w:divBdr>
                          <w:divsChild>
                            <w:div w:id="1895698016">
                              <w:marLeft w:val="0"/>
                              <w:marRight w:val="0"/>
                              <w:marTop w:val="0"/>
                              <w:marBottom w:val="0"/>
                              <w:divBdr>
                                <w:top w:val="none" w:sz="0" w:space="0" w:color="auto"/>
                                <w:left w:val="none" w:sz="0" w:space="0" w:color="auto"/>
                                <w:bottom w:val="none" w:sz="0" w:space="0" w:color="auto"/>
                                <w:right w:val="none" w:sz="0" w:space="0" w:color="auto"/>
                              </w:divBdr>
                              <w:divsChild>
                                <w:div w:id="172582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bzp.uzp.gov.pl/Out/Browser.aspx?id=4b8c0271-95d2-42b9-8494-bf215fa45ead&amp;path=2016\11\20161128\353361_2016.html" TargetMode="External"/><Relationship Id="rId11" Type="http://schemas.openxmlformats.org/officeDocument/2006/relationships/theme" Target="theme/theme1.xml"/><Relationship Id="rId5" Type="http://schemas.openxmlformats.org/officeDocument/2006/relationships/hyperlink" Target="http://www.powiatjedrzejow.pl/bipkod/007/002"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7281</Words>
  <Characters>43686</Characters>
  <Application>Microsoft Office Word</Application>
  <DocSecurity>0</DocSecurity>
  <Lines>364</Lines>
  <Paragraphs>101</Paragraphs>
  <ScaleCrop>false</ScaleCrop>
  <Company/>
  <LinksUpToDate>false</LinksUpToDate>
  <CharactersWithSpaces>50866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Młyńczak</dc:creator>
  <cp:keywords/>
  <dc:description/>
  <cp:lastModifiedBy>Justyna Młyńczak</cp:lastModifiedBy>
  <cp:revision>2</cp:revision>
  <dcterms:created xsi:type="dcterms:W3CDTF">2016-11-28T13:57:00Z</dcterms:created>
  <dcterms:modified xsi:type="dcterms:W3CDTF">2016-11-28T13:58:00Z</dcterms:modified>
</cp:coreProperties>
</file>