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DB49CA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  <w:bookmarkStart w:id="0" w:name="_GoBack"/>
      <w:bookmarkEnd w:id="0"/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7119B7" w:rsidRDefault="007119B7" w:rsidP="004F470C">
      <w:pPr>
        <w:jc w:val="both"/>
        <w:rPr>
          <w:b/>
          <w:sz w:val="24"/>
          <w:szCs w:val="24"/>
        </w:rPr>
      </w:pPr>
      <w:r w:rsidRPr="00A92967">
        <w:rPr>
          <w:rFonts w:ascii="Times New Roman" w:hAnsi="Times New Roman" w:cs="Times New Roman"/>
        </w:rPr>
        <w:t xml:space="preserve">Składając ofertę w postępowaniu w trybie zapytania ofertowego </w:t>
      </w:r>
      <w:r w:rsidRPr="00A92967">
        <w:rPr>
          <w:rFonts w:ascii="Times New Roman" w:eastAsia="Times New Roman" w:hAnsi="Times New Roman" w:cs="Times New Roman"/>
        </w:rPr>
        <w:t xml:space="preserve">na </w:t>
      </w:r>
      <w:r w:rsidR="005115E3" w:rsidRPr="00A92967">
        <w:rPr>
          <w:rFonts w:ascii="Times New Roman" w:hAnsi="Times New Roman" w:cs="Times New Roman"/>
        </w:rPr>
        <w:t xml:space="preserve">wykonanie </w:t>
      </w:r>
      <w:r w:rsidR="00FE7262" w:rsidRPr="00A92967">
        <w:rPr>
          <w:rFonts w:ascii="Times New Roman" w:hAnsi="Times New Roman" w:cs="Times New Roman"/>
        </w:rPr>
        <w:t>studium wyk</w:t>
      </w:r>
      <w:r w:rsidR="00DA647F" w:rsidRPr="00A92967">
        <w:rPr>
          <w:rFonts w:ascii="Times New Roman" w:hAnsi="Times New Roman" w:cs="Times New Roman"/>
        </w:rPr>
        <w:t xml:space="preserve">onalności </w:t>
      </w:r>
      <w:r w:rsidR="00DA647F" w:rsidRPr="004F470C">
        <w:rPr>
          <w:rFonts w:ascii="Times New Roman" w:hAnsi="Times New Roman" w:cs="Times New Roman"/>
        </w:rPr>
        <w:t>dla projektu pn.</w:t>
      </w:r>
      <w:r w:rsidR="004F470C" w:rsidRPr="004F470C">
        <w:rPr>
          <w:rFonts w:ascii="Times New Roman" w:hAnsi="Times New Roman" w:cs="Times New Roman"/>
          <w:b/>
        </w:rPr>
        <w:t xml:space="preserve"> „Poprawa efektywności energetycznej placówek edukacyjnych Powiatu Jędrzejowskiego wraz z wykorzystaniem odnawialnych źródeł energii</w:t>
      </w:r>
      <w:r w:rsidR="004F470C">
        <w:rPr>
          <w:rFonts w:ascii="Times New Roman" w:hAnsi="Times New Roman" w:cs="Times New Roman"/>
          <w:b/>
        </w:rPr>
        <w:t>”</w:t>
      </w:r>
    </w:p>
    <w:p w:rsidR="004F470C" w:rsidRPr="004F470C" w:rsidRDefault="004F470C" w:rsidP="004F470C">
      <w:pPr>
        <w:jc w:val="both"/>
        <w:rPr>
          <w:b/>
          <w:sz w:val="24"/>
          <w:szCs w:val="24"/>
        </w:rPr>
      </w:pP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4F470C"/>
    <w:rsid w:val="005115E3"/>
    <w:rsid w:val="005F3F84"/>
    <w:rsid w:val="006008C1"/>
    <w:rsid w:val="007119B7"/>
    <w:rsid w:val="007A5676"/>
    <w:rsid w:val="007B5B9B"/>
    <w:rsid w:val="008B653A"/>
    <w:rsid w:val="0091485C"/>
    <w:rsid w:val="009A3F54"/>
    <w:rsid w:val="00A92967"/>
    <w:rsid w:val="00B571D4"/>
    <w:rsid w:val="00C32F7F"/>
    <w:rsid w:val="00D40408"/>
    <w:rsid w:val="00DA647F"/>
    <w:rsid w:val="00DB49CA"/>
    <w:rsid w:val="00E559D9"/>
    <w:rsid w:val="00F261B2"/>
    <w:rsid w:val="00F81047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25</cp:revision>
  <dcterms:created xsi:type="dcterms:W3CDTF">2014-05-05T11:07:00Z</dcterms:created>
  <dcterms:modified xsi:type="dcterms:W3CDTF">2016-12-07T13:32:00Z</dcterms:modified>
</cp:coreProperties>
</file>