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9069BA" w:rsidRPr="009069BA" w:rsidTr="000C49E8">
        <w:trPr>
          <w:jc w:val="center"/>
        </w:trPr>
        <w:tc>
          <w:tcPr>
            <w:tcW w:w="2872" w:type="dxa"/>
          </w:tcPr>
          <w:p w:rsidR="009069BA" w:rsidRPr="009069BA" w:rsidRDefault="009069BA" w:rsidP="00906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9069BA" w:rsidRPr="009069BA" w:rsidRDefault="009069BA" w:rsidP="00906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69BA">
              <w:rPr>
                <w:rFonts w:ascii="Cambria" w:eastAsia="Times New Roman" w:hAnsi="Cambria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9069BA" w:rsidRPr="009069BA" w:rsidRDefault="009069BA" w:rsidP="00906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B39B6"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985BAE" w:rsidRDefault="00985BAE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</w:t>
      </w:r>
      <w:r w:rsidR="00C74C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ryterium oceny ofert opisanym w pkt 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 SIWZ</w:t>
      </w:r>
    </w:p>
    <w:p w:rsidR="00C74C36" w:rsidRPr="00C8539C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:rsidR="00100065" w:rsidRPr="00100065" w:rsidRDefault="00F92CFF" w:rsidP="00100065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</w:t>
      </w:r>
      <w:r w:rsidR="00237162" w:rsidRPr="002371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5CDE">
        <w:rPr>
          <w:rFonts w:ascii="Times New Roman" w:eastAsia="Times New Roman" w:hAnsi="Times New Roman" w:cs="Times New Roman"/>
          <w:sz w:val="24"/>
          <w:szCs w:val="24"/>
          <w:lang w:eastAsia="pl-PL"/>
        </w:rPr>
        <w:t>inwestycji</w:t>
      </w:r>
      <w:r w:rsidR="00237162" w:rsidRPr="002371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p.n. </w:t>
      </w:r>
      <w:r w:rsidR="00100065" w:rsidRPr="001000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Podniesienie jakości rehabilitacji osób niepełnosprawnych poprzez modernizację i dostosowanie infrastruktury zdrowotnej i społecznej Warsztatów Terapii Zajęciowej w Jędrzejowie</w:t>
      </w:r>
    </w:p>
    <w:p w:rsidR="00100065" w:rsidRPr="00100065" w:rsidRDefault="00100065" w:rsidP="00100065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00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ZAKRES PRAC: </w:t>
      </w:r>
    </w:p>
    <w:p w:rsidR="00100065" w:rsidRDefault="00100065" w:rsidP="00100065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00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Rozbudowa, przebudowa i nadbudowa istniejącego budynku Warsztatów Terapii Zajęciowej wraz z wewnętrznymi instalacjami: wody, kanalizacji, centralnego ogrzewania i elektryczną oraz budowa zewnętrznej instalacji wody.</w:t>
      </w:r>
    </w:p>
    <w:p w:rsidR="009069BA" w:rsidRDefault="009069BA" w:rsidP="00100065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14538" w:rsidRPr="00F8417E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pl-PL"/>
        </w:rPr>
      </w:pPr>
    </w:p>
    <w:tbl>
      <w:tblPr>
        <w:tblW w:w="107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2127"/>
        <w:gridCol w:w="3231"/>
      </w:tblGrid>
      <w:tr w:rsidR="00485E97" w:rsidRPr="009069BA" w:rsidTr="00F0021A">
        <w:trPr>
          <w:trHeight w:val="1380"/>
        </w:trPr>
        <w:tc>
          <w:tcPr>
            <w:tcW w:w="567" w:type="dxa"/>
            <w:shd w:val="clear" w:color="auto" w:fill="auto"/>
          </w:tcPr>
          <w:p w:rsidR="00485E97" w:rsidRPr="009069BA" w:rsidRDefault="00F0021A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2268" w:type="dxa"/>
            <w:shd w:val="clear" w:color="auto" w:fill="auto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2127" w:type="dxa"/>
            <w:shd w:val="clear" w:color="auto" w:fill="auto"/>
          </w:tcPr>
          <w:p w:rsidR="00485E97" w:rsidRPr="009069BA" w:rsidRDefault="00485E97" w:rsidP="00B15CCC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231" w:type="dxa"/>
          </w:tcPr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485E97" w:rsidRPr="009069BA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:rsidR="00485E97" w:rsidRPr="009069BA" w:rsidRDefault="00485E97" w:rsidP="00F0021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(wpisać odpowiednio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8539C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dysponuje*/Wykonawca będzie dysponował **</w:t>
            </w:r>
          </w:p>
        </w:tc>
      </w:tr>
      <w:tr w:rsidR="00485E97" w:rsidRPr="00985BAE" w:rsidTr="00F0021A">
        <w:trPr>
          <w:trHeight w:val="655"/>
        </w:trPr>
        <w:tc>
          <w:tcPr>
            <w:tcW w:w="567" w:type="dxa"/>
            <w:shd w:val="clear" w:color="auto" w:fill="auto"/>
          </w:tcPr>
          <w:p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E97" w:rsidRPr="00E071B3" w:rsidRDefault="00485E97" w:rsidP="00E0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66D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="00F84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 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specjalności</w:t>
            </w:r>
          </w:p>
          <w:p w:rsidR="00485E97" w:rsidRPr="00C74C36" w:rsidRDefault="00485E97" w:rsidP="00E07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485E97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985BAE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127" w:type="dxa"/>
            <w:shd w:val="clear" w:color="auto" w:fill="auto"/>
          </w:tcPr>
          <w:p w:rsidR="00485E97" w:rsidRPr="00482CBA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82C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231" w:type="dxa"/>
          </w:tcPr>
          <w:p w:rsidR="00485E97" w:rsidRPr="00485E97" w:rsidRDefault="00485E97" w:rsidP="00610424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485E97" w:rsidRPr="00985BAE" w:rsidTr="00F0021A">
        <w:trPr>
          <w:trHeight w:val="274"/>
        </w:trPr>
        <w:tc>
          <w:tcPr>
            <w:tcW w:w="567" w:type="dxa"/>
            <w:shd w:val="clear" w:color="auto" w:fill="auto"/>
          </w:tcPr>
          <w:p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485E97" w:rsidRPr="00E071B3" w:rsidRDefault="00485E97" w:rsidP="001A2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66D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Wskazana osoba posiada uprawnienia do kierowania robotami budowlanymi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 specjalności</w:t>
            </w:r>
          </w:p>
          <w:p w:rsidR="00485E97" w:rsidRPr="00C74C36" w:rsidRDefault="00485E97" w:rsidP="001A2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instalacyjnej w zakresie</w:t>
            </w:r>
            <w:r w:rsidR="002349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sieci,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instal</w:t>
            </w:r>
            <w:r w:rsidR="00F84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acji i urządzeń </w:t>
            </w:r>
            <w:r w:rsidR="00CA0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cieplnych, wentylacyjnych, gazowych, </w:t>
            </w:r>
            <w:r w:rsidR="00F84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wodociągowych i 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kanalizacyjnych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485E97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985BAE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127" w:type="dxa"/>
            <w:shd w:val="clear" w:color="auto" w:fill="auto"/>
          </w:tcPr>
          <w:p w:rsidR="00485E97" w:rsidRPr="00482CBA" w:rsidRDefault="00482CBA" w:rsidP="00482CB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82C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Kierownik robót</w:t>
            </w:r>
          </w:p>
        </w:tc>
        <w:tc>
          <w:tcPr>
            <w:tcW w:w="3231" w:type="dxa"/>
          </w:tcPr>
          <w:p w:rsidR="00485E97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985BAE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85E97" w:rsidRPr="00985BAE" w:rsidTr="00F0021A">
        <w:trPr>
          <w:trHeight w:val="1581"/>
        </w:trPr>
        <w:tc>
          <w:tcPr>
            <w:tcW w:w="567" w:type="dxa"/>
            <w:shd w:val="clear" w:color="auto" w:fill="auto"/>
          </w:tcPr>
          <w:p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485E97" w:rsidRPr="00E071B3" w:rsidRDefault="00485E97" w:rsidP="001A2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66D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specjalności</w:t>
            </w:r>
          </w:p>
          <w:p w:rsidR="00485E97" w:rsidRPr="00985BAE" w:rsidRDefault="00485E97" w:rsidP="001A2570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instalacyjnej w zakresie </w:t>
            </w:r>
            <w:r w:rsidR="00CA0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sieci, 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instalacji i urządzeń elektrycznych</w:t>
            </w:r>
            <w:r w:rsidR="002349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 </w:t>
            </w:r>
            <w:r w:rsidR="00CA0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elektroenergetycznych</w:t>
            </w:r>
          </w:p>
        </w:tc>
        <w:tc>
          <w:tcPr>
            <w:tcW w:w="2268" w:type="dxa"/>
            <w:shd w:val="clear" w:color="auto" w:fill="auto"/>
          </w:tcPr>
          <w:p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485E97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85B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shd w:val="clear" w:color="auto" w:fill="auto"/>
          </w:tcPr>
          <w:p w:rsidR="00485E97" w:rsidRPr="00985BAE" w:rsidRDefault="00482CBA" w:rsidP="00482CB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82C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 robót</w:t>
            </w:r>
          </w:p>
        </w:tc>
        <w:tc>
          <w:tcPr>
            <w:tcW w:w="3231" w:type="dxa"/>
          </w:tcPr>
          <w:p w:rsidR="00485E97" w:rsidRDefault="00485E97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85E97" w:rsidRPr="00985BAE" w:rsidRDefault="00485E97" w:rsidP="00C74C36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C74C36" w:rsidRPr="00F8417E" w:rsidRDefault="00C74C36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10"/>
          <w:szCs w:val="10"/>
          <w:lang w:eastAsia="pl-PL" w:bidi="pl-PL"/>
        </w:rPr>
      </w:pPr>
    </w:p>
    <w:p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0F418D">
        <w:rPr>
          <w:rFonts w:ascii="Times New Roman" w:eastAsia="Times New Roman" w:hAnsi="Times New Roman" w:cs="Times New Roman"/>
          <w:lang w:eastAsia="pl-PL" w:bidi="pl-PL"/>
        </w:rPr>
        <w:t>i przynależą</w:t>
      </w:r>
      <w:r w:rsidR="000F418D" w:rsidRPr="000F418D">
        <w:rPr>
          <w:rFonts w:ascii="Times New Roman" w:eastAsia="Times New Roman" w:hAnsi="Times New Roman" w:cs="Times New Roman"/>
          <w:lang w:eastAsia="pl-PL" w:bidi="pl-PL"/>
        </w:rPr>
        <w:t xml:space="preserve"> do właściwej izby </w:t>
      </w:r>
      <w:r w:rsidR="000F418D" w:rsidRPr="000F418D">
        <w:rPr>
          <w:rFonts w:ascii="Times New Roman" w:eastAsia="Times New Roman" w:hAnsi="Times New Roman" w:cs="Times New Roman"/>
          <w:lang w:eastAsia="pl-PL" w:bidi="pl-PL"/>
        </w:rPr>
        <w:lastRenderedPageBreak/>
        <w:t>samorządu zawodowego jeżeli taki wymóg na te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osoby nakłada Prawo budowlane</w:t>
      </w:r>
      <w:r w:rsidR="00C934BF">
        <w:rPr>
          <w:rFonts w:ascii="Times New Roman" w:eastAsia="Times New Roman" w:hAnsi="Times New Roman" w:cs="Times New Roman"/>
          <w:lang w:eastAsia="pl-PL" w:bidi="pl-PL"/>
        </w:rPr>
        <w:t>, a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237162">
        <w:rPr>
          <w:rFonts w:ascii="Times New Roman" w:eastAsia="Times New Roman" w:hAnsi="Times New Roman" w:cs="Times New Roman"/>
          <w:lang w:eastAsia="pl-PL" w:bidi="pl-PL"/>
        </w:rPr>
        <w:t>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:rsidR="00237162" w:rsidRPr="00C81E09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przedwstępna, czy też z samozatrudnienie się osoby fizycznej prowadzącej działalność gospodarczą itd.</w:t>
      </w:r>
    </w:p>
    <w:p w:rsidR="002B39B6" w:rsidRPr="00C81E09" w:rsidRDefault="00237162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) oznacza to sytuację, gdy Wykonawca będzie polegał na zasobach (osobach zdolnych do wykonan</w:t>
      </w:r>
      <w:r w:rsidR="00C81E09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ia zamówienia)  innego podmiotu </w:t>
      </w:r>
      <w:r w:rsidR="00057F96" w:rsidRPr="00C81E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-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obowiązek dołączenia pisemnego zobowiązania podmiotu (w formie oryginału ) zgodnie z treścią pkt 1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0</w:t>
      </w:r>
      <w:r w:rsidR="00C8539C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.2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SIWZ</w:t>
      </w:r>
    </w:p>
    <w:p w:rsidR="00C8218A" w:rsidRDefault="00C8218A" w:rsidP="003F0577">
      <w:pPr>
        <w:rPr>
          <w:sz w:val="4"/>
          <w:szCs w:val="4"/>
        </w:rPr>
      </w:pPr>
    </w:p>
    <w:p w:rsidR="00291D86" w:rsidRDefault="00291D86" w:rsidP="003F0577">
      <w:pPr>
        <w:rPr>
          <w:sz w:val="4"/>
          <w:szCs w:val="4"/>
        </w:rPr>
      </w:pPr>
    </w:p>
    <w:p w:rsidR="00291D86" w:rsidRDefault="00291D86" w:rsidP="003F0577">
      <w:pPr>
        <w:rPr>
          <w:sz w:val="4"/>
          <w:szCs w:val="4"/>
        </w:rPr>
      </w:pPr>
    </w:p>
    <w:p w:rsidR="00291D86" w:rsidRPr="00EB1815" w:rsidRDefault="00291D86" w:rsidP="003F0577">
      <w:pPr>
        <w:rPr>
          <w:sz w:val="4"/>
          <w:szCs w:val="4"/>
        </w:rPr>
      </w:pPr>
      <w:bookmarkStart w:id="0" w:name="_GoBack"/>
      <w:bookmarkEnd w:id="0"/>
    </w:p>
    <w:p w:rsidR="00C8539C" w:rsidRPr="00C8539C" w:rsidRDefault="00C8539C" w:rsidP="00C8539C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.....................................................................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………………...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................................................................................</w:t>
      </w:r>
    </w:p>
    <w:p w:rsidR="00C8539C" w:rsidRPr="00C8539C" w:rsidRDefault="00C8539C" w:rsidP="00C8539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</w:t>
      </w: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:rsidR="00C8539C" w:rsidRPr="00F8417E" w:rsidRDefault="00C8539C" w:rsidP="00F841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sectPr w:rsidR="00C8539C" w:rsidRPr="00F8417E" w:rsidSect="00291D86">
      <w:footerReference w:type="even" r:id="rId12"/>
      <w:footerReference w:type="default" r:id="rId13"/>
      <w:pgSz w:w="11907" w:h="16840" w:code="9"/>
      <w:pgMar w:top="993" w:right="1134" w:bottom="1418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AE" w:rsidRDefault="00985BAE" w:rsidP="00985BAE">
      <w:pPr>
        <w:spacing w:after="0" w:line="240" w:lineRule="auto"/>
      </w:pPr>
      <w:r>
        <w:separator/>
      </w:r>
    </w:p>
  </w:endnote>
  <w:end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3B0E" w:rsidRDefault="00291D8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291D8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AE" w:rsidRDefault="00985BAE" w:rsidP="00985BAE">
      <w:pPr>
        <w:spacing w:after="0" w:line="240" w:lineRule="auto"/>
      </w:pPr>
      <w:r>
        <w:separator/>
      </w:r>
    </w:p>
  </w:footnote>
  <w:foot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3BF2"/>
    <w:multiLevelType w:val="multilevel"/>
    <w:tmpl w:val="CCD6CD5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7C1C0287"/>
    <w:multiLevelType w:val="hybridMultilevel"/>
    <w:tmpl w:val="5FE06FCA"/>
    <w:lvl w:ilvl="0" w:tplc="23606392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1">
      <w:start w:val="1"/>
      <w:numFmt w:val="decimal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7CB9176D"/>
    <w:multiLevelType w:val="multilevel"/>
    <w:tmpl w:val="AB963CE6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  <w:u w:val="none"/>
      </w:rPr>
    </w:lvl>
    <w:lvl w:ilvl="1">
      <w:start w:val="4"/>
      <w:numFmt w:val="decimal"/>
      <w:lvlText w:val="%1.%2."/>
      <w:lvlJc w:val="left"/>
      <w:pPr>
        <w:ind w:left="960" w:hanging="48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eastAsia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DE"/>
    <w:rsid w:val="00057F96"/>
    <w:rsid w:val="000F418D"/>
    <w:rsid w:val="00100065"/>
    <w:rsid w:val="001A125A"/>
    <w:rsid w:val="001A2570"/>
    <w:rsid w:val="001B48DE"/>
    <w:rsid w:val="0023497B"/>
    <w:rsid w:val="00237162"/>
    <w:rsid w:val="002576F4"/>
    <w:rsid w:val="00291D86"/>
    <w:rsid w:val="002B39B6"/>
    <w:rsid w:val="002C220D"/>
    <w:rsid w:val="003219FB"/>
    <w:rsid w:val="0039370A"/>
    <w:rsid w:val="003F0577"/>
    <w:rsid w:val="004101D8"/>
    <w:rsid w:val="00424D3D"/>
    <w:rsid w:val="00482CBA"/>
    <w:rsid w:val="00485E97"/>
    <w:rsid w:val="004E7980"/>
    <w:rsid w:val="00566D7E"/>
    <w:rsid w:val="00610424"/>
    <w:rsid w:val="006E3A51"/>
    <w:rsid w:val="00814538"/>
    <w:rsid w:val="00896259"/>
    <w:rsid w:val="009069BA"/>
    <w:rsid w:val="00985B40"/>
    <w:rsid w:val="00985BAE"/>
    <w:rsid w:val="00B15CCC"/>
    <w:rsid w:val="00B25CDE"/>
    <w:rsid w:val="00B86890"/>
    <w:rsid w:val="00C05E4C"/>
    <w:rsid w:val="00C647A3"/>
    <w:rsid w:val="00C74C36"/>
    <w:rsid w:val="00C81E09"/>
    <w:rsid w:val="00C8218A"/>
    <w:rsid w:val="00C8539C"/>
    <w:rsid w:val="00C934BF"/>
    <w:rsid w:val="00CA0403"/>
    <w:rsid w:val="00CA664E"/>
    <w:rsid w:val="00CF3A77"/>
    <w:rsid w:val="00DF12F0"/>
    <w:rsid w:val="00E071B3"/>
    <w:rsid w:val="00EB1815"/>
    <w:rsid w:val="00F0021A"/>
    <w:rsid w:val="00F8417E"/>
    <w:rsid w:val="00F9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4DFBE-D233-4818-BC80-5477C5AA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22</cp:revision>
  <cp:lastPrinted>2017-11-27T12:24:00Z</cp:lastPrinted>
  <dcterms:created xsi:type="dcterms:W3CDTF">2016-11-21T11:00:00Z</dcterms:created>
  <dcterms:modified xsi:type="dcterms:W3CDTF">2017-11-27T12:24:00Z</dcterms:modified>
</cp:coreProperties>
</file>