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94" w:type="dxa"/>
        <w:jc w:val="center"/>
        <w:tblLook w:val="04A0" w:firstRow="1" w:lastRow="0" w:firstColumn="1" w:lastColumn="0" w:noHBand="0" w:noVBand="1"/>
      </w:tblPr>
      <w:tblGrid>
        <w:gridCol w:w="2872"/>
        <w:gridCol w:w="2046"/>
        <w:gridCol w:w="3776"/>
      </w:tblGrid>
      <w:tr w:rsidR="008C4397" w:rsidRPr="00F65F9B" w:rsidTr="006751E2">
        <w:trPr>
          <w:jc w:val="center"/>
        </w:trPr>
        <w:tc>
          <w:tcPr>
            <w:tcW w:w="2872" w:type="dxa"/>
          </w:tcPr>
          <w:p w:rsidR="008C4397" w:rsidRPr="00F65F9B" w:rsidRDefault="008C4397" w:rsidP="006751E2">
            <w:pPr>
              <w:spacing w:after="0" w:line="240" w:lineRule="auto"/>
              <w:rPr>
                <w:rFonts w:ascii="Times New Roman" w:eastAsia="Times New Roman" w:hAnsi="Times New Roman" w:cs="Times New Roman"/>
                <w:color w:val="FF0000"/>
                <w:sz w:val="24"/>
                <w:szCs w:val="24"/>
                <w:lang w:eastAsia="pl-PL"/>
              </w:rPr>
            </w:pPr>
            <w:r w:rsidRPr="00F65F9B">
              <w:rPr>
                <w:rFonts w:ascii="Times New Roman" w:eastAsia="Times New Roman" w:hAnsi="Times New Roman" w:cs="Times New Roman"/>
                <w:noProof/>
                <w:color w:val="FF0000"/>
                <w:sz w:val="24"/>
                <w:szCs w:val="24"/>
                <w:lang w:eastAsia="pl-PL"/>
              </w:rPr>
              <w:drawing>
                <wp:inline distT="0" distB="0" distL="0" distR="0" wp14:anchorId="23E7A8F8" wp14:editId="0949FD40">
                  <wp:extent cx="1666875" cy="771525"/>
                  <wp:effectExtent l="0" t="0" r="9525" b="9525"/>
                  <wp:docPr id="1" name="Obraz 1"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inline>
              </w:drawing>
            </w:r>
          </w:p>
        </w:tc>
        <w:tc>
          <w:tcPr>
            <w:tcW w:w="2046" w:type="dxa"/>
          </w:tcPr>
          <w:p w:rsidR="008C4397" w:rsidRPr="00F65F9B" w:rsidRDefault="008C4397" w:rsidP="006751E2">
            <w:pPr>
              <w:spacing w:after="0" w:line="240" w:lineRule="auto"/>
              <w:rPr>
                <w:rFonts w:ascii="Times New Roman" w:eastAsia="Times New Roman" w:hAnsi="Times New Roman" w:cs="Times New Roman"/>
                <w:color w:val="FF0000"/>
                <w:sz w:val="24"/>
                <w:szCs w:val="24"/>
                <w:lang w:eastAsia="pl-PL"/>
              </w:rPr>
            </w:pPr>
            <w:r w:rsidRPr="00F65F9B">
              <w:rPr>
                <w:rFonts w:ascii="Cambria" w:eastAsia="Times New Roman" w:hAnsi="Cambria" w:cs="Times New Roman"/>
                <w:noProof/>
                <w:color w:val="FF0000"/>
                <w:sz w:val="24"/>
                <w:szCs w:val="24"/>
                <w:lang w:eastAsia="pl-PL"/>
              </w:rPr>
              <w:drawing>
                <wp:inline distT="0" distB="0" distL="0" distR="0" wp14:anchorId="76853AD7" wp14:editId="702F4BF4">
                  <wp:extent cx="1152525" cy="5334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p>
        </w:tc>
        <w:tc>
          <w:tcPr>
            <w:tcW w:w="3776" w:type="dxa"/>
          </w:tcPr>
          <w:p w:rsidR="008C4397" w:rsidRPr="00F65F9B" w:rsidRDefault="008C4397" w:rsidP="006751E2">
            <w:pPr>
              <w:spacing w:after="0" w:line="240" w:lineRule="auto"/>
              <w:jc w:val="right"/>
              <w:rPr>
                <w:rFonts w:ascii="Times New Roman" w:eastAsia="Times New Roman" w:hAnsi="Times New Roman" w:cs="Times New Roman"/>
                <w:color w:val="FF0000"/>
                <w:sz w:val="24"/>
                <w:szCs w:val="24"/>
                <w:lang w:eastAsia="pl-PL"/>
              </w:rPr>
            </w:pPr>
            <w:r w:rsidRPr="00F65F9B">
              <w:rPr>
                <w:rFonts w:ascii="Times New Roman" w:eastAsia="Times New Roman" w:hAnsi="Times New Roman" w:cs="Times New Roman"/>
                <w:noProof/>
                <w:color w:val="FF0000"/>
                <w:sz w:val="24"/>
                <w:szCs w:val="24"/>
                <w:lang w:eastAsia="pl-PL"/>
              </w:rPr>
              <w:drawing>
                <wp:inline distT="0" distB="0" distL="0" distR="0" wp14:anchorId="6181C799" wp14:editId="4AD33171">
                  <wp:extent cx="2200275" cy="771525"/>
                  <wp:effectExtent l="0" t="0" r="9525" b="9525"/>
                  <wp:docPr id="3" name="Obraz 3"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771525"/>
                          </a:xfrm>
                          <a:prstGeom prst="rect">
                            <a:avLst/>
                          </a:prstGeom>
                          <a:noFill/>
                          <a:ln>
                            <a:noFill/>
                          </a:ln>
                        </pic:spPr>
                      </pic:pic>
                    </a:graphicData>
                  </a:graphic>
                </wp:inline>
              </w:drawing>
            </w:r>
          </w:p>
        </w:tc>
      </w:tr>
    </w:tbl>
    <w:p w:rsidR="008C4397" w:rsidRPr="008C4397" w:rsidRDefault="008C4397" w:rsidP="008C4397">
      <w:pPr>
        <w:pBdr>
          <w:bottom w:val="single" w:sz="6" w:space="1" w:color="auto"/>
        </w:pBdr>
        <w:spacing w:after="0" w:line="240" w:lineRule="auto"/>
        <w:rPr>
          <w:rFonts w:ascii="Arial" w:eastAsia="Times New Roman" w:hAnsi="Arial" w:cs="Arial"/>
          <w:vanish/>
          <w:sz w:val="16"/>
          <w:szCs w:val="16"/>
          <w:lang w:eastAsia="pl-PL"/>
        </w:rPr>
      </w:pPr>
      <w:r w:rsidRPr="008C4397">
        <w:rPr>
          <w:rFonts w:ascii="Arial" w:eastAsia="Times New Roman" w:hAnsi="Arial" w:cs="Arial"/>
          <w:vanish/>
          <w:sz w:val="16"/>
          <w:szCs w:val="16"/>
          <w:lang w:eastAsia="pl-PL"/>
        </w:rPr>
        <w:t>Początek formularza</w:t>
      </w:r>
    </w:p>
    <w:p w:rsidR="008C4397" w:rsidRPr="008C4397" w:rsidRDefault="008C4397" w:rsidP="008C4397">
      <w:pPr>
        <w:spacing w:after="24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Ogłoszenie nr 525452-N-2018 z dnia 2018-03-02 r. </w:t>
      </w:r>
    </w:p>
    <w:p w:rsidR="008C4397" w:rsidRPr="008C4397" w:rsidRDefault="008C4397" w:rsidP="008C4397">
      <w:pPr>
        <w:spacing w:after="0" w:line="240" w:lineRule="auto"/>
        <w:jc w:val="center"/>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Powiat Jędrzejowski: PRZEBUDOWA SIECI KOMPUTEROWEJ W PRACOWNIACH INFORMATYCZNYCH ORAZ UTWORZENIE PRACOWNI OZE</w:t>
      </w:r>
      <w:r w:rsidRPr="008C4397">
        <w:rPr>
          <w:rFonts w:ascii="Times New Roman" w:eastAsia="Times New Roman" w:hAnsi="Times New Roman" w:cs="Times New Roman"/>
          <w:sz w:val="24"/>
          <w:szCs w:val="24"/>
          <w:lang w:eastAsia="pl-PL"/>
        </w:rPr>
        <w:br/>
        <w:t xml:space="preserve">OGŁOSZENIE O ZAMÓWIENIU - Roboty budowlane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Zamieszczanie ogłoszenia:</w:t>
      </w:r>
      <w:r w:rsidRPr="008C4397">
        <w:rPr>
          <w:rFonts w:ascii="Times New Roman" w:eastAsia="Times New Roman" w:hAnsi="Times New Roman" w:cs="Times New Roman"/>
          <w:sz w:val="24"/>
          <w:szCs w:val="24"/>
          <w:lang w:eastAsia="pl-PL"/>
        </w:rPr>
        <w:t xml:space="preserve"> Zamieszczanie obowiązkowe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Ogłoszenie dotyczy:</w:t>
      </w:r>
      <w:r w:rsidRPr="008C4397">
        <w:rPr>
          <w:rFonts w:ascii="Times New Roman" w:eastAsia="Times New Roman" w:hAnsi="Times New Roman" w:cs="Times New Roman"/>
          <w:sz w:val="24"/>
          <w:szCs w:val="24"/>
          <w:lang w:eastAsia="pl-PL"/>
        </w:rPr>
        <w:t xml:space="preserve"> Zamówienia publicznego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Tak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Nazwa projektu lub programu</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Zadanie współfinansowane w ramach Regionalnego Programu Operacyjnego Województwa Świętokrzyskiego na lata 2014-2020 Oś priorytetowa 7 Sprawne usługi publiczne Działanie 7.4 Rozwój infrastruktury edukacyjnej i szkoleniowej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u w:val="single"/>
          <w:lang w:eastAsia="pl-PL"/>
        </w:rPr>
        <w:t>SEKCJA I: ZAMAWIAJĄCY</w:t>
      </w:r>
      <w:r w:rsidRPr="008C4397">
        <w:rPr>
          <w:rFonts w:ascii="Times New Roman" w:eastAsia="Times New Roman" w:hAnsi="Times New Roman" w:cs="Times New Roman"/>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Postępowanie przeprowadza centralny zamawiający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Informacje na temat podmiotu któremu zamawiający powierzył/powierzyli prowadzenie postępowania:</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Postępowanie jest przeprowadzane wspólnie przez zamawiających</w:t>
      </w:r>
      <w:r w:rsidRPr="008C4397">
        <w:rPr>
          <w:rFonts w:ascii="Times New Roman" w:eastAsia="Times New Roman" w:hAnsi="Times New Roman" w:cs="Times New Roman"/>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Informacje dodatkowe:</w:t>
      </w:r>
      <w:r w:rsidRPr="008C4397">
        <w:rPr>
          <w:rFonts w:ascii="Times New Roman" w:eastAsia="Times New Roman" w:hAnsi="Times New Roman" w:cs="Times New Roman"/>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 1) NAZWA I ADRES: </w:t>
      </w:r>
      <w:r w:rsidRPr="008C4397">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8C4397">
        <w:rPr>
          <w:rFonts w:ascii="Times New Roman" w:eastAsia="Times New Roman" w:hAnsi="Times New Roman" w:cs="Times New Roman"/>
          <w:sz w:val="24"/>
          <w:szCs w:val="24"/>
          <w:lang w:eastAsia="pl-PL"/>
        </w:rPr>
        <w:br/>
        <w:t xml:space="preserve">Adres strony internetowej (URL): www.powiatjedrzejow.pl </w:t>
      </w:r>
      <w:r w:rsidRPr="008C4397">
        <w:rPr>
          <w:rFonts w:ascii="Times New Roman" w:eastAsia="Times New Roman" w:hAnsi="Times New Roman" w:cs="Times New Roman"/>
          <w:sz w:val="24"/>
          <w:szCs w:val="24"/>
          <w:lang w:eastAsia="pl-PL"/>
        </w:rPr>
        <w:br/>
        <w:t xml:space="preserve">Adres profilu nabywcy: </w:t>
      </w:r>
      <w:r w:rsidRPr="008C439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 2) RODZAJ ZAMAWIAJĄCEGO: </w:t>
      </w:r>
      <w:r w:rsidRPr="008C4397">
        <w:rPr>
          <w:rFonts w:ascii="Times New Roman" w:eastAsia="Times New Roman" w:hAnsi="Times New Roman" w:cs="Times New Roman"/>
          <w:sz w:val="24"/>
          <w:szCs w:val="24"/>
          <w:lang w:eastAsia="pl-PL"/>
        </w:rPr>
        <w:t xml:space="preserve">Administracja samorządowa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I.3) WSPÓLNE UDZIELANIE ZAMÓWIENIA </w:t>
      </w:r>
      <w:r w:rsidRPr="008C4397">
        <w:rPr>
          <w:rFonts w:ascii="Times New Roman" w:eastAsia="Times New Roman" w:hAnsi="Times New Roman" w:cs="Times New Roman"/>
          <w:b/>
          <w:bCs/>
          <w:i/>
          <w:iCs/>
          <w:sz w:val="24"/>
          <w:szCs w:val="24"/>
          <w:lang w:eastAsia="pl-PL"/>
        </w:rPr>
        <w:t>(jeżeli dotyczy)</w:t>
      </w:r>
      <w:r w:rsidRPr="008C4397">
        <w:rPr>
          <w:rFonts w:ascii="Times New Roman" w:eastAsia="Times New Roman" w:hAnsi="Times New Roman" w:cs="Times New Roman"/>
          <w:b/>
          <w:bCs/>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I.4) KOMUNIKACJA: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C4397">
        <w:rPr>
          <w:rFonts w:ascii="Times New Roman" w:eastAsia="Times New Roman" w:hAnsi="Times New Roman" w:cs="Times New Roman"/>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t xml:space="preserve">https://www.powiatjedrzejow.pl/bipkod/007/003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t xml:space="preserve">https://www.powiatjedrzejow.pl/bipkod/007/003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Oferty lub wnioski o dopuszczenie do udziału w postępowaniu należy przesyłać:</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Elektronicznie</w:t>
      </w:r>
      <w:r w:rsidRPr="008C4397">
        <w:rPr>
          <w:rFonts w:ascii="Times New Roman" w:eastAsia="Times New Roman" w:hAnsi="Times New Roman" w:cs="Times New Roman"/>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t xml:space="preserve">adres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Nie </w:t>
      </w:r>
      <w:r w:rsidRPr="008C4397">
        <w:rPr>
          <w:rFonts w:ascii="Times New Roman" w:eastAsia="Times New Roman" w:hAnsi="Times New Roman" w:cs="Times New Roman"/>
          <w:sz w:val="24"/>
          <w:szCs w:val="24"/>
          <w:lang w:eastAsia="pl-PL"/>
        </w:rPr>
        <w:br/>
        <w:t xml:space="preserve">Inny sposób: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Wymagane jest przesłanie ofert lub wniosków o dopuszczenie do udziału w </w:t>
      </w:r>
      <w:r w:rsidRPr="008C4397">
        <w:rPr>
          <w:rFonts w:ascii="Times New Roman" w:eastAsia="Times New Roman" w:hAnsi="Times New Roman" w:cs="Times New Roman"/>
          <w:b/>
          <w:bCs/>
          <w:sz w:val="24"/>
          <w:szCs w:val="24"/>
          <w:lang w:eastAsia="pl-PL"/>
        </w:rPr>
        <w:lastRenderedPageBreak/>
        <w:t>postępowaniu w inny sposób:</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Tak </w:t>
      </w:r>
      <w:r w:rsidRPr="008C4397">
        <w:rPr>
          <w:rFonts w:ascii="Times New Roman" w:eastAsia="Times New Roman" w:hAnsi="Times New Roman" w:cs="Times New Roman"/>
          <w:sz w:val="24"/>
          <w:szCs w:val="24"/>
          <w:lang w:eastAsia="pl-PL"/>
        </w:rPr>
        <w:br/>
        <w:t xml:space="preserve">Inny sposób: </w:t>
      </w:r>
      <w:r w:rsidRPr="008C4397">
        <w:rPr>
          <w:rFonts w:ascii="Times New Roman" w:eastAsia="Times New Roman" w:hAnsi="Times New Roman" w:cs="Times New Roman"/>
          <w:sz w:val="24"/>
          <w:szCs w:val="24"/>
          <w:lang w:eastAsia="pl-PL"/>
        </w:rPr>
        <w:br/>
        <w:t xml:space="preserve">Ofertę należy złożyć w formie pisemnej pod rygorem nieważności w siedzibie Zamawiającego w zamkniętej i oznaczonej kopercie, zgodnie z opisem zamieszczonym w SIWZ </w:t>
      </w:r>
      <w:r w:rsidRPr="008C4397">
        <w:rPr>
          <w:rFonts w:ascii="Times New Roman" w:eastAsia="Times New Roman" w:hAnsi="Times New Roman" w:cs="Times New Roman"/>
          <w:sz w:val="24"/>
          <w:szCs w:val="24"/>
          <w:lang w:eastAsia="pl-PL"/>
        </w:rPr>
        <w:br/>
        <w:t xml:space="preserve">Adres: </w:t>
      </w:r>
      <w:r w:rsidRPr="008C4397">
        <w:rPr>
          <w:rFonts w:ascii="Times New Roman" w:eastAsia="Times New Roman" w:hAnsi="Times New Roman" w:cs="Times New Roman"/>
          <w:sz w:val="24"/>
          <w:szCs w:val="24"/>
          <w:lang w:eastAsia="pl-PL"/>
        </w:rPr>
        <w:br/>
        <w:t xml:space="preserve">Starostwo Powiatowe w Jędrzejowie, ul. 11 Listopada 83, 28-300 Jędrzejów, pokój nr 10 - sekretariat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C4397">
        <w:rPr>
          <w:rFonts w:ascii="Times New Roman" w:eastAsia="Times New Roman" w:hAnsi="Times New Roman" w:cs="Times New Roman"/>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u w:val="single"/>
          <w:lang w:eastAsia="pl-PL"/>
        </w:rPr>
        <w:t xml:space="preserve">SEKCJA II: PRZEDMIOT ZAMÓWIENIA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II.1) Nazwa nadana zamówieniu przez zamawiającego: </w:t>
      </w:r>
      <w:r w:rsidRPr="008C4397">
        <w:rPr>
          <w:rFonts w:ascii="Times New Roman" w:eastAsia="Times New Roman" w:hAnsi="Times New Roman" w:cs="Times New Roman"/>
          <w:sz w:val="24"/>
          <w:szCs w:val="24"/>
          <w:lang w:eastAsia="pl-PL"/>
        </w:rPr>
        <w:t xml:space="preserve">PRZEBUDOWA SIECI KOMPUTEROWEJ W PRACOWNIACH INFORMATYCZNYCH ORAZ UTWORZENIE PRACOWNI OZE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Numer referencyjny: </w:t>
      </w:r>
      <w:r w:rsidRPr="008C4397">
        <w:rPr>
          <w:rFonts w:ascii="Times New Roman" w:eastAsia="Times New Roman" w:hAnsi="Times New Roman" w:cs="Times New Roman"/>
          <w:sz w:val="24"/>
          <w:szCs w:val="24"/>
          <w:lang w:eastAsia="pl-PL"/>
        </w:rPr>
        <w:t xml:space="preserve">OKSO.272.3.2018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C4397" w:rsidRPr="008C4397" w:rsidRDefault="008C4397" w:rsidP="008C4397">
      <w:pPr>
        <w:spacing w:after="0" w:line="240" w:lineRule="auto"/>
        <w:jc w:val="both"/>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II.2) Rodzaj zamówienia: </w:t>
      </w:r>
      <w:r w:rsidRPr="008C4397">
        <w:rPr>
          <w:rFonts w:ascii="Times New Roman" w:eastAsia="Times New Roman" w:hAnsi="Times New Roman" w:cs="Times New Roman"/>
          <w:sz w:val="24"/>
          <w:szCs w:val="24"/>
          <w:lang w:eastAsia="pl-PL"/>
        </w:rPr>
        <w:t xml:space="preserve">Roboty budowlane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II.3) Informacja o możliwości składania ofert częściowych</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Zamówienie podzielone jest na części: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Oferty lub wnioski o dopuszczenie do udziału w postępowaniu można składać w odniesieniu do:</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jc w:val="both"/>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II.4) Krótki opis przedmiotu zamówienia </w:t>
      </w:r>
      <w:r w:rsidRPr="008C439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C439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C4397">
        <w:rPr>
          <w:rFonts w:ascii="Times New Roman" w:eastAsia="Times New Roman" w:hAnsi="Times New Roman" w:cs="Times New Roman"/>
          <w:sz w:val="24"/>
          <w:szCs w:val="24"/>
          <w:lang w:eastAsia="pl-PL"/>
        </w:rPr>
        <w:t xml:space="preserve">Przedmiotem zamówienia jest przebudowa sieci komputerowej w pracowniach informatycznych oraz utworzenie pracowni odnawialnych źródeł energii (OZE) realizowane w ramach inwestycji pn. Przebudowa i modernizacja kompleksu sportowego wraz z wyposażeniem pracowni dydaktycznych w Zespole Szkół Ponadgimnazjalnych Nr 2 w Jędrzejowie. Adres inwestycji: Zespół Szkół Ponadgimnazjalnych nr 2 w Jędrzejowie, ul. Okrzei 63. Przedmiotem zamówienia jest </w:t>
      </w:r>
      <w:r w:rsidRPr="008C4397">
        <w:rPr>
          <w:rFonts w:ascii="Times New Roman" w:eastAsia="Times New Roman" w:hAnsi="Times New Roman" w:cs="Times New Roman"/>
          <w:sz w:val="24"/>
          <w:szCs w:val="24"/>
          <w:lang w:eastAsia="pl-PL"/>
        </w:rPr>
        <w:lastRenderedPageBreak/>
        <w:t xml:space="preserve">przebudowa instalacji elektrycznych i teletechnicznych dla stanowisk komputerowych w pracowniach informatycznych oraz wykonanie instalacji elektrycznych i teletechnicznych w celu utworzenia pracowni OZE w ZSP nr 2 w Jędrzejowie. Zakres robót obejmuje: − instalację zasilania rozdzielnic elektrycznych, − instalację rozdziału i dystrybucji energii, − wewnętrzne instalacje elektryczne, − instalację sieci strukturalnej, − instalację multimedialną w salach informatycznych − instalację uziemienia i połączeń wyrównawczych, − instalację ochrony od porażeń, − instalację ochrony przeciwprzepięciowej. Inwestycja współfinansowana z Europejskiego Funduszu Rozwoju Regionalnego w ramach Działania 7.3 Infrastruktura zdrowotna i społeczna Osi 7 Sprawne usługi publiczne z Regionalnego Programu Operacyjnego Województwa Świętokrzyskiego na lata 2014-2020. 3.2. Zadanie, które będzie realizowane, zostało określone w dokumentacji zamówienia, specyfikacji technicznej wykonania i odbioru robót budowlanych oraz przedmiarze robót – stanowiących załączniki do SIWZ. Załączone do SIWZ przedmiary mają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dopuszcza się wykazanie normami równoważnymi w stosunku do tych wskazanych w dokumentacji i specyfikacji technicznej wykonania i odbioru robót budowlanych. Na Wykonawcy spoczywa ciężar wskazania „równoważności”. 3.5. Wykonawca zobowiązany jest wykonać przedmiot umowy z materiałów własnych. 3.6. Winien również zabezpieczyć teren prowadzonych robót, zaś organizacja i koordynacja w zakresie BHP, </w:t>
      </w:r>
      <w:proofErr w:type="spellStart"/>
      <w:r w:rsidRPr="008C4397">
        <w:rPr>
          <w:rFonts w:ascii="Times New Roman" w:eastAsia="Times New Roman" w:hAnsi="Times New Roman" w:cs="Times New Roman"/>
          <w:sz w:val="24"/>
          <w:szCs w:val="24"/>
          <w:lang w:eastAsia="pl-PL"/>
        </w:rPr>
        <w:t>ppoż</w:t>
      </w:r>
      <w:proofErr w:type="spellEnd"/>
      <w:r w:rsidRPr="008C4397">
        <w:rPr>
          <w:rFonts w:ascii="Times New Roman" w:eastAsia="Times New Roman" w:hAnsi="Times New Roman" w:cs="Times New Roman"/>
          <w:sz w:val="24"/>
          <w:szCs w:val="24"/>
          <w:lang w:eastAsia="pl-PL"/>
        </w:rPr>
        <w:t xml:space="preserve"> itp. winny być realizowane w oparciu o aktualne normy i przepisy. 3.7. Szczegółowy zakres robót oraz technologia wykonania zawarta jest w załącznikach do niniejszej specyfikacji, w szczególności w: a) dokumentacji technicznej dotyczącej przebudowy sieci - Załącznik nr 9 do SIWZ b) umowie o roboty budowlane - Załącznik nr 4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funkcjonującym obiekcie, zatem koniecznym będzie ograniczenie przez Wykonawcę do minimum niedogodności związanych z realizacją zakresu robót oraz umożliwienie ciągłości jego pracy, a także zabezpieczenie terenu budowy. Obowiązkiem Wykonawcy przebudowa sieci komputerowej w pracowniach informatycznych oraz utworzenie pracowni OZE będzie zabezpieczenie pomieszczeń w taki sposób, aby kurz i pył nie przedostawał się do pomieszczeń sąsiednich. Roboty nadmiernie uciążliwe (generujące hałas, drgania </w:t>
      </w:r>
      <w:proofErr w:type="spellStart"/>
      <w:r w:rsidRPr="008C4397">
        <w:rPr>
          <w:rFonts w:ascii="Times New Roman" w:eastAsia="Times New Roman" w:hAnsi="Times New Roman" w:cs="Times New Roman"/>
          <w:sz w:val="24"/>
          <w:szCs w:val="24"/>
          <w:lang w:eastAsia="pl-PL"/>
        </w:rPr>
        <w:t>itp</w:t>
      </w:r>
      <w:proofErr w:type="spellEnd"/>
      <w:r w:rsidRPr="008C4397">
        <w:rPr>
          <w:rFonts w:ascii="Times New Roman" w:eastAsia="Times New Roman" w:hAnsi="Times New Roman" w:cs="Times New Roman"/>
          <w:sz w:val="24"/>
          <w:szCs w:val="24"/>
          <w:lang w:eastAsia="pl-PL"/>
        </w:rPr>
        <w:t xml:space="preserve">) winny być wykonywane poza godzinami pracy obiektu. 3.10. W przypadku, gdy dokumentacja wskazuje dla niektórych materiałów i urządzeń znaki towarowe lub pochodzenie - nadmienia się, że wszystkie użyte w </w:t>
      </w:r>
      <w:r w:rsidRPr="008C4397">
        <w:rPr>
          <w:rFonts w:ascii="Times New Roman" w:eastAsia="Times New Roman" w:hAnsi="Times New Roman" w:cs="Times New Roman"/>
          <w:sz w:val="24"/>
          <w:szCs w:val="24"/>
          <w:lang w:eastAsia="pl-PL"/>
        </w:rPr>
        <w:lastRenderedPageBreak/>
        <w:t xml:space="preserve">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(materiały i urządzenia równoważne).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Zamawiającego. Każdy etap będzie musiał być wykazany w harmonogramie robót wykonanym przez Wykonawcę i zaakceptowany przez Zamawiającego. Wykonawca udzieli gwarancji na wykonany przedmiot zamówienia na okres minimum 60 miesięcy. Wykonawca może zaproponować wydłużenie okresu gwarancji do 84 miesięcy. Okres gwarancji stanowi kryterium oceny ofert – patrz wg pkt 19 SIWZ.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lastRenderedPageBreak/>
        <w:t xml:space="preserve">II.5) Główny kod CPV: </w:t>
      </w:r>
      <w:r w:rsidRPr="008C4397">
        <w:rPr>
          <w:rFonts w:ascii="Times New Roman" w:eastAsia="Times New Roman" w:hAnsi="Times New Roman" w:cs="Times New Roman"/>
          <w:sz w:val="24"/>
          <w:szCs w:val="24"/>
          <w:lang w:eastAsia="pl-PL"/>
        </w:rPr>
        <w:t xml:space="preserve">45310000-3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Dodatkowe kody CPV:</w:t>
      </w:r>
      <w:r w:rsidRPr="008C439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C4397" w:rsidRPr="008C4397" w:rsidTr="008C4397">
        <w:tc>
          <w:tcPr>
            <w:tcW w:w="0" w:type="auto"/>
            <w:tcBorders>
              <w:top w:val="single" w:sz="6" w:space="0" w:color="000000"/>
              <w:left w:val="single" w:sz="6" w:space="0" w:color="000000"/>
              <w:bottom w:val="single" w:sz="6" w:space="0" w:color="000000"/>
              <w:right w:val="single" w:sz="6" w:space="0" w:color="000000"/>
            </w:tcBorders>
            <w:vAlign w:val="center"/>
            <w:hideMark/>
          </w:tcPr>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Kod CPV</w:t>
            </w:r>
          </w:p>
        </w:tc>
      </w:tr>
      <w:tr w:rsidR="008C4397" w:rsidRPr="008C4397" w:rsidTr="008C4397">
        <w:tc>
          <w:tcPr>
            <w:tcW w:w="0" w:type="auto"/>
            <w:tcBorders>
              <w:top w:val="single" w:sz="6" w:space="0" w:color="000000"/>
              <w:left w:val="single" w:sz="6" w:space="0" w:color="000000"/>
              <w:bottom w:val="single" w:sz="6" w:space="0" w:color="000000"/>
              <w:right w:val="single" w:sz="6" w:space="0" w:color="000000"/>
            </w:tcBorders>
            <w:vAlign w:val="center"/>
            <w:hideMark/>
          </w:tcPr>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45314320-0</w:t>
            </w:r>
          </w:p>
        </w:tc>
      </w:tr>
    </w:tbl>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II.6) Całkowita wartość zamówienia </w:t>
      </w:r>
      <w:r w:rsidRPr="008C4397">
        <w:rPr>
          <w:rFonts w:ascii="Times New Roman" w:eastAsia="Times New Roman" w:hAnsi="Times New Roman" w:cs="Times New Roman"/>
          <w:i/>
          <w:iCs/>
          <w:sz w:val="24"/>
          <w:szCs w:val="24"/>
          <w:lang w:eastAsia="pl-PL"/>
        </w:rPr>
        <w:t>(jeżeli zamawiający podaje informacje o wartości zamówienia)</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Wartość bez VAT: </w:t>
      </w:r>
      <w:r w:rsidRPr="008C4397">
        <w:rPr>
          <w:rFonts w:ascii="Times New Roman" w:eastAsia="Times New Roman" w:hAnsi="Times New Roman" w:cs="Times New Roman"/>
          <w:sz w:val="24"/>
          <w:szCs w:val="24"/>
          <w:lang w:eastAsia="pl-PL"/>
        </w:rPr>
        <w:br/>
        <w:t xml:space="preserve">Waluta: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C4397">
        <w:rPr>
          <w:rFonts w:ascii="Times New Roman" w:eastAsia="Times New Roman" w:hAnsi="Times New Roman" w:cs="Times New Roman"/>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C4397">
        <w:rPr>
          <w:rFonts w:ascii="Times New Roman" w:eastAsia="Times New Roman" w:hAnsi="Times New Roman" w:cs="Times New Roman"/>
          <w:b/>
          <w:bCs/>
          <w:sz w:val="24"/>
          <w:szCs w:val="24"/>
          <w:lang w:eastAsia="pl-PL"/>
        </w:rPr>
        <w:t>Pzp</w:t>
      </w:r>
      <w:proofErr w:type="spellEnd"/>
      <w:r w:rsidRPr="008C4397">
        <w:rPr>
          <w:rFonts w:ascii="Times New Roman" w:eastAsia="Times New Roman" w:hAnsi="Times New Roman" w:cs="Times New Roman"/>
          <w:b/>
          <w:bCs/>
          <w:sz w:val="24"/>
          <w:szCs w:val="24"/>
          <w:lang w:eastAsia="pl-PL"/>
        </w:rPr>
        <w:t xml:space="preserve">: </w:t>
      </w: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miesiącach:   </w:t>
      </w:r>
      <w:r w:rsidRPr="008C4397">
        <w:rPr>
          <w:rFonts w:ascii="Times New Roman" w:eastAsia="Times New Roman" w:hAnsi="Times New Roman" w:cs="Times New Roman"/>
          <w:i/>
          <w:iCs/>
          <w:sz w:val="24"/>
          <w:szCs w:val="24"/>
          <w:lang w:eastAsia="pl-PL"/>
        </w:rPr>
        <w:t xml:space="preserve"> lub </w:t>
      </w:r>
      <w:r w:rsidRPr="008C4397">
        <w:rPr>
          <w:rFonts w:ascii="Times New Roman" w:eastAsia="Times New Roman" w:hAnsi="Times New Roman" w:cs="Times New Roman"/>
          <w:b/>
          <w:bCs/>
          <w:sz w:val="24"/>
          <w:szCs w:val="24"/>
          <w:lang w:eastAsia="pl-PL"/>
        </w:rPr>
        <w:t>dniach:</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i/>
          <w:iCs/>
          <w:sz w:val="24"/>
          <w:szCs w:val="24"/>
          <w:lang w:eastAsia="pl-PL"/>
        </w:rPr>
        <w:t>lub</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data rozpoczęcia: </w:t>
      </w:r>
      <w:r w:rsidRPr="008C4397">
        <w:rPr>
          <w:rFonts w:ascii="Times New Roman" w:eastAsia="Times New Roman" w:hAnsi="Times New Roman" w:cs="Times New Roman"/>
          <w:sz w:val="24"/>
          <w:szCs w:val="24"/>
          <w:lang w:eastAsia="pl-PL"/>
        </w:rPr>
        <w:t> </w:t>
      </w:r>
      <w:r w:rsidRPr="008C4397">
        <w:rPr>
          <w:rFonts w:ascii="Times New Roman" w:eastAsia="Times New Roman" w:hAnsi="Times New Roman" w:cs="Times New Roman"/>
          <w:i/>
          <w:iCs/>
          <w:sz w:val="24"/>
          <w:szCs w:val="24"/>
          <w:lang w:eastAsia="pl-PL"/>
        </w:rPr>
        <w:t xml:space="preserve"> lub </w:t>
      </w:r>
      <w:r w:rsidRPr="008C4397">
        <w:rPr>
          <w:rFonts w:ascii="Times New Roman" w:eastAsia="Times New Roman" w:hAnsi="Times New Roman" w:cs="Times New Roman"/>
          <w:b/>
          <w:bCs/>
          <w:sz w:val="24"/>
          <w:szCs w:val="24"/>
          <w:lang w:eastAsia="pl-PL"/>
        </w:rPr>
        <w:t xml:space="preserve">zakończenia: </w:t>
      </w:r>
      <w:r w:rsidRPr="008C4397">
        <w:rPr>
          <w:rFonts w:ascii="Times New Roman" w:eastAsia="Times New Roman" w:hAnsi="Times New Roman" w:cs="Times New Roman"/>
          <w:sz w:val="24"/>
          <w:szCs w:val="24"/>
          <w:lang w:eastAsia="pl-PL"/>
        </w:rPr>
        <w:t xml:space="preserve">2018-08-17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II.9) Informacje dodatkowe: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III.1) WARUNKI UDZIAŁU W POSTĘPOWANIU </w:t>
      </w:r>
    </w:p>
    <w:p w:rsidR="008C4397" w:rsidRPr="008C4397" w:rsidRDefault="008C4397" w:rsidP="008C4397">
      <w:pPr>
        <w:spacing w:after="0" w:line="240" w:lineRule="auto"/>
        <w:jc w:val="both"/>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Określenie warunków: Zamawiający nie formułuje wymagań, wystarczającym jest złożenie oświadczenia zgodne z Załącznikiem nr 2 do SIWZ. </w:t>
      </w:r>
      <w:r w:rsidRPr="008C4397">
        <w:rPr>
          <w:rFonts w:ascii="Times New Roman" w:eastAsia="Times New Roman" w:hAnsi="Times New Roman" w:cs="Times New Roman"/>
          <w:sz w:val="24"/>
          <w:szCs w:val="24"/>
          <w:lang w:eastAsia="pl-PL"/>
        </w:rPr>
        <w:br/>
        <w:t xml:space="preserve">Informacje dodatkowe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III.1.2) Sytuacja finansowa lub ekonomiczna </w:t>
      </w:r>
      <w:r w:rsidRPr="008C4397">
        <w:rPr>
          <w:rFonts w:ascii="Times New Roman" w:eastAsia="Times New Roman" w:hAnsi="Times New Roman" w:cs="Times New Roman"/>
          <w:sz w:val="24"/>
          <w:szCs w:val="24"/>
          <w:lang w:eastAsia="pl-PL"/>
        </w:rPr>
        <w:br/>
        <w:t xml:space="preserve">Określenie warunków: Zamawiający nie formułuje wymagań, wystarczającym jest złożenie oświadczenia zgodne z Załącznikiem nr 2 do SIWZ. </w:t>
      </w:r>
      <w:r w:rsidRPr="008C4397">
        <w:rPr>
          <w:rFonts w:ascii="Times New Roman" w:eastAsia="Times New Roman" w:hAnsi="Times New Roman" w:cs="Times New Roman"/>
          <w:sz w:val="24"/>
          <w:szCs w:val="24"/>
          <w:lang w:eastAsia="pl-PL"/>
        </w:rPr>
        <w:br/>
        <w:t xml:space="preserve">Informacje dodatkowe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III.1.3) Zdolność techniczna lub zawodowa </w:t>
      </w:r>
      <w:r w:rsidRPr="008C4397">
        <w:rPr>
          <w:rFonts w:ascii="Times New Roman" w:eastAsia="Times New Roman" w:hAnsi="Times New Roman" w:cs="Times New Roman"/>
          <w:sz w:val="24"/>
          <w:szCs w:val="24"/>
          <w:lang w:eastAsia="pl-PL"/>
        </w:rPr>
        <w:br/>
        <w:t xml:space="preserve">Określenie warunków: 3.1) Wykonanych robót Na potwierdzenie warunku należy złożyć wykaz robót budowlanych potwierdzający, że nie wcześniej niż w okresie ostatnich pięciu lat przed upływem terminu składania ofert, a jeżeli okres prowadzenia działalności jest krótszy-w tym okresie, wykonał należycie: - co najmniej 2 roboty budowlane o wartości nie mniejszej niż 20 000,00 zł brutto każda związane z budową, przebudową lub rozbudową sieci informatycznej lub teletechnicznej;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w:t>
      </w:r>
      <w:r w:rsidRPr="008C4397">
        <w:rPr>
          <w:rFonts w:ascii="Times New Roman" w:eastAsia="Times New Roman" w:hAnsi="Times New Roman" w:cs="Times New Roman"/>
          <w:sz w:val="24"/>
          <w:szCs w:val="24"/>
          <w:lang w:eastAsia="pl-PL"/>
        </w:rPr>
        <w:lastRenderedPageBreak/>
        <w:t>bądź inne dokumenty wystawione przez podmiot, na rzecz którego roboty budowlane były wykonywane, a jeżeli z uzasadnionej przyczyny o obiektywnym charakterze wykonawca nie jest w stanie uzyskać tych dokumentów – inne dokumenty; Do każdej pozycji wykazu należy załączyć dowody określające, czy roboty te zostały wykonane w sposób należyty, w szczególności informacji o tym czy roboty zostały wykonane zgodnie z przepisami prawa budowlanego i prawidłowo ukończone (do wykorzystania Załącznik nr 6 do SIWZ). 3.2) Wykazu osób, które będą uczestniczyć w wykonywaniu zamówienia publicznego. Wykonawca musi wykazać dysponowanie osobami, które będą skierowane do realizacji zamówienia, posiadającymi uprawnienia do kierowania robotami budowlanymi w specjalności: a) instalacyjnej w zakresie sieci, instalacji i urządzeń elektrycznych i elektroenergetycznych, jako kierownik budowy.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(wykorzystania Załącznik nr 7 do SIWZ) Uwaga: Samodzielne funkcje techniczne w budownictwie, określone w art. 12 ust. 1 ustawy Prawo budowlane mogą również wykonywać osoby, których odpowiednie kwalifikacje zawodowe zostały uznane na zasadach określonych w przepisach odrębnych, tj. m.in. w ustawie z dnia 22 grudnia 2015 r. o zasadach uznawania kwalifikacji zawodowych nabytych w państwach członkowskich Unii Europejskiej (Dz. U. z 2016 r. poz. 65) lub zgodnie z wcześniej obowiązującymi przepisami dotyczące uznawania ww. kwalifikacji lub posiadać prawo do świadczenia usług transgranicznych zgodnie z ustawą z dnia 15 grudnia 2000 r. o samorządach zawodowych architektów oraz inżynierów budownictwa (</w:t>
      </w:r>
      <w:proofErr w:type="spellStart"/>
      <w:r w:rsidRPr="008C4397">
        <w:rPr>
          <w:rFonts w:ascii="Times New Roman" w:eastAsia="Times New Roman" w:hAnsi="Times New Roman" w:cs="Times New Roman"/>
          <w:sz w:val="24"/>
          <w:szCs w:val="24"/>
          <w:lang w:eastAsia="pl-PL"/>
        </w:rPr>
        <w:t>t.j</w:t>
      </w:r>
      <w:proofErr w:type="spellEnd"/>
      <w:r w:rsidRPr="008C4397">
        <w:rPr>
          <w:rFonts w:ascii="Times New Roman" w:eastAsia="Times New Roman" w:hAnsi="Times New Roman" w:cs="Times New Roman"/>
          <w:sz w:val="24"/>
          <w:szCs w:val="24"/>
          <w:lang w:eastAsia="pl-PL"/>
        </w:rPr>
        <w:t xml:space="preserve">. Dz. U. z 2014 r. poz. 1946 z późn. zm.). </w:t>
      </w:r>
      <w:r w:rsidRPr="008C439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C4397">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III.2) PODSTAWY WYKLUCZENIA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C4397">
        <w:rPr>
          <w:rFonts w:ascii="Times New Roman" w:eastAsia="Times New Roman" w:hAnsi="Times New Roman" w:cs="Times New Roman"/>
          <w:b/>
          <w:bCs/>
          <w:sz w:val="24"/>
          <w:szCs w:val="24"/>
          <w:lang w:eastAsia="pl-PL"/>
        </w:rPr>
        <w:t>Pzp</w:t>
      </w:r>
      <w:proofErr w:type="spellEnd"/>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C4397">
        <w:rPr>
          <w:rFonts w:ascii="Times New Roman" w:eastAsia="Times New Roman" w:hAnsi="Times New Roman" w:cs="Times New Roman"/>
          <w:b/>
          <w:bCs/>
          <w:sz w:val="24"/>
          <w:szCs w:val="24"/>
          <w:lang w:eastAsia="pl-PL"/>
        </w:rPr>
        <w:t>Pzp</w:t>
      </w:r>
      <w:proofErr w:type="spellEnd"/>
      <w:r w:rsidRPr="008C439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C4397">
        <w:rPr>
          <w:rFonts w:ascii="Times New Roman" w:eastAsia="Times New Roman" w:hAnsi="Times New Roman" w:cs="Times New Roman"/>
          <w:sz w:val="24"/>
          <w:szCs w:val="24"/>
          <w:lang w:eastAsia="pl-PL"/>
        </w:rPr>
        <w:br/>
        <w:t xml:space="preserve">Tak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Oświadczenie o spełnianiu kryteriów selekcji </w:t>
      </w:r>
      <w:r w:rsidRPr="008C4397">
        <w:rPr>
          <w:rFonts w:ascii="Times New Roman" w:eastAsia="Times New Roman" w:hAnsi="Times New Roman" w:cs="Times New Roman"/>
          <w:sz w:val="24"/>
          <w:szCs w:val="24"/>
          <w:lang w:eastAsia="pl-PL"/>
        </w:rPr>
        <w:br/>
        <w:t xml:space="preserve">Nie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C4397" w:rsidRPr="008C4397" w:rsidRDefault="008C4397" w:rsidP="008C4397">
      <w:pPr>
        <w:spacing w:after="0" w:line="240" w:lineRule="auto"/>
        <w:jc w:val="both"/>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 art. 24 ust. 5 pkt 1: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wymagany dokument - odpis z właściwego rejestru lub z centralnej ewidencji i informacji o działalności gospodarczej, jeżeli odrębne przepisy wymagają wpisu do rejestru lub ewidencji, w celu wykazania braku podstaw do wykluczenia na podstawie art. 24 ust. 5 pkt.1 ustawy; - art. 24 ust. 5 pkt 8: Zamawiający wykluczy z postępowania o udzielenie zamówienia publicznego Wykonawcę, który naruszył obowiązki dotyczące płatności podatków; wymagany dokument -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art. 24 ust. 5 pkt 8: Zamawiający wykluczy z postępowania o udzielenie zamówienia publicznego Wykonawcę, który naruszył obowiązki dotyczące płatności na ubezpieczenia społeczne lub zdrowotne; wymagany dokument na potwierdzenie wstępnej kwalifikacji -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Kolejnym wymaganym dokumentem na potwierdzenie wstępnej kwalifikacji o której mowa w art. 24 ust. 5 pkt 8 ustawy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jest; oświadczenie o niezaleganiu z opłacaniem podatków i opłat lokalnych, o których mowa w ustawie z dnia 12 stycznia 1991 r. o podatkach i opłatach lokalnych (Dz. U. z 2016 r. poz. 716) wg wzoru stanowiącego Załącznik nr 10 do SIWZ. 9.3. Wykonawca, który podlega wykluczeniu na podstawie art. 24 </w:t>
      </w:r>
      <w:r w:rsidRPr="008C4397">
        <w:rPr>
          <w:rFonts w:ascii="Times New Roman" w:eastAsia="Times New Roman" w:hAnsi="Times New Roman" w:cs="Times New Roman"/>
          <w:sz w:val="24"/>
          <w:szCs w:val="24"/>
          <w:lang w:eastAsia="pl-PL"/>
        </w:rPr>
        <w:lastRenderedPageBreak/>
        <w:t xml:space="preserve">ust. 1 pkt 13 i 14 oraz pkt 16-20 lub art. 24 ust. 5,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9.4. Wykonawca nie podlega wykluczeniu, jeżeli Zamawiający, uwzględniając wagę i szczególne okoliczności czynu Wykonawcy, uzna za wystarczające dowody przedstawione na podstawie powyższego pkt 9.3. 9.5. Zamawiający może wykluczyć Wykonawcę na każdym etapie postępowania o udzielenie zamówienia. Jeżeli wykonawca ma siedzibę lub miejsce zamieszkania poza terytorium Rzeczypospolitej Polskiej zamiast dokumentów, o których mowa powyżej w pkt 9.2.2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2),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 22a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do oddania mu do dyspozycji niezbędnych zasobów na potrzeby realizacji zamówienia. Do wykorzystania Załącznik nr 8 do SIWZ. W celu oceny, czy Wykonawca polegając na zdolnościach lub sytuacji innych podmiotów na zasadach określonych w art. 22a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w:t>
      </w:r>
      <w:r w:rsidRPr="008C4397">
        <w:rPr>
          <w:rFonts w:ascii="Times New Roman" w:eastAsia="Times New Roman" w:hAnsi="Times New Roman" w:cs="Times New Roman"/>
          <w:sz w:val="24"/>
          <w:szCs w:val="24"/>
          <w:lang w:eastAsia="pl-PL"/>
        </w:rPr>
        <w:lastRenderedPageBreak/>
        <w:t xml:space="preserve">zawodowych lub doświadczenia, zrealizuje usługi, których wskazane zdolności dotyczą. 10.3. Wykonawca, który polega na zasobach innych podmiotów składa wraz z ofertą oświadczenie o udostępnieniu zasobów wskazujące na okoliczności opisane w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1)-4) oraz na wezwanie Zamawiającego dokumenty o których mowa w pkt. 9.2.2, w odniesieniu do tych podmiotów.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oraz art. 24 ust. 5 pkt 1 i pkt 8). 10.4.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roboty budowlane, do realizacji których te zdolności są wymagane. 10.6. Jeżeli zdolności techniczne lub zawodowe podmiotu nie potwierdzą spełnienia przez Wykonawcę warunków udziału w postępowaniu lub zachodzą wobec tych podmiotów podstawy wykluczenia, 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Wykonawcy składający ofertę wspólną ponoszą solidarną odpowiedzialność za wykonanie umowy i wniesienie zabezpieczenia należytego wykonania umowy. 10.9. W przypadku Wykonawców wspólnie ubiegających się o udzielenie zamówienia, zgodnie z art. 23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Wykonawcy ustanowią pełnomocnika do reprezentowania ich w postępowaniu o udzielenie zamówienia albo reprezentowania w postępowaniu i zawarcia umowy w sprawie zamówienia publicznego. 10.10. W przypadku Wykonawców wspólnie ubiegających się o udzielenie zamówienia: 1) żaden z nich nie może podlegać wykluczeniu z postępowania o udzielenie zamówienia publicznego w okolicznościach, o których mowa w pkt 9.2.2.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1) i 2) SIWZ, natomiast spełnianie warunków udziału w postępowaniu Wykonawcy wykazują zgodnie z wymogami zawartymi w pkt 9.2.1. SIWZ; 2) oświadczenia, o których mowa w pkt 13.1.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5) W przypadku składania ofert przez podmioty występujące wspólnie, warunki podmiotowe o których mowa w pkt. 9.2.1.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2) i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3) podlegają sumowaniu. 10.11.Wykonawcy wspólnie ubiegający się o udzielenie zamówienia, w przypadku uznania ich oferty za najkorzystniejszą, przed podpisaniem umowy zobowiązani są do przedłożenia umowy regulującej ich współpracę.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w:t>
      </w:r>
      <w:r w:rsidRPr="008C4397">
        <w:rPr>
          <w:rFonts w:ascii="Times New Roman" w:eastAsia="Times New Roman" w:hAnsi="Times New Roman" w:cs="Times New Roman"/>
          <w:sz w:val="24"/>
          <w:szCs w:val="24"/>
          <w:lang w:eastAsia="pl-PL"/>
        </w:rPr>
        <w:lastRenderedPageBreak/>
        <w:t xml:space="preserve">udziału w postępowaniu zamieszcza informacje o podwykonawcach w oświadczeniu, o którym mowa w pkt 13.1.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1.2) </w:t>
      </w:r>
      <w:proofErr w:type="spellStart"/>
      <w:r w:rsidRPr="008C4397">
        <w:rPr>
          <w:rFonts w:ascii="Times New Roman" w:eastAsia="Times New Roman" w:hAnsi="Times New Roman" w:cs="Times New Roman"/>
          <w:sz w:val="24"/>
          <w:szCs w:val="24"/>
          <w:lang w:eastAsia="pl-PL"/>
        </w:rPr>
        <w:t>lit.b</w:t>
      </w:r>
      <w:proofErr w:type="spellEnd"/>
      <w:r w:rsidRPr="008C4397">
        <w:rPr>
          <w:rFonts w:ascii="Times New Roman" w:eastAsia="Times New Roman" w:hAnsi="Times New Roman" w:cs="Times New Roman"/>
          <w:sz w:val="24"/>
          <w:szCs w:val="24"/>
          <w:lang w:eastAsia="pl-PL"/>
        </w:rPr>
        <w:t xml:space="preserve">) SIWZ. 11.1.5. W odniesieniu do warunków dotyczących wykształcenia, kwalifikacji zawodowych lub doświadczenia, wykonawcy mogą polegać na zdolnościach innych podmiotów, jeśli podmioty te zrealizują usługi, do realizacji których te zdolności są wymagane. 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określonych w SIWZ jak dla Wykonawcy). Dla podwykonawców zgłoszonych w trakcie realizacji zamówienia, powyższe zapisy stosuje się odpowiednio. Zamawiający nie wymaga, aby Wykonawca składał dokumenty lub oświadczenia o braku podstaw do wykluczenia odnoszące się do podwykonawcy który nie udostępnił swoich zasobów. 11.1.6. Jeżeli zmiana albo rezygnacja z podwykonawcy dotyczy podmiotu, na którego zasoby Wykonawca powoływał się, na zasadach określonych w art. 22a ust. 1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11.1.7. Jeżeli powierzenie podwykonawcy wykonania części zamówienia następuje w trakcie jego realizacji, wykonawca na żądanie zamawiającego przedstawia oświadczenie, o którym mowa w art. 25a ust. 1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dotyczące tego podwykonawcy. 11.1.8. Jeżeli Zamawiający stwierdzi, że wobec danego podwykonawcy zachodzą podstawy wykluczenia, wykonawca obowiązany jest zastąpić tego podwykonawcę lub zrezygnować z powierzenia wykonania części zamówienia podwykonawcy. 11.1.9. Powierzenie wykonania części zamówienia podwykonawcom nie zwalnia wykonawcy z odpowiedzialności za należyte wykonanie tego zamówienia. 11.1.10. Szczegółowe uregulowania dotyczące podwykonawstwa znajdują się we wzorze umowy, stanowiącym Załącznik nr 4 do SIWZ.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C4397" w:rsidRPr="008C4397" w:rsidRDefault="008C4397" w:rsidP="008C4397">
      <w:pPr>
        <w:spacing w:after="0" w:line="240" w:lineRule="auto"/>
        <w:jc w:val="both"/>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III.5.1) W ZAKRESIE SPEŁNIANIA WARUNKÓW UDZIAŁU W POSTĘPOWANIU:</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dokumenty(do wykorzystania wzór stanowiący Załącznik 6 do SIWZ).; b) wykazu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informacją o podstawie do dysponowania tymi osobami oraz oświadczenie wykonawcy że zaproponowana osoba posiada wymagane uprawnienia i przynależy do właściwej izby samorządu zawodowego jeżeli taki wymóg na te osoby nakłada prawo budowlane (do wykorzystania wzór stanowiący Załącznik 7 do SIWZ).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lastRenderedPageBreak/>
        <w:t>III.5.2) W ZAKRESIE KRYTERIÓW SELEKCJI:</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III.7) INNE DOKUMENTY NIE WYMIENIONE W pkt III.3) - III.6) </w:t>
      </w:r>
    </w:p>
    <w:p w:rsidR="008C4397" w:rsidRPr="008C4397" w:rsidRDefault="008C4397" w:rsidP="008C4397">
      <w:pPr>
        <w:spacing w:after="0" w:line="240" w:lineRule="auto"/>
        <w:jc w:val="both"/>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1. Wykonawca zobowiązany jest złożyć do upływu terminu składania ofert: 1.1) Wypełniony i podpisany formularz ofertowy wg wzoru określonego w Załączniku nr 1do SIWZ. Wymagana forma – oryginał 1.2) Aktualne na dzień składania ofert oświadczenia stanowiące wstępne potwierdzenie, że Wykonawca: a) spełnia warunki udziału w postępowaniu, propozycja treści oświadczenia zgodnie z Załącznikiem nr 2 do SIWZ; b) nie podlega wykluczeniu, propozycja treści oświadczenia zgodnie Załącznikiem nr 3 do SIWZ; Wymagana forma – oryginały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1.2) lit. b. 1.3) Dowód/dowody wniesienia wadium – zgodnie z opisem w pkt 15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2. Wykonawca, w terminie 3 dni od zamieszczenia przez Zamawiającego na stronie internetowej informacji, o której mowa w art. 86 ust. 5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(informacji z sesji otwarcia ofert), przekazuje Zamawiającemu oświadczenie o przynależności lub braku przynależności do tej samej grupy kapitałowej, o której mowa w art. 24 ust. 1 pkt 23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(do wykorzystania wzór stanowiący Załącznik 5 do SIWZ). Wraz ze złożeniem oświadczenia, Wykonawca może przedstawić dowody, że powiązania z innym Wykonawcą nie prowadzą do zakłócenia konkurencji w postępowaniu o udzielenie zamówienia. Oświadczenie należy złożyć na adres: Starostwo Powiatowe w Jędrzejowie ul. 11 Listopada 83, 28-300 Jędrzejów, sekretariat pok. 10 3. Zamawiający, zgodnie z art. 24aa ustawy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dokona w pierwszej kolejności oceny ofert, a następnie zbada, czy Wykonawca, którego oferta została oceniona jako najkorzystniejsza, nie podlega wykluczeniu oraz spełnia warunki </w:t>
      </w:r>
      <w:r w:rsidRPr="008C4397">
        <w:rPr>
          <w:rFonts w:ascii="Times New Roman" w:eastAsia="Times New Roman" w:hAnsi="Times New Roman" w:cs="Times New Roman"/>
          <w:sz w:val="24"/>
          <w:szCs w:val="24"/>
          <w:lang w:eastAsia="pl-PL"/>
        </w:rPr>
        <w:lastRenderedPageBreak/>
        <w:t xml:space="preserve">udziału w postępowaniu. 4. Jeżeli jest to niezbędne do zapewnienia odpowiedniego przebiegu postępowania o udzielenie zamówienia, Zamawiający może na każdym etapie postępowania wezwać Wykonawców w trybie art. 26 ust. 2f ustawy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5. Zamawiający przed udzieleniem zamówienia, wezwie Wykonawcę, którego oferta została najwyżej oceniona, do złożenia w wyznaczonym, nie krótszym niż 5 dni, terminie aktualnych na dzień złożenia oświadczeń lub dokumentów potwierdzających spełnianie warunków udziału w postępowaniu oraz braku podstaw do wykluczenia zgodnie z wymaganiami SIWZ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u w:val="single"/>
          <w:lang w:eastAsia="pl-PL"/>
        </w:rPr>
        <w:t xml:space="preserve">SEKCJA IV: PROCEDURA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 xml:space="preserve">IV.1) OPIS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IV.1.1) Tryb udzielenia zamówienia: </w:t>
      </w:r>
      <w:r w:rsidRPr="008C4397">
        <w:rPr>
          <w:rFonts w:ascii="Times New Roman" w:eastAsia="Times New Roman" w:hAnsi="Times New Roman" w:cs="Times New Roman"/>
          <w:sz w:val="24"/>
          <w:szCs w:val="24"/>
          <w:lang w:eastAsia="pl-PL"/>
        </w:rPr>
        <w:t xml:space="preserve">Przetarg nieograniczony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IV.1.2) Zamawiający żąda wniesienia wadium:</w:t>
      </w:r>
      <w:r w:rsidRPr="008C4397">
        <w:rPr>
          <w:rFonts w:ascii="Times New Roman" w:eastAsia="Times New Roman" w:hAnsi="Times New Roman" w:cs="Times New Roman"/>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Tak </w:t>
      </w:r>
      <w:r w:rsidRPr="008C4397">
        <w:rPr>
          <w:rFonts w:ascii="Times New Roman" w:eastAsia="Times New Roman" w:hAnsi="Times New Roman" w:cs="Times New Roman"/>
          <w:sz w:val="24"/>
          <w:szCs w:val="24"/>
          <w:lang w:eastAsia="pl-PL"/>
        </w:rPr>
        <w:br/>
        <w:t xml:space="preserve">Informacja na temat wadium </w:t>
      </w:r>
      <w:r w:rsidRPr="008C4397">
        <w:rPr>
          <w:rFonts w:ascii="Times New Roman" w:eastAsia="Times New Roman" w:hAnsi="Times New Roman" w:cs="Times New Roman"/>
          <w:sz w:val="24"/>
          <w:szCs w:val="24"/>
          <w:lang w:eastAsia="pl-PL"/>
        </w:rPr>
        <w:br/>
        <w:t xml:space="preserve">15.1 Wykonawca zobowiązany jest do wniesienia wadium w wysokości: 2 000,00 zł. (słownie: dwa tysiące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przebudowa sieci informatycznej w ZSP nr 2.”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złożenia oryginału dokumentu w osobnej kopercie, w miejscu wyznaczonym na składanie ofert zgodnie z zapisem pkt. 17.1 i 17.2 SIWZ. Decydujący jest wówczas moment fizycznego złożenia tego dokumentu. Dokumenty o których mowa w punkcie 15.2 </w:t>
      </w:r>
      <w:proofErr w:type="spellStart"/>
      <w:r w:rsidRPr="008C4397">
        <w:rPr>
          <w:rFonts w:ascii="Times New Roman" w:eastAsia="Times New Roman" w:hAnsi="Times New Roman" w:cs="Times New Roman"/>
          <w:sz w:val="24"/>
          <w:szCs w:val="24"/>
          <w:lang w:eastAsia="pl-PL"/>
        </w:rPr>
        <w:t>ppkt</w:t>
      </w:r>
      <w:proofErr w:type="spellEnd"/>
      <w:r w:rsidRPr="008C4397">
        <w:rPr>
          <w:rFonts w:ascii="Times New Roman" w:eastAsia="Times New Roman" w:hAnsi="Times New Roman" w:cs="Times New Roman"/>
          <w:sz w:val="24"/>
          <w:szCs w:val="24"/>
          <w:lang w:eastAsia="pl-PL"/>
        </w:rPr>
        <w:t xml:space="preserve"> 2) – 5) muszą zawierać nazwy Wykonawcy, Zamawiającego, Gwaranta oraz ich adresy, określać wierzytelność, która ma zostać zabezpieczona poręczeniem, 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15.3. Wadium wniesione w pieniądzu zamawiający przechowuje na rachunku bankowym. 15.4.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15.5. Zamawiający zwraca niezwłocznie wadium, na wniosek wykonawcy, który wycofał ofertę przed upływem terminu składania ofert. 15.6. Zamawiający żąda ponownego wniesienia wadium przez wykonawcę, któremu zwrócono wadium, jeżeli w wyniku rozstrzygnięcia odwołania jego oferta została wybrana jako najkorzystniejsza. Wykonawca wnosi wadium w terminie określonym przez zamawiającego. 15.7. Zamawiający zatrzyma wadium wraz z odsetkami, jeżeli: 15.7.1. wykonawca w odpowiedzi na wezwanie, o którym mowa w art. 26 ust. 3 i 3a, z przyczyn </w:t>
      </w:r>
      <w:r w:rsidRPr="008C4397">
        <w:rPr>
          <w:rFonts w:ascii="Times New Roman" w:eastAsia="Times New Roman" w:hAnsi="Times New Roman" w:cs="Times New Roman"/>
          <w:sz w:val="24"/>
          <w:szCs w:val="24"/>
          <w:lang w:eastAsia="pl-PL"/>
        </w:rPr>
        <w:lastRenderedPageBreak/>
        <w:t xml:space="preserve">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15.7.2. odmówi podpisania umowy w sprawie zamówienia publicznego na warunkach określonych w ofercie; 15.7.3. Wykonawca, którego oferta zostanie wybrana nie wniesie wymaganego zabezpieczenia należytego wykonania umowy; 15.7.4. zawarcie umowy w sprawie zamówienia publicznego stanie się niemożliwe z przyczyn leżących po stronie Wykonawcy.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IV.1.3) Przewiduje się udzielenie zaliczek na poczet wykonania zamówienia:</w:t>
      </w:r>
      <w:r w:rsidRPr="008C4397">
        <w:rPr>
          <w:rFonts w:ascii="Times New Roman" w:eastAsia="Times New Roman" w:hAnsi="Times New Roman" w:cs="Times New Roman"/>
          <w:sz w:val="24"/>
          <w:szCs w:val="24"/>
          <w:lang w:eastAsia="pl-PL"/>
        </w:rPr>
        <w:t xml:space="preserv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t xml:space="preserve">Należy podać informacje na temat udzielania zaliczek: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C4397">
        <w:rPr>
          <w:rFonts w:ascii="Times New Roman" w:eastAsia="Times New Roman" w:hAnsi="Times New Roman" w:cs="Times New Roman"/>
          <w:sz w:val="24"/>
          <w:szCs w:val="24"/>
          <w:lang w:eastAsia="pl-PL"/>
        </w:rPr>
        <w:br/>
        <w:t xml:space="preserve">Nie </w:t>
      </w:r>
      <w:r w:rsidRPr="008C4397">
        <w:rPr>
          <w:rFonts w:ascii="Times New Roman" w:eastAsia="Times New Roman" w:hAnsi="Times New Roman" w:cs="Times New Roman"/>
          <w:sz w:val="24"/>
          <w:szCs w:val="24"/>
          <w:lang w:eastAsia="pl-PL"/>
        </w:rPr>
        <w:br/>
        <w:t xml:space="preserve">Informacje dodatkowe: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IV.1.5.) Wymaga się złożenia oferty wariantowej: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t xml:space="preserve">Dopuszcza się złożenie oferty wariantowej </w:t>
      </w:r>
      <w:r w:rsidRPr="008C4397">
        <w:rPr>
          <w:rFonts w:ascii="Times New Roman" w:eastAsia="Times New Roman" w:hAnsi="Times New Roman" w:cs="Times New Roman"/>
          <w:sz w:val="24"/>
          <w:szCs w:val="24"/>
          <w:lang w:eastAsia="pl-PL"/>
        </w:rPr>
        <w:br/>
        <w:t xml:space="preserve">Nie </w:t>
      </w:r>
      <w:r w:rsidRPr="008C439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Liczba wykonawców   </w:t>
      </w:r>
      <w:r w:rsidRPr="008C4397">
        <w:rPr>
          <w:rFonts w:ascii="Times New Roman" w:eastAsia="Times New Roman" w:hAnsi="Times New Roman" w:cs="Times New Roman"/>
          <w:sz w:val="24"/>
          <w:szCs w:val="24"/>
          <w:lang w:eastAsia="pl-PL"/>
        </w:rPr>
        <w:br/>
        <w:t xml:space="preserve">Przewidywana minimalna liczba wykonawców </w:t>
      </w:r>
      <w:r w:rsidRPr="008C4397">
        <w:rPr>
          <w:rFonts w:ascii="Times New Roman" w:eastAsia="Times New Roman" w:hAnsi="Times New Roman" w:cs="Times New Roman"/>
          <w:sz w:val="24"/>
          <w:szCs w:val="24"/>
          <w:lang w:eastAsia="pl-PL"/>
        </w:rPr>
        <w:br/>
        <w:t xml:space="preserve">Maksymalna liczba wykonawców   </w:t>
      </w:r>
      <w:r w:rsidRPr="008C4397">
        <w:rPr>
          <w:rFonts w:ascii="Times New Roman" w:eastAsia="Times New Roman" w:hAnsi="Times New Roman" w:cs="Times New Roman"/>
          <w:sz w:val="24"/>
          <w:szCs w:val="24"/>
          <w:lang w:eastAsia="pl-PL"/>
        </w:rPr>
        <w:br/>
        <w:t xml:space="preserve">Kryteria selekcji wykonawców: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IV.1.7) Informacje na temat umowy ramowej lub dynamicznego systemu zakupów: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Umowa ramowa będzie zawarta: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Czy przewiduje się ograniczenie liczby uczestników umowy ramowej: </w:t>
      </w:r>
      <w:r w:rsidRPr="008C4397">
        <w:rPr>
          <w:rFonts w:ascii="Times New Roman" w:eastAsia="Times New Roman" w:hAnsi="Times New Roman" w:cs="Times New Roman"/>
          <w:sz w:val="24"/>
          <w:szCs w:val="24"/>
          <w:lang w:eastAsia="pl-PL"/>
        </w:rPr>
        <w:br/>
        <w:t xml:space="preserve">Nie </w:t>
      </w:r>
      <w:r w:rsidRPr="008C4397">
        <w:rPr>
          <w:rFonts w:ascii="Times New Roman" w:eastAsia="Times New Roman" w:hAnsi="Times New Roman" w:cs="Times New Roman"/>
          <w:sz w:val="24"/>
          <w:szCs w:val="24"/>
          <w:lang w:eastAsia="pl-PL"/>
        </w:rPr>
        <w:br/>
        <w:t xml:space="preserve">Przewidziana maksymalna liczba uczestników umowy ramowej: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Informacje dodatkowe: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8C4397">
        <w:rPr>
          <w:rFonts w:ascii="Times New Roman" w:eastAsia="Times New Roman" w:hAnsi="Times New Roman" w:cs="Times New Roman"/>
          <w:sz w:val="24"/>
          <w:szCs w:val="24"/>
          <w:lang w:eastAsia="pl-PL"/>
        </w:rPr>
        <w:br/>
        <w:t xml:space="preserve">Nie </w:t>
      </w:r>
      <w:r w:rsidRPr="008C439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Informacje dodatkowe: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C4397">
        <w:rPr>
          <w:rFonts w:ascii="Times New Roman" w:eastAsia="Times New Roman" w:hAnsi="Times New Roman" w:cs="Times New Roman"/>
          <w:sz w:val="24"/>
          <w:szCs w:val="24"/>
          <w:lang w:eastAsia="pl-PL"/>
        </w:rPr>
        <w:br/>
        <w:t xml:space="preserve">Nie </w:t>
      </w:r>
      <w:r w:rsidRPr="008C439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C4397">
        <w:rPr>
          <w:rFonts w:ascii="Times New Roman" w:eastAsia="Times New Roman" w:hAnsi="Times New Roman" w:cs="Times New Roman"/>
          <w:sz w:val="24"/>
          <w:szCs w:val="24"/>
          <w:lang w:eastAsia="pl-PL"/>
        </w:rPr>
        <w:br/>
        <w:t xml:space="preserve">Nie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IV.1.8) Aukcja elektroniczna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Przewidziane jest przeprowadzenie aukcji elektronicznej </w:t>
      </w:r>
      <w:r w:rsidRPr="008C4397">
        <w:rPr>
          <w:rFonts w:ascii="Times New Roman" w:eastAsia="Times New Roman" w:hAnsi="Times New Roman" w:cs="Times New Roman"/>
          <w:i/>
          <w:iCs/>
          <w:sz w:val="24"/>
          <w:szCs w:val="24"/>
          <w:lang w:eastAsia="pl-PL"/>
        </w:rPr>
        <w:t xml:space="preserve">(przetarg nieograniczony, przetarg ograniczony, negocjacje z ogłoszeniem) </w:t>
      </w:r>
      <w:r w:rsidRPr="008C4397">
        <w:rPr>
          <w:rFonts w:ascii="Times New Roman" w:eastAsia="Times New Roman" w:hAnsi="Times New Roman" w:cs="Times New Roman"/>
          <w:sz w:val="24"/>
          <w:szCs w:val="24"/>
          <w:lang w:eastAsia="pl-PL"/>
        </w:rPr>
        <w:t xml:space="preserve">Nie </w:t>
      </w:r>
      <w:r w:rsidRPr="008C4397">
        <w:rPr>
          <w:rFonts w:ascii="Times New Roman" w:eastAsia="Times New Roman" w:hAnsi="Times New Roman" w:cs="Times New Roman"/>
          <w:sz w:val="24"/>
          <w:szCs w:val="24"/>
          <w:lang w:eastAsia="pl-PL"/>
        </w:rPr>
        <w:br/>
        <w:t xml:space="preserve">Należy podać adres strony internetowej, na której aukcja będzie prowadzona: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Nie </w:t>
      </w:r>
      <w:r w:rsidRPr="008C439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C4397">
        <w:rPr>
          <w:rFonts w:ascii="Times New Roman" w:eastAsia="Times New Roman" w:hAnsi="Times New Roman" w:cs="Times New Roman"/>
          <w:sz w:val="24"/>
          <w:szCs w:val="24"/>
          <w:lang w:eastAsia="pl-PL"/>
        </w:rPr>
        <w:br/>
        <w:t xml:space="preserve">Informacje dotyczące przebiegu aukcji elektronicznej: </w:t>
      </w:r>
      <w:r w:rsidRPr="008C439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C439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C4397">
        <w:rPr>
          <w:rFonts w:ascii="Times New Roman" w:eastAsia="Times New Roman" w:hAnsi="Times New Roman" w:cs="Times New Roman"/>
          <w:sz w:val="24"/>
          <w:szCs w:val="24"/>
          <w:lang w:eastAsia="pl-PL"/>
        </w:rPr>
        <w:br/>
        <w:t xml:space="preserve">Wymagania dotyczące rejestracji i identyfikacji wykonawców w aukcji elektronicznej: </w:t>
      </w:r>
      <w:r w:rsidRPr="008C4397">
        <w:rPr>
          <w:rFonts w:ascii="Times New Roman" w:eastAsia="Times New Roman" w:hAnsi="Times New Roman" w:cs="Times New Roman"/>
          <w:sz w:val="24"/>
          <w:szCs w:val="24"/>
          <w:lang w:eastAsia="pl-PL"/>
        </w:rPr>
        <w:br/>
        <w:t xml:space="preserve">Informacje o liczbie etapów aukcji elektronicznej i czasie ich trwania: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t xml:space="preserve">Czas trwania: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8C4397">
        <w:rPr>
          <w:rFonts w:ascii="Times New Roman" w:eastAsia="Times New Roman" w:hAnsi="Times New Roman" w:cs="Times New Roman"/>
          <w:sz w:val="24"/>
          <w:szCs w:val="24"/>
          <w:lang w:eastAsia="pl-PL"/>
        </w:rPr>
        <w:br/>
        <w:t xml:space="preserve">Warunki zamknięcia aukcji elektronicznej: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IV.2) KRYTERIA OCENY OFERT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IV.2.1) Kryteria oceny ofert: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IV.2.2) Kryteria</w:t>
      </w:r>
      <w:r w:rsidRPr="008C439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8C4397" w:rsidRPr="008C4397" w:rsidTr="008C4397">
        <w:tc>
          <w:tcPr>
            <w:tcW w:w="0" w:type="auto"/>
            <w:tcBorders>
              <w:top w:val="single" w:sz="6" w:space="0" w:color="000000"/>
              <w:left w:val="single" w:sz="6" w:space="0" w:color="000000"/>
              <w:bottom w:val="single" w:sz="6" w:space="0" w:color="000000"/>
              <w:right w:val="single" w:sz="6" w:space="0" w:color="000000"/>
            </w:tcBorders>
            <w:vAlign w:val="center"/>
            <w:hideMark/>
          </w:tcPr>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Znaczenie</w:t>
            </w:r>
          </w:p>
        </w:tc>
      </w:tr>
      <w:tr w:rsidR="008C4397" w:rsidRPr="008C4397" w:rsidTr="008C4397">
        <w:tc>
          <w:tcPr>
            <w:tcW w:w="0" w:type="auto"/>
            <w:tcBorders>
              <w:top w:val="single" w:sz="6" w:space="0" w:color="000000"/>
              <w:left w:val="single" w:sz="6" w:space="0" w:color="000000"/>
              <w:bottom w:val="single" w:sz="6" w:space="0" w:color="000000"/>
              <w:right w:val="single" w:sz="6" w:space="0" w:color="000000"/>
            </w:tcBorders>
            <w:vAlign w:val="center"/>
            <w:hideMark/>
          </w:tcPr>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60,00</w:t>
            </w:r>
          </w:p>
        </w:tc>
      </w:tr>
      <w:tr w:rsidR="008C4397" w:rsidRPr="008C4397" w:rsidTr="008C4397">
        <w:tc>
          <w:tcPr>
            <w:tcW w:w="0" w:type="auto"/>
            <w:tcBorders>
              <w:top w:val="single" w:sz="6" w:space="0" w:color="000000"/>
              <w:left w:val="single" w:sz="6" w:space="0" w:color="000000"/>
              <w:bottom w:val="single" w:sz="6" w:space="0" w:color="000000"/>
              <w:right w:val="single" w:sz="6" w:space="0" w:color="000000"/>
            </w:tcBorders>
            <w:vAlign w:val="center"/>
            <w:hideMark/>
          </w:tcPr>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40,00</w:t>
            </w:r>
          </w:p>
        </w:tc>
      </w:tr>
    </w:tbl>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C4397">
        <w:rPr>
          <w:rFonts w:ascii="Times New Roman" w:eastAsia="Times New Roman" w:hAnsi="Times New Roman" w:cs="Times New Roman"/>
          <w:b/>
          <w:bCs/>
          <w:sz w:val="24"/>
          <w:szCs w:val="24"/>
          <w:lang w:eastAsia="pl-PL"/>
        </w:rPr>
        <w:t>Pzp</w:t>
      </w:r>
      <w:proofErr w:type="spellEnd"/>
      <w:r w:rsidRPr="008C4397">
        <w:rPr>
          <w:rFonts w:ascii="Times New Roman" w:eastAsia="Times New Roman" w:hAnsi="Times New Roman" w:cs="Times New Roman"/>
          <w:b/>
          <w:bCs/>
          <w:sz w:val="24"/>
          <w:szCs w:val="24"/>
          <w:lang w:eastAsia="pl-PL"/>
        </w:rPr>
        <w:t xml:space="preserve"> </w:t>
      </w:r>
      <w:r w:rsidRPr="008C4397">
        <w:rPr>
          <w:rFonts w:ascii="Times New Roman" w:eastAsia="Times New Roman" w:hAnsi="Times New Roman" w:cs="Times New Roman"/>
          <w:sz w:val="24"/>
          <w:szCs w:val="24"/>
          <w:lang w:eastAsia="pl-PL"/>
        </w:rPr>
        <w:t xml:space="preserve">(przetarg nieograniczony)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lastRenderedPageBreak/>
        <w:t xml:space="preserve">Tak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IV.3) Negocjacje z ogłoszeniem, dialog konkurencyjny, partnerstwo innowacyjne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IV.3.1) Informacje na temat negocjacji z ogłoszeniem</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Minimalne wymagania, które muszą spełniać wszystkie oferty: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8C4397">
        <w:rPr>
          <w:rFonts w:ascii="Times New Roman" w:eastAsia="Times New Roman" w:hAnsi="Times New Roman" w:cs="Times New Roman"/>
          <w:sz w:val="24"/>
          <w:szCs w:val="24"/>
          <w:lang w:eastAsia="pl-PL"/>
        </w:rPr>
        <w:br/>
        <w:t xml:space="preserve">Przewidziany jest podział negocjacji na etapy w celu ograniczenia liczby ofert: Nie </w:t>
      </w:r>
      <w:r w:rsidRPr="008C4397">
        <w:rPr>
          <w:rFonts w:ascii="Times New Roman" w:eastAsia="Times New Roman" w:hAnsi="Times New Roman" w:cs="Times New Roman"/>
          <w:sz w:val="24"/>
          <w:szCs w:val="24"/>
          <w:lang w:eastAsia="pl-PL"/>
        </w:rPr>
        <w:br/>
        <w:t xml:space="preserve">Należy podać informacje na temat etapów negocjacji (w tym liczbę etapów):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Informacje dodatkowe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IV.3.2) Informacje na temat dialogu konkurencyjnego</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Wstępny harmonogram postępowania: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Podział dialogu na etapy w celu ograniczenia liczby rozwiązań: Nie </w:t>
      </w:r>
      <w:r w:rsidRPr="008C4397">
        <w:rPr>
          <w:rFonts w:ascii="Times New Roman" w:eastAsia="Times New Roman" w:hAnsi="Times New Roman" w:cs="Times New Roman"/>
          <w:sz w:val="24"/>
          <w:szCs w:val="24"/>
          <w:lang w:eastAsia="pl-PL"/>
        </w:rPr>
        <w:br/>
        <w:t xml:space="preserve">Należy podać informacje na temat etapów dialogu: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Informacje dodatkowe: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IV.3.3) Informacje na temat partnerstwa innowacyjnego</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C4397">
        <w:rPr>
          <w:rFonts w:ascii="Times New Roman" w:eastAsia="Times New Roman" w:hAnsi="Times New Roman" w:cs="Times New Roman"/>
          <w:sz w:val="24"/>
          <w:szCs w:val="24"/>
          <w:lang w:eastAsia="pl-PL"/>
        </w:rPr>
        <w:br/>
        <w:t xml:space="preserve">Nie </w:t>
      </w:r>
      <w:r w:rsidRPr="008C4397">
        <w:rPr>
          <w:rFonts w:ascii="Times New Roman" w:eastAsia="Times New Roman" w:hAnsi="Times New Roman" w:cs="Times New Roman"/>
          <w:sz w:val="24"/>
          <w:szCs w:val="24"/>
          <w:lang w:eastAsia="pl-PL"/>
        </w:rPr>
        <w:br/>
        <w:t xml:space="preserve">Informacje dodatkowe: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IV.4) Licytacja elektroniczna </w:t>
      </w:r>
      <w:r w:rsidRPr="008C4397">
        <w:rPr>
          <w:rFonts w:ascii="Times New Roman" w:eastAsia="Times New Roman" w:hAnsi="Times New Roman" w:cs="Times New Roman"/>
          <w:sz w:val="24"/>
          <w:szCs w:val="24"/>
          <w:lang w:eastAsia="pl-PL"/>
        </w:rPr>
        <w:br/>
        <w:t xml:space="preserve">Adres strony internetowej, na której będzie prowadzona licytacja elektroniczna: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Informacje o liczbie etapów licytacji elektronicznej i czasie ich trwania: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Czas trwania: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Termin składania wniosków o dopuszczenie do udziału w licytacji elektronicznej: </w:t>
      </w:r>
      <w:r w:rsidRPr="008C4397">
        <w:rPr>
          <w:rFonts w:ascii="Times New Roman" w:eastAsia="Times New Roman" w:hAnsi="Times New Roman" w:cs="Times New Roman"/>
          <w:sz w:val="24"/>
          <w:szCs w:val="24"/>
          <w:lang w:eastAsia="pl-PL"/>
        </w:rPr>
        <w:br/>
        <w:t xml:space="preserve">Data: godzina: </w:t>
      </w:r>
      <w:r w:rsidRPr="008C4397">
        <w:rPr>
          <w:rFonts w:ascii="Times New Roman" w:eastAsia="Times New Roman" w:hAnsi="Times New Roman" w:cs="Times New Roman"/>
          <w:sz w:val="24"/>
          <w:szCs w:val="24"/>
          <w:lang w:eastAsia="pl-PL"/>
        </w:rPr>
        <w:br/>
        <w:t xml:space="preserve">Termin otwarcia licytacji elektronicznej: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Termin i warunki zamknięcia licytacji elektronicznej: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Wzór umowy stanowi Załącznik nr 4 do SIWZ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t xml:space="preserve">Wymagania dotyczące zabezpieczenia należytego wykonania umowy: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t xml:space="preserve">Zamawiający nie wymaga wniesienia zabezpieczenia.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lang w:eastAsia="pl-PL"/>
        </w:rPr>
        <w:br/>
        <w:t xml:space="preserve">Informacje dodatkowe: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r w:rsidRPr="008C4397">
        <w:rPr>
          <w:rFonts w:ascii="Times New Roman" w:eastAsia="Times New Roman" w:hAnsi="Times New Roman" w:cs="Times New Roman"/>
          <w:b/>
          <w:bCs/>
          <w:sz w:val="24"/>
          <w:szCs w:val="24"/>
          <w:lang w:eastAsia="pl-PL"/>
        </w:rPr>
        <w:t>IV.5) ZMIANA UMOWY</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C4397">
        <w:rPr>
          <w:rFonts w:ascii="Times New Roman" w:eastAsia="Times New Roman" w:hAnsi="Times New Roman" w:cs="Times New Roman"/>
          <w:sz w:val="24"/>
          <w:szCs w:val="24"/>
          <w:lang w:eastAsia="pl-PL"/>
        </w:rPr>
        <w:t xml:space="preserve"> Tak </w:t>
      </w:r>
      <w:r w:rsidRPr="008C4397">
        <w:rPr>
          <w:rFonts w:ascii="Times New Roman" w:eastAsia="Times New Roman" w:hAnsi="Times New Roman" w:cs="Times New Roman"/>
          <w:sz w:val="24"/>
          <w:szCs w:val="24"/>
          <w:lang w:eastAsia="pl-PL"/>
        </w:rPr>
        <w:br/>
        <w:t xml:space="preserve">Należy wskazać zakres, charakter zmian oraz warunki wprowadzenia zmian: </w:t>
      </w:r>
      <w:r w:rsidRPr="008C4397">
        <w:rPr>
          <w:rFonts w:ascii="Times New Roman" w:eastAsia="Times New Roman" w:hAnsi="Times New Roman" w:cs="Times New Roman"/>
          <w:sz w:val="24"/>
          <w:szCs w:val="24"/>
          <w:lang w:eastAsia="pl-PL"/>
        </w:rPr>
        <w:br/>
        <w:t xml:space="preserve">22.2. Zmiany umowy mogą nastąpić w zakresie: 22.2.1. Zmiany zakresu rzeczowego robót budowlanych, a w szczególności: a) Dopuszcza się stosowanie robót zamiennych w następujących okolicznościach: -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uzgodniony z projektantem zawierający opis proponowanych zmian wraz z rysunkami. Projekt taki wymaga akceptacji i zatwierdzenia do realizacji przez Zamawiającego, który korzysta z opinii inspektora nadzoru, - w przypadku gdy z punktu widzenia Zamawiającego zachodzi potrzeba zmiany rozwiązań technicznych wynikających z umowy Zamawiający sporządza protokół robót zamiennych, a następnie dostarcza dokumentację na te roboty, - konieczności wykonania robót zamiennych w stosunku do przewidzianych w dokumentacji w sytuacji, gdy wykonanie tych robót będzie niezbędne do prawidłowego i zgodnego z zasadami wiedzy technicznej i obowiązującymi 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rozliczenie robót zamiennych o których mowa w </w:t>
      </w:r>
      <w:proofErr w:type="spellStart"/>
      <w:r w:rsidRPr="008C4397">
        <w:rPr>
          <w:rFonts w:ascii="Times New Roman" w:eastAsia="Times New Roman" w:hAnsi="Times New Roman" w:cs="Times New Roman"/>
          <w:sz w:val="24"/>
          <w:szCs w:val="24"/>
          <w:lang w:eastAsia="pl-PL"/>
        </w:rPr>
        <w:t>tiret</w:t>
      </w:r>
      <w:proofErr w:type="spellEnd"/>
      <w:r w:rsidRPr="008C4397">
        <w:rPr>
          <w:rFonts w:ascii="Times New Roman" w:eastAsia="Times New Roman" w:hAnsi="Times New Roman" w:cs="Times New Roman"/>
          <w:sz w:val="24"/>
          <w:szCs w:val="24"/>
          <w:lang w:eastAsia="pl-PL"/>
        </w:rPr>
        <w:t xml:space="preserve"> 1) - 5) następuje w oparciu o czynniki cenotwórcze przedstawione w kosztorysie Wykonawcy. W przypadku braku w kosztorysie cen materiałów lub urządzeń przyjmuje się za prawidłowe średnie ceny z ostatniego opublikowanego cennika </w:t>
      </w:r>
      <w:proofErr w:type="spellStart"/>
      <w:r w:rsidRPr="008C4397">
        <w:rPr>
          <w:rFonts w:ascii="Times New Roman" w:eastAsia="Times New Roman" w:hAnsi="Times New Roman" w:cs="Times New Roman"/>
          <w:sz w:val="24"/>
          <w:szCs w:val="24"/>
          <w:lang w:eastAsia="pl-PL"/>
        </w:rPr>
        <w:t>sekocenbud</w:t>
      </w:r>
      <w:proofErr w:type="spellEnd"/>
      <w:r w:rsidRPr="008C4397">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 zmiany wynagrodzenia wskazanego w umowie w przypadku zlecenia robót dodatkowych lub wystąpienia okoliczności skutkujących zmianą wynagrodzenia na warunkach określonych w art. 144 ust. 1 pkt. 6 ustawy </w:t>
      </w:r>
      <w:proofErr w:type="spellStart"/>
      <w:r w:rsidRPr="008C4397">
        <w:rPr>
          <w:rFonts w:ascii="Times New Roman" w:eastAsia="Times New Roman" w:hAnsi="Times New Roman" w:cs="Times New Roman"/>
          <w:sz w:val="24"/>
          <w:szCs w:val="24"/>
          <w:lang w:eastAsia="pl-PL"/>
        </w:rPr>
        <w:t>Pzp</w:t>
      </w:r>
      <w:proofErr w:type="spellEnd"/>
      <w:r w:rsidRPr="008C4397">
        <w:rPr>
          <w:rFonts w:ascii="Times New Roman" w:eastAsia="Times New Roman" w:hAnsi="Times New Roman" w:cs="Times New Roman"/>
          <w:sz w:val="24"/>
          <w:szCs w:val="24"/>
          <w:lang w:eastAsia="pl-PL"/>
        </w:rPr>
        <w:t xml:space="preserve">. Zmiana jest dopuszczona w przypadku zaistnienia przywołanych faktów. b) zmiana materiałów budowlanych, sprzętu, urządzeń przedstawionych w ofercie pod warunkiem, że; - spowodują obniżenie kosztów ponoszonych przez Zamawiającego na eksploatację i konserwację wykonanego przedmiotu umowy; - wynikają z aktualizacji rozwiązań z uwagi na </w:t>
      </w:r>
      <w:r w:rsidRPr="008C4397">
        <w:rPr>
          <w:rFonts w:ascii="Times New Roman" w:eastAsia="Times New Roman" w:hAnsi="Times New Roman" w:cs="Times New Roman"/>
          <w:sz w:val="24"/>
          <w:szCs w:val="24"/>
          <w:lang w:eastAsia="pl-PL"/>
        </w:rPr>
        <w:lastRenderedPageBreak/>
        <w:t xml:space="preserve">postęp technologiczny lub zmiany obowiązujących przepisów (następca zmienianego materiału lub urządzenia; - zmiana materiałów lub urządzeń o parametrach tożsamych lub lepszych od przyjętych w ofercie w przypadku wycofania lub niedostępność na rynku materiału lub urządzenia oferowanego pod warunkiem że nie spowodują zmiany cen kosztorysu ofertowego. c) zmiana harmonogramu rzeczowo-finansowego robót i harmonogramu finansowania (§ 21 pkt 2.1. d) </w:t>
      </w:r>
      <w:proofErr w:type="spellStart"/>
      <w:r w:rsidRPr="008C4397">
        <w:rPr>
          <w:rFonts w:ascii="Times New Roman" w:eastAsia="Times New Roman" w:hAnsi="Times New Roman" w:cs="Times New Roman"/>
          <w:sz w:val="24"/>
          <w:szCs w:val="24"/>
          <w:lang w:eastAsia="pl-PL"/>
        </w:rPr>
        <w:t>tiret</w:t>
      </w:r>
      <w:proofErr w:type="spellEnd"/>
      <w:r w:rsidRPr="008C4397">
        <w:rPr>
          <w:rFonts w:ascii="Times New Roman" w:eastAsia="Times New Roman" w:hAnsi="Times New Roman" w:cs="Times New Roman"/>
          <w:sz w:val="24"/>
          <w:szCs w:val="24"/>
          <w:lang w:eastAsia="pl-PL"/>
        </w:rPr>
        <w:t xml:space="preserve"> 3 umowy); Zmiana dopuszczona w zakresie wynikającym ze zmian w harmonogramie rzeczowo-finansowym; d) zmiana terminu 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 możliwość zmiany terminów rozliczenia inwestycji z Instytucją Dofinansowującą jej realizację; Zmiana terminu o ilość dni, w których wystąpiły powyższe sytuacje; - błędów w dokumentacji, których usunięcie będzie poprzedzać konieczność konsultacji z projektantem i naniesienia przez niego poprawek lub zmian w projekcie (zmiana terminu dotyczy nie tylko terminu końcowego, ale także terminów założonych w harmonogramie); - wykopalisk archeologicznych lub niewypałów uniemożliwiających wykonanie dalszych robót; Zmiana o czas niezbędny do usunięcia przeszkody w prowadzeniu robót objętych przedmiotem umowy; - konieczności wykonania dodatkowych badań i ekspertyz bądź konieczności uzyskania decyzji lub uzgodnień, mogących spowodować wstrzymanie robót; - konieczność uwzględnienia wydanych w toku realizacji prac, zaleceń właściwych służb i instytucji, jeżeli powodują one wydłużenie czasu realizacji i nie wynikają z przyczyn, za które Wykonawca bądź Zamawiający ponosi odpowiedzialność; - zmiany będące następstwem działania organów administracji, a nie zawinione przez Wykonawcę w szczególności: *przekroczenie zakreślonych przez prawo terminów wydawania przez organy administracji decyzji, zezwoleń, *odmowa wydania przez organy administracji wymaganych decyzji, zezwoleń, uzgodnień na skutek błędów w dokumentacji projektowej; Zmiana o czas niezbędny do uzyskania wymaganych decyzji bądź uzgodnień lub do wykonania dodatkowych ekspertyz, badań, prac, zaleceń;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 skrócenie terminu realizacji zakresów częściowych oraz terminu końcowego. e) Zamawiającemu przysługuje prawo zmniejszenia wynagrodzenia w przypadku; - rezygnacji z części zakresu robót do wykonania; - braku konieczności wykonania robót wynikłych z błędów stwierdzonych w dokumentacji; Zmniejszenie wynagrodzenia o którym mowa powyżej następuje w oparciu o kosztorys ofertowy; - modyfikacji przedmiotu zamówienia w związku z wystąpieniem robót dodatkowych lub uzupełniających za roboty zaniechane; - jeżeli wartość robót zamiennych będzie mniejsza od podstawowych, które ulegają zmianie; Zmniejszenie wynagrodzenia o którym mowa powyżej następuje na zasadach określonych w § 21 pkt 2.1. a) </w:t>
      </w:r>
      <w:proofErr w:type="spellStart"/>
      <w:r w:rsidRPr="008C4397">
        <w:rPr>
          <w:rFonts w:ascii="Times New Roman" w:eastAsia="Times New Roman" w:hAnsi="Times New Roman" w:cs="Times New Roman"/>
          <w:sz w:val="24"/>
          <w:szCs w:val="24"/>
          <w:lang w:eastAsia="pl-PL"/>
        </w:rPr>
        <w:t>tiret</w:t>
      </w:r>
      <w:proofErr w:type="spellEnd"/>
      <w:r w:rsidRPr="008C4397">
        <w:rPr>
          <w:rFonts w:ascii="Times New Roman" w:eastAsia="Times New Roman" w:hAnsi="Times New Roman" w:cs="Times New Roman"/>
          <w:sz w:val="24"/>
          <w:szCs w:val="24"/>
          <w:lang w:eastAsia="pl-PL"/>
        </w:rPr>
        <w:t xml:space="preserve"> 7 umowy. Zmiana jest dopuszczona w przypadku zaistnienia opisanych faktów. 22.2.2. Zmiany osób określonych w §8 wzoru umowy. 22.2.3. Zmiany wysokości wynagrodzenia należnego Wykonawcy w formie pisemnego aneksu, każdorazowo w przypadku zmiany stawki podatku od towarów i usług VAT, zmiany wysokości minimalnego wynagrodzenia ustalonego na podstawie przepisów o minimalnym wynagrodzeniu za pracę, zmiany zasad podlegania ubezpieczeniom społecznym lub ubezpieczeniu zdrowotnemu lub wysokości stawki składki na ubezpieczenia społeczne lub zdrowotne, jeżeli zmiany te będą miały wpływ na koszty wykonania umowy przez Wykonawcę. Zasady wprowadzania odpowiednich zmian wysokości wynagrodzenia określa umowa stanowiąca Załącznik nr 4 do SIWZ. 22.2.4. W celu dokonania zmian zapisów umowy wnioskowanych przez Stronę, zobowiązana jest ona pisemnie wystąpić z propozycją zmiany warunków umowy wraz z ich </w:t>
      </w:r>
      <w:r w:rsidRPr="008C4397">
        <w:rPr>
          <w:rFonts w:ascii="Times New Roman" w:eastAsia="Times New Roman" w:hAnsi="Times New Roman" w:cs="Times New Roman"/>
          <w:sz w:val="24"/>
          <w:szCs w:val="24"/>
          <w:lang w:eastAsia="pl-PL"/>
        </w:rPr>
        <w:lastRenderedPageBreak/>
        <w:t xml:space="preserve">uzasadnieniem. 22.2.5.Wszystkie powyższe postanowienia stanowią katalog zmian, które przed wprowadzeniem do umowy wymagają zgodnej akceptacji stron umowy z wyłączeniem podjęcia decyzji o zmniejszeniu wynagrodzenia, która nie wymaga akceptacji Wykonawcy. 22.2.6. Zmiany umowy naruszające ustawę Prawo zamówień publicznych są nieważne.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IV.6) INFORMACJE ADMINISTRACYJNE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IV.6.1) Sposób udostępniania informacji o charakterze poufnym </w:t>
      </w:r>
      <w:r w:rsidRPr="008C4397">
        <w:rPr>
          <w:rFonts w:ascii="Times New Roman" w:eastAsia="Times New Roman" w:hAnsi="Times New Roman" w:cs="Times New Roman"/>
          <w:i/>
          <w:iCs/>
          <w:sz w:val="24"/>
          <w:szCs w:val="24"/>
          <w:lang w:eastAsia="pl-PL"/>
        </w:rPr>
        <w:t xml:space="preserve">(jeżeli dotyczy):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Środki służące ochronie informacji o charakterze poufnym</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C4397">
        <w:rPr>
          <w:rFonts w:ascii="Times New Roman" w:eastAsia="Times New Roman" w:hAnsi="Times New Roman" w:cs="Times New Roman"/>
          <w:sz w:val="24"/>
          <w:szCs w:val="24"/>
          <w:lang w:eastAsia="pl-PL"/>
        </w:rPr>
        <w:br/>
        <w:t xml:space="preserve">Data: 2018-03-20, godzina: 10:00, </w:t>
      </w:r>
      <w:r w:rsidRPr="008C439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C4397">
        <w:rPr>
          <w:rFonts w:ascii="Times New Roman" w:eastAsia="Times New Roman" w:hAnsi="Times New Roman" w:cs="Times New Roman"/>
          <w:sz w:val="24"/>
          <w:szCs w:val="24"/>
          <w:lang w:eastAsia="pl-PL"/>
        </w:rPr>
        <w:br/>
        <w:t xml:space="preserve">Nie </w:t>
      </w:r>
      <w:r w:rsidRPr="008C4397">
        <w:rPr>
          <w:rFonts w:ascii="Times New Roman" w:eastAsia="Times New Roman" w:hAnsi="Times New Roman" w:cs="Times New Roman"/>
          <w:sz w:val="24"/>
          <w:szCs w:val="24"/>
          <w:lang w:eastAsia="pl-PL"/>
        </w:rPr>
        <w:br/>
        <w:t xml:space="preserve">Wskazać powody: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C4397">
        <w:rPr>
          <w:rFonts w:ascii="Times New Roman" w:eastAsia="Times New Roman" w:hAnsi="Times New Roman" w:cs="Times New Roman"/>
          <w:sz w:val="24"/>
          <w:szCs w:val="24"/>
          <w:lang w:eastAsia="pl-PL"/>
        </w:rPr>
        <w:br/>
        <w:t xml:space="preserve">&gt; Polski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 xml:space="preserve">IV.6.3) Termin związania ofertą: </w:t>
      </w:r>
      <w:r w:rsidRPr="008C4397">
        <w:rPr>
          <w:rFonts w:ascii="Times New Roman" w:eastAsia="Times New Roman" w:hAnsi="Times New Roman" w:cs="Times New Roman"/>
          <w:sz w:val="24"/>
          <w:szCs w:val="24"/>
          <w:lang w:eastAsia="pl-PL"/>
        </w:rPr>
        <w:t xml:space="preserve">do: okres w dniach: 30 (od ostatecznego terminu składania ofert)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IV.6.4) Przewiduje się unieważnienie postępowania o udzielenie z</w:t>
      </w:r>
      <w:bookmarkStart w:id="0" w:name="_GoBack"/>
      <w:bookmarkEnd w:id="0"/>
      <w:r w:rsidRPr="008C4397">
        <w:rPr>
          <w:rFonts w:ascii="Times New Roman" w:eastAsia="Times New Roman" w:hAnsi="Times New Roman" w:cs="Times New Roman"/>
          <w:b/>
          <w:bCs/>
          <w:sz w:val="24"/>
          <w:szCs w:val="24"/>
          <w:lang w:eastAsia="pl-PL"/>
        </w:rPr>
        <w:t>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C4397">
        <w:rPr>
          <w:rFonts w:ascii="Times New Roman" w:eastAsia="Times New Roman" w:hAnsi="Times New Roman" w:cs="Times New Roman"/>
          <w:sz w:val="24"/>
          <w:szCs w:val="24"/>
          <w:lang w:eastAsia="pl-PL"/>
        </w:rPr>
        <w:t xml:space="preserve"> Nie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C4397">
        <w:rPr>
          <w:rFonts w:ascii="Times New Roman" w:eastAsia="Times New Roman" w:hAnsi="Times New Roman" w:cs="Times New Roman"/>
          <w:sz w:val="24"/>
          <w:szCs w:val="24"/>
          <w:lang w:eastAsia="pl-PL"/>
        </w:rPr>
        <w:t xml:space="preserve"> Nie </w:t>
      </w:r>
      <w:r w:rsidRPr="008C4397">
        <w:rPr>
          <w:rFonts w:ascii="Times New Roman" w:eastAsia="Times New Roman" w:hAnsi="Times New Roman" w:cs="Times New Roman"/>
          <w:sz w:val="24"/>
          <w:szCs w:val="24"/>
          <w:lang w:eastAsia="pl-PL"/>
        </w:rPr>
        <w:br/>
      </w:r>
      <w:r w:rsidRPr="008C4397">
        <w:rPr>
          <w:rFonts w:ascii="Times New Roman" w:eastAsia="Times New Roman" w:hAnsi="Times New Roman" w:cs="Times New Roman"/>
          <w:b/>
          <w:bCs/>
          <w:sz w:val="24"/>
          <w:szCs w:val="24"/>
          <w:lang w:eastAsia="pl-PL"/>
        </w:rPr>
        <w:t>IV.6.6) Informacje dodatkowe:</w:t>
      </w:r>
      <w:r w:rsidRPr="008C4397">
        <w:rPr>
          <w:rFonts w:ascii="Times New Roman" w:eastAsia="Times New Roman" w:hAnsi="Times New Roman" w:cs="Times New Roman"/>
          <w:sz w:val="24"/>
          <w:szCs w:val="24"/>
          <w:lang w:eastAsia="pl-PL"/>
        </w:rPr>
        <w:t xml:space="preserve"> </w:t>
      </w:r>
      <w:r w:rsidRPr="008C4397">
        <w:rPr>
          <w:rFonts w:ascii="Times New Roman" w:eastAsia="Times New Roman" w:hAnsi="Times New Roman" w:cs="Times New Roman"/>
          <w:sz w:val="24"/>
          <w:szCs w:val="24"/>
          <w:lang w:eastAsia="pl-PL"/>
        </w:rPr>
        <w:br/>
      </w:r>
    </w:p>
    <w:p w:rsidR="008C4397" w:rsidRPr="008C4397" w:rsidRDefault="008C4397" w:rsidP="008C4397">
      <w:pPr>
        <w:spacing w:after="0" w:line="240" w:lineRule="auto"/>
        <w:jc w:val="center"/>
        <w:rPr>
          <w:rFonts w:ascii="Times New Roman" w:eastAsia="Times New Roman" w:hAnsi="Times New Roman" w:cs="Times New Roman"/>
          <w:sz w:val="24"/>
          <w:szCs w:val="24"/>
          <w:lang w:eastAsia="pl-PL"/>
        </w:rPr>
      </w:pPr>
      <w:r w:rsidRPr="008C4397">
        <w:rPr>
          <w:rFonts w:ascii="Times New Roman" w:eastAsia="Times New Roman" w:hAnsi="Times New Roman" w:cs="Times New Roman"/>
          <w:sz w:val="24"/>
          <w:szCs w:val="24"/>
          <w:u w:val="single"/>
          <w:lang w:eastAsia="pl-PL"/>
        </w:rPr>
        <w:t xml:space="preserve">ZAŁĄCZNIK I - INFORMACJE DOTYCZĄCE OFERT CZĘŚCIOWYCH </w:t>
      </w:r>
    </w:p>
    <w:p w:rsidR="008C4397" w:rsidRPr="008C4397" w:rsidRDefault="008C4397" w:rsidP="008C4397">
      <w:pPr>
        <w:spacing w:after="0" w:line="240" w:lineRule="auto"/>
        <w:rPr>
          <w:rFonts w:ascii="Times New Roman" w:eastAsia="Times New Roman" w:hAnsi="Times New Roman" w:cs="Times New Roman"/>
          <w:sz w:val="24"/>
          <w:szCs w:val="24"/>
          <w:lang w:eastAsia="pl-PL"/>
        </w:rPr>
      </w:pPr>
    </w:p>
    <w:p w:rsidR="008C4397" w:rsidRPr="008C4397" w:rsidRDefault="008C4397" w:rsidP="008C4397">
      <w:pPr>
        <w:spacing w:after="0" w:line="240" w:lineRule="auto"/>
        <w:rPr>
          <w:rFonts w:ascii="Times New Roman" w:eastAsia="Times New Roman" w:hAnsi="Times New Roman" w:cs="Times New Roman"/>
          <w:sz w:val="24"/>
          <w:szCs w:val="24"/>
          <w:lang w:eastAsia="pl-PL"/>
        </w:rPr>
      </w:pPr>
    </w:p>
    <w:p w:rsidR="008C4397" w:rsidRPr="008C4397" w:rsidRDefault="008C4397" w:rsidP="008C4397">
      <w:pPr>
        <w:spacing w:after="240" w:line="240" w:lineRule="auto"/>
        <w:rPr>
          <w:rFonts w:ascii="Times New Roman" w:eastAsia="Times New Roman" w:hAnsi="Times New Roman" w:cs="Times New Roman"/>
          <w:sz w:val="24"/>
          <w:szCs w:val="24"/>
          <w:lang w:eastAsia="pl-PL"/>
        </w:rPr>
      </w:pPr>
    </w:p>
    <w:p w:rsidR="008C4397" w:rsidRPr="008C4397" w:rsidRDefault="008C4397" w:rsidP="008C439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4397" w:rsidRPr="008C4397" w:rsidTr="008C4397">
        <w:trPr>
          <w:tblCellSpacing w:w="15" w:type="dxa"/>
        </w:trPr>
        <w:tc>
          <w:tcPr>
            <w:tcW w:w="0" w:type="auto"/>
            <w:vAlign w:val="center"/>
            <w:hideMark/>
          </w:tcPr>
          <w:p w:rsidR="008C4397" w:rsidRPr="008C4397" w:rsidRDefault="008C4397" w:rsidP="008C4397">
            <w:pPr>
              <w:spacing w:after="0" w:line="240" w:lineRule="auto"/>
              <w:rPr>
                <w:rFonts w:ascii="Times New Roman" w:eastAsia="Times New Roman" w:hAnsi="Times New Roman" w:cs="Times New Roman"/>
                <w:sz w:val="24"/>
                <w:szCs w:val="24"/>
                <w:lang w:eastAsia="pl-PL"/>
              </w:rPr>
            </w:pPr>
          </w:p>
        </w:tc>
      </w:tr>
    </w:tbl>
    <w:p w:rsidR="008C4397" w:rsidRPr="008C4397" w:rsidRDefault="008C4397" w:rsidP="008C4397">
      <w:pPr>
        <w:pBdr>
          <w:top w:val="single" w:sz="6" w:space="1" w:color="auto"/>
        </w:pBdr>
        <w:spacing w:after="0" w:line="240" w:lineRule="auto"/>
        <w:jc w:val="center"/>
        <w:rPr>
          <w:rFonts w:ascii="Arial" w:eastAsia="Times New Roman" w:hAnsi="Arial" w:cs="Arial"/>
          <w:vanish/>
          <w:sz w:val="16"/>
          <w:szCs w:val="16"/>
          <w:lang w:eastAsia="pl-PL"/>
        </w:rPr>
      </w:pPr>
      <w:r w:rsidRPr="008C4397">
        <w:rPr>
          <w:rFonts w:ascii="Arial" w:eastAsia="Times New Roman" w:hAnsi="Arial" w:cs="Arial"/>
          <w:vanish/>
          <w:sz w:val="16"/>
          <w:szCs w:val="16"/>
          <w:lang w:eastAsia="pl-PL"/>
        </w:rPr>
        <w:t>Dół formularza</w:t>
      </w:r>
    </w:p>
    <w:p w:rsidR="008C4397" w:rsidRPr="008C4397" w:rsidRDefault="008C4397" w:rsidP="008C4397">
      <w:pPr>
        <w:pBdr>
          <w:bottom w:val="single" w:sz="6" w:space="1" w:color="auto"/>
        </w:pBdr>
        <w:spacing w:after="0" w:line="240" w:lineRule="auto"/>
        <w:jc w:val="center"/>
        <w:rPr>
          <w:rFonts w:ascii="Arial" w:eastAsia="Times New Roman" w:hAnsi="Arial" w:cs="Arial"/>
          <w:vanish/>
          <w:sz w:val="16"/>
          <w:szCs w:val="16"/>
          <w:lang w:eastAsia="pl-PL"/>
        </w:rPr>
      </w:pPr>
      <w:r w:rsidRPr="008C4397">
        <w:rPr>
          <w:rFonts w:ascii="Arial" w:eastAsia="Times New Roman" w:hAnsi="Arial" w:cs="Arial"/>
          <w:vanish/>
          <w:sz w:val="16"/>
          <w:szCs w:val="16"/>
          <w:lang w:eastAsia="pl-PL"/>
        </w:rPr>
        <w:t>Początek formularza</w:t>
      </w:r>
    </w:p>
    <w:p w:rsidR="008C4397" w:rsidRPr="008C4397" w:rsidRDefault="008C4397" w:rsidP="008C4397">
      <w:pPr>
        <w:pBdr>
          <w:top w:val="single" w:sz="6" w:space="1" w:color="auto"/>
        </w:pBdr>
        <w:spacing w:after="0" w:line="240" w:lineRule="auto"/>
        <w:jc w:val="center"/>
        <w:rPr>
          <w:rFonts w:ascii="Arial" w:eastAsia="Times New Roman" w:hAnsi="Arial" w:cs="Arial"/>
          <w:vanish/>
          <w:sz w:val="16"/>
          <w:szCs w:val="16"/>
          <w:lang w:eastAsia="pl-PL"/>
        </w:rPr>
      </w:pPr>
      <w:r w:rsidRPr="008C4397">
        <w:rPr>
          <w:rFonts w:ascii="Arial" w:eastAsia="Times New Roman" w:hAnsi="Arial" w:cs="Arial"/>
          <w:vanish/>
          <w:sz w:val="16"/>
          <w:szCs w:val="16"/>
          <w:lang w:eastAsia="pl-PL"/>
        </w:rPr>
        <w:t>Dół formularza</w:t>
      </w:r>
    </w:p>
    <w:p w:rsidR="00A76E1D" w:rsidRDefault="008C4397"/>
    <w:sectPr w:rsidR="00A76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650"/>
    <w:rsid w:val="00156EA7"/>
    <w:rsid w:val="007926B4"/>
    <w:rsid w:val="007F1650"/>
    <w:rsid w:val="008C4397"/>
    <w:rsid w:val="00A058BA"/>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C43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43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C43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43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162113">
      <w:bodyDiv w:val="1"/>
      <w:marLeft w:val="0"/>
      <w:marRight w:val="0"/>
      <w:marTop w:val="0"/>
      <w:marBottom w:val="0"/>
      <w:divBdr>
        <w:top w:val="none" w:sz="0" w:space="0" w:color="auto"/>
        <w:left w:val="none" w:sz="0" w:space="0" w:color="auto"/>
        <w:bottom w:val="none" w:sz="0" w:space="0" w:color="auto"/>
        <w:right w:val="none" w:sz="0" w:space="0" w:color="auto"/>
      </w:divBdr>
      <w:divsChild>
        <w:div w:id="1463573226">
          <w:marLeft w:val="0"/>
          <w:marRight w:val="0"/>
          <w:marTop w:val="0"/>
          <w:marBottom w:val="0"/>
          <w:divBdr>
            <w:top w:val="none" w:sz="0" w:space="0" w:color="auto"/>
            <w:left w:val="none" w:sz="0" w:space="0" w:color="auto"/>
            <w:bottom w:val="none" w:sz="0" w:space="0" w:color="auto"/>
            <w:right w:val="none" w:sz="0" w:space="0" w:color="auto"/>
          </w:divBdr>
          <w:divsChild>
            <w:div w:id="694774602">
              <w:marLeft w:val="0"/>
              <w:marRight w:val="0"/>
              <w:marTop w:val="0"/>
              <w:marBottom w:val="0"/>
              <w:divBdr>
                <w:top w:val="none" w:sz="0" w:space="0" w:color="auto"/>
                <w:left w:val="none" w:sz="0" w:space="0" w:color="auto"/>
                <w:bottom w:val="none" w:sz="0" w:space="0" w:color="auto"/>
                <w:right w:val="none" w:sz="0" w:space="0" w:color="auto"/>
              </w:divBdr>
              <w:divsChild>
                <w:div w:id="649404376">
                  <w:marLeft w:val="0"/>
                  <w:marRight w:val="0"/>
                  <w:marTop w:val="0"/>
                  <w:marBottom w:val="0"/>
                  <w:divBdr>
                    <w:top w:val="none" w:sz="0" w:space="0" w:color="auto"/>
                    <w:left w:val="none" w:sz="0" w:space="0" w:color="auto"/>
                    <w:bottom w:val="none" w:sz="0" w:space="0" w:color="auto"/>
                    <w:right w:val="none" w:sz="0" w:space="0" w:color="auto"/>
                  </w:divBdr>
                </w:div>
                <w:div w:id="1157846579">
                  <w:marLeft w:val="0"/>
                  <w:marRight w:val="0"/>
                  <w:marTop w:val="0"/>
                  <w:marBottom w:val="0"/>
                  <w:divBdr>
                    <w:top w:val="none" w:sz="0" w:space="0" w:color="auto"/>
                    <w:left w:val="none" w:sz="0" w:space="0" w:color="auto"/>
                    <w:bottom w:val="none" w:sz="0" w:space="0" w:color="auto"/>
                    <w:right w:val="none" w:sz="0" w:space="0" w:color="auto"/>
                  </w:divBdr>
                </w:div>
                <w:div w:id="1119685268">
                  <w:marLeft w:val="0"/>
                  <w:marRight w:val="0"/>
                  <w:marTop w:val="0"/>
                  <w:marBottom w:val="0"/>
                  <w:divBdr>
                    <w:top w:val="none" w:sz="0" w:space="0" w:color="auto"/>
                    <w:left w:val="none" w:sz="0" w:space="0" w:color="auto"/>
                    <w:bottom w:val="none" w:sz="0" w:space="0" w:color="auto"/>
                    <w:right w:val="none" w:sz="0" w:space="0" w:color="auto"/>
                  </w:divBdr>
                  <w:divsChild>
                    <w:div w:id="5640175">
                      <w:marLeft w:val="0"/>
                      <w:marRight w:val="0"/>
                      <w:marTop w:val="0"/>
                      <w:marBottom w:val="0"/>
                      <w:divBdr>
                        <w:top w:val="none" w:sz="0" w:space="0" w:color="auto"/>
                        <w:left w:val="none" w:sz="0" w:space="0" w:color="auto"/>
                        <w:bottom w:val="none" w:sz="0" w:space="0" w:color="auto"/>
                        <w:right w:val="none" w:sz="0" w:space="0" w:color="auto"/>
                      </w:divBdr>
                    </w:div>
                  </w:divsChild>
                </w:div>
                <w:div w:id="349836473">
                  <w:marLeft w:val="0"/>
                  <w:marRight w:val="0"/>
                  <w:marTop w:val="0"/>
                  <w:marBottom w:val="0"/>
                  <w:divBdr>
                    <w:top w:val="none" w:sz="0" w:space="0" w:color="auto"/>
                    <w:left w:val="none" w:sz="0" w:space="0" w:color="auto"/>
                    <w:bottom w:val="none" w:sz="0" w:space="0" w:color="auto"/>
                    <w:right w:val="none" w:sz="0" w:space="0" w:color="auto"/>
                  </w:divBdr>
                  <w:divsChild>
                    <w:div w:id="1273710614">
                      <w:marLeft w:val="0"/>
                      <w:marRight w:val="0"/>
                      <w:marTop w:val="0"/>
                      <w:marBottom w:val="0"/>
                      <w:divBdr>
                        <w:top w:val="none" w:sz="0" w:space="0" w:color="auto"/>
                        <w:left w:val="none" w:sz="0" w:space="0" w:color="auto"/>
                        <w:bottom w:val="none" w:sz="0" w:space="0" w:color="auto"/>
                        <w:right w:val="none" w:sz="0" w:space="0" w:color="auto"/>
                      </w:divBdr>
                    </w:div>
                  </w:divsChild>
                </w:div>
                <w:div w:id="1670329056">
                  <w:marLeft w:val="0"/>
                  <w:marRight w:val="0"/>
                  <w:marTop w:val="0"/>
                  <w:marBottom w:val="0"/>
                  <w:divBdr>
                    <w:top w:val="none" w:sz="0" w:space="0" w:color="auto"/>
                    <w:left w:val="none" w:sz="0" w:space="0" w:color="auto"/>
                    <w:bottom w:val="none" w:sz="0" w:space="0" w:color="auto"/>
                    <w:right w:val="none" w:sz="0" w:space="0" w:color="auto"/>
                  </w:divBdr>
                  <w:divsChild>
                    <w:div w:id="221328668">
                      <w:marLeft w:val="0"/>
                      <w:marRight w:val="0"/>
                      <w:marTop w:val="0"/>
                      <w:marBottom w:val="0"/>
                      <w:divBdr>
                        <w:top w:val="none" w:sz="0" w:space="0" w:color="auto"/>
                        <w:left w:val="none" w:sz="0" w:space="0" w:color="auto"/>
                        <w:bottom w:val="none" w:sz="0" w:space="0" w:color="auto"/>
                        <w:right w:val="none" w:sz="0" w:space="0" w:color="auto"/>
                      </w:divBdr>
                    </w:div>
                    <w:div w:id="120267776">
                      <w:marLeft w:val="0"/>
                      <w:marRight w:val="0"/>
                      <w:marTop w:val="0"/>
                      <w:marBottom w:val="0"/>
                      <w:divBdr>
                        <w:top w:val="none" w:sz="0" w:space="0" w:color="auto"/>
                        <w:left w:val="none" w:sz="0" w:space="0" w:color="auto"/>
                        <w:bottom w:val="none" w:sz="0" w:space="0" w:color="auto"/>
                        <w:right w:val="none" w:sz="0" w:space="0" w:color="auto"/>
                      </w:divBdr>
                    </w:div>
                    <w:div w:id="680468703">
                      <w:marLeft w:val="0"/>
                      <w:marRight w:val="0"/>
                      <w:marTop w:val="0"/>
                      <w:marBottom w:val="0"/>
                      <w:divBdr>
                        <w:top w:val="none" w:sz="0" w:space="0" w:color="auto"/>
                        <w:left w:val="none" w:sz="0" w:space="0" w:color="auto"/>
                        <w:bottom w:val="none" w:sz="0" w:space="0" w:color="auto"/>
                        <w:right w:val="none" w:sz="0" w:space="0" w:color="auto"/>
                      </w:divBdr>
                    </w:div>
                    <w:div w:id="560094934">
                      <w:marLeft w:val="0"/>
                      <w:marRight w:val="0"/>
                      <w:marTop w:val="0"/>
                      <w:marBottom w:val="0"/>
                      <w:divBdr>
                        <w:top w:val="none" w:sz="0" w:space="0" w:color="auto"/>
                        <w:left w:val="none" w:sz="0" w:space="0" w:color="auto"/>
                        <w:bottom w:val="none" w:sz="0" w:space="0" w:color="auto"/>
                        <w:right w:val="none" w:sz="0" w:space="0" w:color="auto"/>
                      </w:divBdr>
                    </w:div>
                  </w:divsChild>
                </w:div>
                <w:div w:id="612708064">
                  <w:marLeft w:val="0"/>
                  <w:marRight w:val="0"/>
                  <w:marTop w:val="0"/>
                  <w:marBottom w:val="0"/>
                  <w:divBdr>
                    <w:top w:val="none" w:sz="0" w:space="0" w:color="auto"/>
                    <w:left w:val="none" w:sz="0" w:space="0" w:color="auto"/>
                    <w:bottom w:val="none" w:sz="0" w:space="0" w:color="auto"/>
                    <w:right w:val="none" w:sz="0" w:space="0" w:color="auto"/>
                  </w:divBdr>
                  <w:divsChild>
                    <w:div w:id="1596086097">
                      <w:marLeft w:val="0"/>
                      <w:marRight w:val="0"/>
                      <w:marTop w:val="0"/>
                      <w:marBottom w:val="0"/>
                      <w:divBdr>
                        <w:top w:val="none" w:sz="0" w:space="0" w:color="auto"/>
                        <w:left w:val="none" w:sz="0" w:space="0" w:color="auto"/>
                        <w:bottom w:val="none" w:sz="0" w:space="0" w:color="auto"/>
                        <w:right w:val="none" w:sz="0" w:space="0" w:color="auto"/>
                      </w:divBdr>
                    </w:div>
                    <w:div w:id="1831556416">
                      <w:marLeft w:val="0"/>
                      <w:marRight w:val="0"/>
                      <w:marTop w:val="0"/>
                      <w:marBottom w:val="0"/>
                      <w:divBdr>
                        <w:top w:val="none" w:sz="0" w:space="0" w:color="auto"/>
                        <w:left w:val="none" w:sz="0" w:space="0" w:color="auto"/>
                        <w:bottom w:val="none" w:sz="0" w:space="0" w:color="auto"/>
                        <w:right w:val="none" w:sz="0" w:space="0" w:color="auto"/>
                      </w:divBdr>
                    </w:div>
                    <w:div w:id="391344656">
                      <w:marLeft w:val="0"/>
                      <w:marRight w:val="0"/>
                      <w:marTop w:val="0"/>
                      <w:marBottom w:val="0"/>
                      <w:divBdr>
                        <w:top w:val="none" w:sz="0" w:space="0" w:color="auto"/>
                        <w:left w:val="none" w:sz="0" w:space="0" w:color="auto"/>
                        <w:bottom w:val="none" w:sz="0" w:space="0" w:color="auto"/>
                        <w:right w:val="none" w:sz="0" w:space="0" w:color="auto"/>
                      </w:divBdr>
                    </w:div>
                    <w:div w:id="1988512454">
                      <w:marLeft w:val="0"/>
                      <w:marRight w:val="0"/>
                      <w:marTop w:val="0"/>
                      <w:marBottom w:val="0"/>
                      <w:divBdr>
                        <w:top w:val="none" w:sz="0" w:space="0" w:color="auto"/>
                        <w:left w:val="none" w:sz="0" w:space="0" w:color="auto"/>
                        <w:bottom w:val="none" w:sz="0" w:space="0" w:color="auto"/>
                        <w:right w:val="none" w:sz="0" w:space="0" w:color="auto"/>
                      </w:divBdr>
                    </w:div>
                    <w:div w:id="1022629824">
                      <w:marLeft w:val="0"/>
                      <w:marRight w:val="0"/>
                      <w:marTop w:val="0"/>
                      <w:marBottom w:val="0"/>
                      <w:divBdr>
                        <w:top w:val="none" w:sz="0" w:space="0" w:color="auto"/>
                        <w:left w:val="none" w:sz="0" w:space="0" w:color="auto"/>
                        <w:bottom w:val="none" w:sz="0" w:space="0" w:color="auto"/>
                        <w:right w:val="none" w:sz="0" w:space="0" w:color="auto"/>
                      </w:divBdr>
                    </w:div>
                    <w:div w:id="943074666">
                      <w:marLeft w:val="0"/>
                      <w:marRight w:val="0"/>
                      <w:marTop w:val="0"/>
                      <w:marBottom w:val="0"/>
                      <w:divBdr>
                        <w:top w:val="none" w:sz="0" w:space="0" w:color="auto"/>
                        <w:left w:val="none" w:sz="0" w:space="0" w:color="auto"/>
                        <w:bottom w:val="none" w:sz="0" w:space="0" w:color="auto"/>
                        <w:right w:val="none" w:sz="0" w:space="0" w:color="auto"/>
                      </w:divBdr>
                    </w:div>
                    <w:div w:id="1284388512">
                      <w:marLeft w:val="0"/>
                      <w:marRight w:val="0"/>
                      <w:marTop w:val="0"/>
                      <w:marBottom w:val="0"/>
                      <w:divBdr>
                        <w:top w:val="none" w:sz="0" w:space="0" w:color="auto"/>
                        <w:left w:val="none" w:sz="0" w:space="0" w:color="auto"/>
                        <w:bottom w:val="none" w:sz="0" w:space="0" w:color="auto"/>
                        <w:right w:val="none" w:sz="0" w:space="0" w:color="auto"/>
                      </w:divBdr>
                    </w:div>
                  </w:divsChild>
                </w:div>
                <w:div w:id="1218281087">
                  <w:marLeft w:val="0"/>
                  <w:marRight w:val="0"/>
                  <w:marTop w:val="0"/>
                  <w:marBottom w:val="0"/>
                  <w:divBdr>
                    <w:top w:val="none" w:sz="0" w:space="0" w:color="auto"/>
                    <w:left w:val="none" w:sz="0" w:space="0" w:color="auto"/>
                    <w:bottom w:val="none" w:sz="0" w:space="0" w:color="auto"/>
                    <w:right w:val="none" w:sz="0" w:space="0" w:color="auto"/>
                  </w:divBdr>
                  <w:divsChild>
                    <w:div w:id="1496602469">
                      <w:marLeft w:val="0"/>
                      <w:marRight w:val="0"/>
                      <w:marTop w:val="0"/>
                      <w:marBottom w:val="0"/>
                      <w:divBdr>
                        <w:top w:val="none" w:sz="0" w:space="0" w:color="auto"/>
                        <w:left w:val="none" w:sz="0" w:space="0" w:color="auto"/>
                        <w:bottom w:val="none" w:sz="0" w:space="0" w:color="auto"/>
                        <w:right w:val="none" w:sz="0" w:space="0" w:color="auto"/>
                      </w:divBdr>
                    </w:div>
                    <w:div w:id="930506334">
                      <w:marLeft w:val="0"/>
                      <w:marRight w:val="0"/>
                      <w:marTop w:val="0"/>
                      <w:marBottom w:val="0"/>
                      <w:divBdr>
                        <w:top w:val="none" w:sz="0" w:space="0" w:color="auto"/>
                        <w:left w:val="none" w:sz="0" w:space="0" w:color="auto"/>
                        <w:bottom w:val="none" w:sz="0" w:space="0" w:color="auto"/>
                        <w:right w:val="none" w:sz="0" w:space="0" w:color="auto"/>
                      </w:divBdr>
                    </w:div>
                  </w:divsChild>
                </w:div>
                <w:div w:id="1796101576">
                  <w:marLeft w:val="0"/>
                  <w:marRight w:val="0"/>
                  <w:marTop w:val="0"/>
                  <w:marBottom w:val="0"/>
                  <w:divBdr>
                    <w:top w:val="none" w:sz="0" w:space="0" w:color="auto"/>
                    <w:left w:val="none" w:sz="0" w:space="0" w:color="auto"/>
                    <w:bottom w:val="none" w:sz="0" w:space="0" w:color="auto"/>
                    <w:right w:val="none" w:sz="0" w:space="0" w:color="auto"/>
                  </w:divBdr>
                  <w:divsChild>
                    <w:div w:id="7370599">
                      <w:marLeft w:val="0"/>
                      <w:marRight w:val="0"/>
                      <w:marTop w:val="0"/>
                      <w:marBottom w:val="0"/>
                      <w:divBdr>
                        <w:top w:val="none" w:sz="0" w:space="0" w:color="auto"/>
                        <w:left w:val="none" w:sz="0" w:space="0" w:color="auto"/>
                        <w:bottom w:val="none" w:sz="0" w:space="0" w:color="auto"/>
                        <w:right w:val="none" w:sz="0" w:space="0" w:color="auto"/>
                      </w:divBdr>
                    </w:div>
                    <w:div w:id="1393432620">
                      <w:marLeft w:val="0"/>
                      <w:marRight w:val="0"/>
                      <w:marTop w:val="0"/>
                      <w:marBottom w:val="0"/>
                      <w:divBdr>
                        <w:top w:val="none" w:sz="0" w:space="0" w:color="auto"/>
                        <w:left w:val="none" w:sz="0" w:space="0" w:color="auto"/>
                        <w:bottom w:val="none" w:sz="0" w:space="0" w:color="auto"/>
                        <w:right w:val="none" w:sz="0" w:space="0" w:color="auto"/>
                      </w:divBdr>
                    </w:div>
                    <w:div w:id="1651055205">
                      <w:marLeft w:val="0"/>
                      <w:marRight w:val="0"/>
                      <w:marTop w:val="0"/>
                      <w:marBottom w:val="0"/>
                      <w:divBdr>
                        <w:top w:val="none" w:sz="0" w:space="0" w:color="auto"/>
                        <w:left w:val="none" w:sz="0" w:space="0" w:color="auto"/>
                        <w:bottom w:val="none" w:sz="0" w:space="0" w:color="auto"/>
                        <w:right w:val="none" w:sz="0" w:space="0" w:color="auto"/>
                      </w:divBdr>
                    </w:div>
                    <w:div w:id="885872306">
                      <w:marLeft w:val="0"/>
                      <w:marRight w:val="0"/>
                      <w:marTop w:val="0"/>
                      <w:marBottom w:val="0"/>
                      <w:divBdr>
                        <w:top w:val="none" w:sz="0" w:space="0" w:color="auto"/>
                        <w:left w:val="none" w:sz="0" w:space="0" w:color="auto"/>
                        <w:bottom w:val="none" w:sz="0" w:space="0" w:color="auto"/>
                        <w:right w:val="none" w:sz="0" w:space="0" w:color="auto"/>
                      </w:divBdr>
                    </w:div>
                    <w:div w:id="206256401">
                      <w:marLeft w:val="0"/>
                      <w:marRight w:val="0"/>
                      <w:marTop w:val="0"/>
                      <w:marBottom w:val="0"/>
                      <w:divBdr>
                        <w:top w:val="none" w:sz="0" w:space="0" w:color="auto"/>
                        <w:left w:val="none" w:sz="0" w:space="0" w:color="auto"/>
                        <w:bottom w:val="none" w:sz="0" w:space="0" w:color="auto"/>
                        <w:right w:val="none" w:sz="0" w:space="0" w:color="auto"/>
                      </w:divBdr>
                    </w:div>
                    <w:div w:id="1352410724">
                      <w:marLeft w:val="0"/>
                      <w:marRight w:val="0"/>
                      <w:marTop w:val="0"/>
                      <w:marBottom w:val="0"/>
                      <w:divBdr>
                        <w:top w:val="none" w:sz="0" w:space="0" w:color="auto"/>
                        <w:left w:val="none" w:sz="0" w:space="0" w:color="auto"/>
                        <w:bottom w:val="none" w:sz="0" w:space="0" w:color="auto"/>
                        <w:right w:val="none" w:sz="0" w:space="0" w:color="auto"/>
                      </w:divBdr>
                    </w:div>
                  </w:divsChild>
                </w:div>
                <w:div w:id="11075846">
                  <w:marLeft w:val="0"/>
                  <w:marRight w:val="0"/>
                  <w:marTop w:val="0"/>
                  <w:marBottom w:val="0"/>
                  <w:divBdr>
                    <w:top w:val="none" w:sz="0" w:space="0" w:color="auto"/>
                    <w:left w:val="none" w:sz="0" w:space="0" w:color="auto"/>
                    <w:bottom w:val="none" w:sz="0" w:space="0" w:color="auto"/>
                    <w:right w:val="none" w:sz="0" w:space="0" w:color="auto"/>
                  </w:divBdr>
                  <w:divsChild>
                    <w:div w:id="2034070922">
                      <w:marLeft w:val="0"/>
                      <w:marRight w:val="0"/>
                      <w:marTop w:val="0"/>
                      <w:marBottom w:val="0"/>
                      <w:divBdr>
                        <w:top w:val="none" w:sz="0" w:space="0" w:color="auto"/>
                        <w:left w:val="none" w:sz="0" w:space="0" w:color="auto"/>
                        <w:bottom w:val="none" w:sz="0" w:space="0" w:color="auto"/>
                        <w:right w:val="none" w:sz="0" w:space="0" w:color="auto"/>
                      </w:divBdr>
                    </w:div>
                    <w:div w:id="1578661975">
                      <w:marLeft w:val="0"/>
                      <w:marRight w:val="0"/>
                      <w:marTop w:val="0"/>
                      <w:marBottom w:val="0"/>
                      <w:divBdr>
                        <w:top w:val="none" w:sz="0" w:space="0" w:color="auto"/>
                        <w:left w:val="none" w:sz="0" w:space="0" w:color="auto"/>
                        <w:bottom w:val="none" w:sz="0" w:space="0" w:color="auto"/>
                        <w:right w:val="none" w:sz="0" w:space="0" w:color="auto"/>
                      </w:divBdr>
                    </w:div>
                    <w:div w:id="1236166780">
                      <w:marLeft w:val="0"/>
                      <w:marRight w:val="0"/>
                      <w:marTop w:val="0"/>
                      <w:marBottom w:val="0"/>
                      <w:divBdr>
                        <w:top w:val="none" w:sz="0" w:space="0" w:color="auto"/>
                        <w:left w:val="none" w:sz="0" w:space="0" w:color="auto"/>
                        <w:bottom w:val="none" w:sz="0" w:space="0" w:color="auto"/>
                        <w:right w:val="none" w:sz="0" w:space="0" w:color="auto"/>
                      </w:divBdr>
                    </w:div>
                    <w:div w:id="109057388">
                      <w:marLeft w:val="0"/>
                      <w:marRight w:val="0"/>
                      <w:marTop w:val="0"/>
                      <w:marBottom w:val="0"/>
                      <w:divBdr>
                        <w:top w:val="none" w:sz="0" w:space="0" w:color="auto"/>
                        <w:left w:val="none" w:sz="0" w:space="0" w:color="auto"/>
                        <w:bottom w:val="none" w:sz="0" w:space="0" w:color="auto"/>
                        <w:right w:val="none" w:sz="0" w:space="0" w:color="auto"/>
                      </w:divBdr>
                    </w:div>
                    <w:div w:id="1574192913">
                      <w:marLeft w:val="0"/>
                      <w:marRight w:val="0"/>
                      <w:marTop w:val="0"/>
                      <w:marBottom w:val="0"/>
                      <w:divBdr>
                        <w:top w:val="none" w:sz="0" w:space="0" w:color="auto"/>
                        <w:left w:val="none" w:sz="0" w:space="0" w:color="auto"/>
                        <w:bottom w:val="none" w:sz="0" w:space="0" w:color="auto"/>
                        <w:right w:val="none" w:sz="0" w:space="0" w:color="auto"/>
                      </w:divBdr>
                    </w:div>
                    <w:div w:id="2039892317">
                      <w:marLeft w:val="0"/>
                      <w:marRight w:val="0"/>
                      <w:marTop w:val="0"/>
                      <w:marBottom w:val="0"/>
                      <w:divBdr>
                        <w:top w:val="none" w:sz="0" w:space="0" w:color="auto"/>
                        <w:left w:val="none" w:sz="0" w:space="0" w:color="auto"/>
                        <w:bottom w:val="none" w:sz="0" w:space="0" w:color="auto"/>
                        <w:right w:val="none" w:sz="0" w:space="0" w:color="auto"/>
                      </w:divBdr>
                    </w:div>
                    <w:div w:id="31658241">
                      <w:marLeft w:val="0"/>
                      <w:marRight w:val="0"/>
                      <w:marTop w:val="0"/>
                      <w:marBottom w:val="0"/>
                      <w:divBdr>
                        <w:top w:val="none" w:sz="0" w:space="0" w:color="auto"/>
                        <w:left w:val="none" w:sz="0" w:space="0" w:color="auto"/>
                        <w:bottom w:val="none" w:sz="0" w:space="0" w:color="auto"/>
                        <w:right w:val="none" w:sz="0" w:space="0" w:color="auto"/>
                      </w:divBdr>
                    </w:div>
                    <w:div w:id="200869388">
                      <w:marLeft w:val="0"/>
                      <w:marRight w:val="0"/>
                      <w:marTop w:val="0"/>
                      <w:marBottom w:val="0"/>
                      <w:divBdr>
                        <w:top w:val="none" w:sz="0" w:space="0" w:color="auto"/>
                        <w:left w:val="none" w:sz="0" w:space="0" w:color="auto"/>
                        <w:bottom w:val="none" w:sz="0" w:space="0" w:color="auto"/>
                        <w:right w:val="none" w:sz="0" w:space="0" w:color="auto"/>
                      </w:divBdr>
                    </w:div>
                    <w:div w:id="247345068">
                      <w:marLeft w:val="0"/>
                      <w:marRight w:val="0"/>
                      <w:marTop w:val="0"/>
                      <w:marBottom w:val="0"/>
                      <w:divBdr>
                        <w:top w:val="none" w:sz="0" w:space="0" w:color="auto"/>
                        <w:left w:val="none" w:sz="0" w:space="0" w:color="auto"/>
                        <w:bottom w:val="none" w:sz="0" w:space="0" w:color="auto"/>
                        <w:right w:val="none" w:sz="0" w:space="0" w:color="auto"/>
                      </w:divBdr>
                    </w:div>
                    <w:div w:id="1800680468">
                      <w:marLeft w:val="0"/>
                      <w:marRight w:val="0"/>
                      <w:marTop w:val="0"/>
                      <w:marBottom w:val="0"/>
                      <w:divBdr>
                        <w:top w:val="none" w:sz="0" w:space="0" w:color="auto"/>
                        <w:left w:val="none" w:sz="0" w:space="0" w:color="auto"/>
                        <w:bottom w:val="none" w:sz="0" w:space="0" w:color="auto"/>
                        <w:right w:val="none" w:sz="0" w:space="0" w:color="auto"/>
                      </w:divBdr>
                    </w:div>
                  </w:divsChild>
                </w:div>
                <w:div w:id="13748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8467</Words>
  <Characters>50804</Characters>
  <Application>Microsoft Office Word</Application>
  <DocSecurity>0</DocSecurity>
  <Lines>423</Lines>
  <Paragraphs>118</Paragraphs>
  <ScaleCrop>false</ScaleCrop>
  <Company/>
  <LinksUpToDate>false</LinksUpToDate>
  <CharactersWithSpaces>59153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cp:lastPrinted>2018-03-02T13:46:00Z</cp:lastPrinted>
  <dcterms:created xsi:type="dcterms:W3CDTF">2018-03-02T13:44:00Z</dcterms:created>
  <dcterms:modified xsi:type="dcterms:W3CDTF">2018-03-02T13:49:00Z</dcterms:modified>
</cp:coreProperties>
</file>