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E3" w:rsidRDefault="00A639E3" w:rsidP="00A639E3">
      <w:pPr>
        <w:spacing w:after="0" w:line="240" w:lineRule="auto"/>
        <w:contextualSpacing/>
        <w:jc w:val="right"/>
        <w:rPr>
          <w:rFonts w:cs="Courier New"/>
          <w:sz w:val="24"/>
          <w:szCs w:val="24"/>
        </w:rPr>
      </w:pPr>
      <w:r w:rsidRPr="00196E5C">
        <w:rPr>
          <w:rFonts w:cs="Courier New"/>
          <w:sz w:val="24"/>
          <w:szCs w:val="24"/>
        </w:rPr>
        <w:t xml:space="preserve">Sędziszów, dnia </w:t>
      </w:r>
      <w:r>
        <w:rPr>
          <w:rFonts w:cs="Courier New"/>
          <w:sz w:val="24"/>
          <w:szCs w:val="24"/>
        </w:rPr>
        <w:t>29</w:t>
      </w:r>
      <w:r w:rsidRPr="00196E5C">
        <w:rPr>
          <w:rFonts w:cs="Courier New"/>
          <w:sz w:val="24"/>
          <w:szCs w:val="24"/>
        </w:rPr>
        <w:t xml:space="preserve"> maja 2018 r.</w:t>
      </w:r>
    </w:p>
    <w:p w:rsidR="00A639E3" w:rsidRPr="00196E5C" w:rsidRDefault="00A639E3" w:rsidP="00A639E3">
      <w:pPr>
        <w:spacing w:after="0" w:line="240" w:lineRule="auto"/>
        <w:contextualSpacing/>
        <w:jc w:val="right"/>
        <w:rPr>
          <w:rFonts w:cs="Courier New"/>
          <w:sz w:val="24"/>
          <w:szCs w:val="24"/>
        </w:rPr>
      </w:pPr>
    </w:p>
    <w:p w:rsidR="00AA0C85" w:rsidRDefault="00AA0C85" w:rsidP="00AA0C85">
      <w:pPr>
        <w:spacing w:after="0" w:line="240" w:lineRule="auto"/>
        <w:contextualSpacing/>
        <w:jc w:val="center"/>
        <w:rPr>
          <w:rFonts w:cs="Courier New"/>
          <w:b/>
          <w:sz w:val="24"/>
          <w:szCs w:val="24"/>
          <w:u w:val="single"/>
        </w:rPr>
      </w:pPr>
    </w:p>
    <w:p w:rsidR="002A0F44" w:rsidRDefault="00325D75" w:rsidP="002A0F44">
      <w:pPr>
        <w:shd w:val="clear" w:color="auto" w:fill="0070C0"/>
        <w:spacing w:after="0" w:line="240" w:lineRule="auto"/>
        <w:contextualSpacing/>
        <w:jc w:val="center"/>
        <w:rPr>
          <w:rFonts w:cstheme="minorHAnsi"/>
          <w:b/>
          <w:color w:val="FFFFFF" w:themeColor="background1"/>
          <w:sz w:val="36"/>
          <w:szCs w:val="36"/>
        </w:rPr>
      </w:pPr>
      <w:r>
        <w:rPr>
          <w:rFonts w:cstheme="minorHAnsi"/>
          <w:b/>
          <w:color w:val="FFFFFF" w:themeColor="background1"/>
          <w:sz w:val="36"/>
          <w:szCs w:val="36"/>
        </w:rPr>
        <w:t xml:space="preserve">INFORMACJA </w:t>
      </w:r>
      <w:r w:rsidR="00F22E90">
        <w:rPr>
          <w:rFonts w:cstheme="minorHAnsi"/>
          <w:b/>
          <w:color w:val="FFFFFF" w:themeColor="background1"/>
          <w:sz w:val="36"/>
          <w:szCs w:val="36"/>
        </w:rPr>
        <w:t xml:space="preserve">DLA WYKONAWCÓW </w:t>
      </w:r>
      <w:r>
        <w:rPr>
          <w:rFonts w:cstheme="minorHAnsi"/>
          <w:b/>
          <w:color w:val="FFFFFF" w:themeColor="background1"/>
          <w:sz w:val="36"/>
          <w:szCs w:val="36"/>
        </w:rPr>
        <w:t>Z OTWARCIA OFERT</w:t>
      </w:r>
    </w:p>
    <w:p w:rsidR="00F22E90" w:rsidRPr="00C61735" w:rsidRDefault="00F22E90" w:rsidP="002A0F44">
      <w:pPr>
        <w:shd w:val="clear" w:color="auto" w:fill="0070C0"/>
        <w:spacing w:after="0" w:line="240" w:lineRule="auto"/>
        <w:contextualSpacing/>
        <w:jc w:val="center"/>
        <w:rPr>
          <w:rFonts w:cstheme="minorHAnsi"/>
          <w:b/>
          <w:color w:val="FFFFFF" w:themeColor="background1"/>
          <w:sz w:val="36"/>
          <w:szCs w:val="36"/>
        </w:rPr>
      </w:pPr>
      <w:r>
        <w:rPr>
          <w:rFonts w:cstheme="minorHAnsi"/>
          <w:b/>
          <w:color w:val="FFFFFF" w:themeColor="background1"/>
          <w:sz w:val="36"/>
          <w:szCs w:val="36"/>
        </w:rPr>
        <w:t>(o Wykonawcach i złożonych ofertach)</w:t>
      </w:r>
    </w:p>
    <w:p w:rsidR="00196E5C" w:rsidRDefault="00196E5C" w:rsidP="00196E5C">
      <w:pPr>
        <w:spacing w:after="0" w:line="240" w:lineRule="auto"/>
        <w:contextualSpacing/>
        <w:jc w:val="right"/>
        <w:rPr>
          <w:rFonts w:cs="Courier New"/>
          <w:sz w:val="24"/>
          <w:szCs w:val="24"/>
        </w:rPr>
      </w:pPr>
    </w:p>
    <w:p w:rsidR="002A0F44" w:rsidRDefault="002A0F44" w:rsidP="00AA0C85">
      <w:pPr>
        <w:suppressAutoHyphens/>
        <w:spacing w:after="0" w:line="240" w:lineRule="auto"/>
        <w:contextualSpacing/>
        <w:jc w:val="both"/>
        <w:rPr>
          <w:rFonts w:cs="Courier New"/>
          <w:i/>
          <w:sz w:val="24"/>
          <w:szCs w:val="24"/>
        </w:rPr>
      </w:pPr>
    </w:p>
    <w:p w:rsidR="002A0F44" w:rsidRDefault="002A0F44" w:rsidP="00AA0C85">
      <w:pPr>
        <w:suppressAutoHyphens/>
        <w:spacing w:after="0" w:line="240" w:lineRule="auto"/>
        <w:contextualSpacing/>
        <w:jc w:val="both"/>
        <w:rPr>
          <w:rFonts w:cs="Courier New"/>
          <w:i/>
          <w:sz w:val="24"/>
          <w:szCs w:val="24"/>
        </w:rPr>
      </w:pPr>
    </w:p>
    <w:p w:rsidR="002A0F44" w:rsidRDefault="002A0F44" w:rsidP="00F22E90">
      <w:pPr>
        <w:suppressAutoHyphens/>
        <w:spacing w:after="0" w:line="240" w:lineRule="auto"/>
        <w:contextualSpacing/>
        <w:jc w:val="right"/>
        <w:rPr>
          <w:rFonts w:cs="Courier New"/>
          <w:i/>
          <w:sz w:val="24"/>
          <w:szCs w:val="24"/>
        </w:rPr>
      </w:pPr>
      <w:r>
        <w:rPr>
          <w:rFonts w:cs="Courier New"/>
          <w:i/>
          <w:sz w:val="24"/>
          <w:szCs w:val="24"/>
        </w:rPr>
        <w:t xml:space="preserve">Szanowni Państwo, </w:t>
      </w:r>
    </w:p>
    <w:p w:rsidR="002A0F44" w:rsidRDefault="002A0F44" w:rsidP="00AA0C85">
      <w:pPr>
        <w:suppressAutoHyphens/>
        <w:spacing w:after="0" w:line="240" w:lineRule="auto"/>
        <w:contextualSpacing/>
        <w:jc w:val="both"/>
        <w:rPr>
          <w:rFonts w:cs="Courier New"/>
          <w:i/>
          <w:sz w:val="24"/>
          <w:szCs w:val="24"/>
        </w:rPr>
      </w:pPr>
    </w:p>
    <w:p w:rsid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i/>
          <w:sz w:val="24"/>
          <w:szCs w:val="24"/>
        </w:rPr>
      </w:pPr>
    </w:p>
    <w:p w:rsidR="00F22E90" w:rsidRPr="00F22E90" w:rsidRDefault="00F22E90" w:rsidP="00A639E3">
      <w:pPr>
        <w:suppressAutoHyphens/>
        <w:spacing w:after="0" w:line="276" w:lineRule="auto"/>
        <w:contextualSpacing/>
        <w:jc w:val="both"/>
        <w:rPr>
          <w:rFonts w:cs="Courier New"/>
          <w:i/>
          <w:color w:val="2F5496" w:themeColor="accent5" w:themeShade="BF"/>
          <w:sz w:val="24"/>
          <w:szCs w:val="24"/>
        </w:rPr>
      </w:pPr>
      <w:r w:rsidRPr="00F22E90">
        <w:rPr>
          <w:rFonts w:cs="Courier New"/>
          <w:i/>
          <w:sz w:val="24"/>
          <w:szCs w:val="24"/>
          <w:u w:val="single"/>
        </w:rPr>
        <w:t xml:space="preserve">Dotyczy: postępowania prowadzonego w trybie przetargu nieograniczonego na </w:t>
      </w:r>
      <w:r w:rsidRPr="00F22E90">
        <w:rPr>
          <w:rFonts w:cs="Courier New"/>
          <w:b/>
          <w:i/>
          <w:color w:val="2F5496" w:themeColor="accent5" w:themeShade="BF"/>
          <w:sz w:val="24"/>
          <w:szCs w:val="24"/>
          <w:u w:val="single"/>
        </w:rPr>
        <w:t>Dostaw</w:t>
      </w:r>
      <w:r>
        <w:rPr>
          <w:rFonts w:cs="Courier New"/>
          <w:b/>
          <w:i/>
          <w:color w:val="2F5496" w:themeColor="accent5" w:themeShade="BF"/>
          <w:sz w:val="24"/>
          <w:szCs w:val="24"/>
          <w:u w:val="single"/>
        </w:rPr>
        <w:t>ę</w:t>
      </w:r>
      <w:r w:rsidRPr="00F22E90">
        <w:rPr>
          <w:rFonts w:cs="Courier New"/>
          <w:b/>
          <w:i/>
          <w:color w:val="2F5496" w:themeColor="accent5" w:themeShade="BF"/>
          <w:sz w:val="24"/>
          <w:szCs w:val="24"/>
          <w:u w:val="single"/>
        </w:rPr>
        <w:t xml:space="preserve"> edukacyjnego frezerskiego centrum obróbczego CNC </w:t>
      </w:r>
      <w:r w:rsidR="00A639E3">
        <w:rPr>
          <w:rFonts w:cs="Courier New"/>
          <w:sz w:val="24"/>
          <w:szCs w:val="24"/>
        </w:rPr>
        <w:t xml:space="preserve">w ramach projektu </w:t>
      </w:r>
      <w:r w:rsidR="00A639E3" w:rsidRPr="00F22E90">
        <w:rPr>
          <w:rFonts w:cs="Courier New"/>
          <w:i/>
          <w:sz w:val="24"/>
          <w:szCs w:val="24"/>
        </w:rPr>
        <w:t>„Specjalizacja zawodowa dla branży horyzontalnej – zrównoważony rozwój energetyczny na potrzeby świętokrzyskiego przemysłu”</w:t>
      </w:r>
      <w:r w:rsidR="00A639E3">
        <w:rPr>
          <w:rFonts w:cs="Courier New"/>
          <w:i/>
          <w:sz w:val="24"/>
          <w:szCs w:val="24"/>
        </w:rPr>
        <w:t xml:space="preserve"> </w:t>
      </w:r>
      <w:r w:rsidRPr="00F22E90">
        <w:rPr>
          <w:rFonts w:cs="Courier New"/>
          <w:sz w:val="24"/>
          <w:szCs w:val="24"/>
        </w:rPr>
        <w:t xml:space="preserve">o wartości nie przekraczającej kwoty określonej w przepisach wydanych na podst. </w:t>
      </w:r>
      <w:r>
        <w:rPr>
          <w:rFonts w:cs="Courier New"/>
          <w:sz w:val="24"/>
          <w:szCs w:val="24"/>
        </w:rPr>
        <w:t>a</w:t>
      </w:r>
      <w:r w:rsidRPr="00F22E90">
        <w:rPr>
          <w:rFonts w:cs="Courier New"/>
          <w:sz w:val="24"/>
          <w:szCs w:val="24"/>
        </w:rPr>
        <w:t>rt. 11 ust.</w:t>
      </w:r>
      <w:r>
        <w:rPr>
          <w:rFonts w:cs="Courier New"/>
          <w:sz w:val="24"/>
          <w:szCs w:val="24"/>
        </w:rPr>
        <w:t xml:space="preserve"> </w:t>
      </w:r>
      <w:r w:rsidRPr="00F22E90">
        <w:rPr>
          <w:rFonts w:cs="Courier New"/>
          <w:sz w:val="24"/>
          <w:szCs w:val="24"/>
        </w:rPr>
        <w:t>8 ustawy prawo zamówień publicznych z dnia 29 stycznia 2004 r.</w:t>
      </w:r>
      <w:r>
        <w:rPr>
          <w:rFonts w:cs="Courier New"/>
          <w:color w:val="2F5496" w:themeColor="accent5" w:themeShade="BF"/>
          <w:sz w:val="24"/>
          <w:szCs w:val="24"/>
        </w:rPr>
        <w:t xml:space="preserve"> </w:t>
      </w:r>
      <w:r w:rsidRPr="002A0F44">
        <w:rPr>
          <w:rFonts w:cs="Courier New"/>
          <w:i/>
          <w:sz w:val="20"/>
          <w:szCs w:val="20"/>
        </w:rPr>
        <w:t>(tekst jednolity Dz.U. z 2017  r. poz. 1579)</w:t>
      </w:r>
      <w:r>
        <w:rPr>
          <w:rFonts w:cs="Courier New"/>
          <w:sz w:val="24"/>
          <w:szCs w:val="24"/>
        </w:rPr>
        <w:t xml:space="preserve">, opublikowanego na stronach portalu internetowego Urzędu Zamówień Publicznych nr ogłoszenia </w:t>
      </w:r>
      <w:r w:rsidRPr="00A639E3">
        <w:rPr>
          <w:rFonts w:cs="Courier New"/>
          <w:b/>
          <w:sz w:val="24"/>
          <w:szCs w:val="24"/>
        </w:rPr>
        <w:t>560964-N-2018</w:t>
      </w:r>
      <w:r>
        <w:rPr>
          <w:rFonts w:cs="Courier New"/>
          <w:sz w:val="24"/>
          <w:szCs w:val="24"/>
        </w:rPr>
        <w:t xml:space="preserve"> z dnia </w:t>
      </w:r>
      <w:r w:rsidR="00A639E3" w:rsidRPr="00A639E3">
        <w:rPr>
          <w:rFonts w:cs="Courier New"/>
          <w:b/>
          <w:sz w:val="24"/>
          <w:szCs w:val="24"/>
        </w:rPr>
        <w:t>21.05.2018 r.</w:t>
      </w:r>
      <w:r>
        <w:rPr>
          <w:rFonts w:cs="Courier New"/>
          <w:sz w:val="24"/>
          <w:szCs w:val="24"/>
        </w:rPr>
        <w:t xml:space="preserve"> </w:t>
      </w:r>
      <w:r w:rsidR="00A639E3">
        <w:rPr>
          <w:rFonts w:cs="Courier New"/>
          <w:sz w:val="24"/>
          <w:szCs w:val="24"/>
        </w:rPr>
        <w:br/>
      </w:r>
      <w:r>
        <w:rPr>
          <w:rFonts w:cs="Courier New"/>
          <w:sz w:val="24"/>
          <w:szCs w:val="24"/>
        </w:rPr>
        <w:t xml:space="preserve">znak postępowania </w:t>
      </w:r>
      <w:r w:rsidRPr="00A639E3">
        <w:rPr>
          <w:rFonts w:cs="Courier New"/>
          <w:b/>
          <w:sz w:val="24"/>
          <w:szCs w:val="24"/>
        </w:rPr>
        <w:t>4/ZP/2018</w:t>
      </w:r>
      <w:r>
        <w:rPr>
          <w:rFonts w:cs="Courier New"/>
          <w:sz w:val="24"/>
          <w:szCs w:val="24"/>
        </w:rPr>
        <w:t xml:space="preserve"> </w:t>
      </w:r>
    </w:p>
    <w:p w:rsidR="00F22E90" w:rsidRDefault="00F22E90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</w:p>
    <w:p w:rsidR="00F22E90" w:rsidRDefault="00F22E90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</w:p>
    <w:p w:rsidR="00F22E90" w:rsidRDefault="00F22E90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Nazwa i kod Wspólnego Słownika Zamówień CPV:</w:t>
      </w:r>
    </w:p>
    <w:p w:rsidR="00F22E90" w:rsidRDefault="00F22E90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ab/>
        <w:t xml:space="preserve">Główny kod CPV: </w:t>
      </w:r>
      <w:r>
        <w:rPr>
          <w:rFonts w:cs="Courier New"/>
          <w:sz w:val="24"/>
          <w:szCs w:val="24"/>
        </w:rPr>
        <w:tab/>
        <w:t>42600000-2 Obrabiarki</w:t>
      </w:r>
    </w:p>
    <w:p w:rsidR="00F22E90" w:rsidRDefault="00F22E90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Dodatkowy kod CPV: </w:t>
      </w:r>
      <w:r w:rsidR="00A639E3">
        <w:rPr>
          <w:rFonts w:cs="Courier New"/>
          <w:sz w:val="24"/>
          <w:szCs w:val="24"/>
        </w:rPr>
        <w:t>80510000-2 Usługi szkolenia specjalistycznego</w:t>
      </w:r>
    </w:p>
    <w:p w:rsidR="00F22E90" w:rsidRDefault="00F22E90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</w:p>
    <w:p w:rsidR="00A639E3" w:rsidRDefault="00A639E3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</w:p>
    <w:p w:rsidR="002A0F44" w:rsidRDefault="002A0F44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Zamawiający na podstawie art. 86 ust. 5 ustawy z dnia 29 stycznia 2004 r. Prawo zamówień Publicznych przekazuje poniżej informacje,  o których mowa w art. 86 ust. 3 i 4 ustawy PZP</w:t>
      </w:r>
      <w:r w:rsidR="00A639E3">
        <w:rPr>
          <w:rFonts w:cs="Courier New"/>
          <w:sz w:val="24"/>
          <w:szCs w:val="24"/>
        </w:rPr>
        <w:t>:</w:t>
      </w:r>
    </w:p>
    <w:p w:rsidR="002A0F44" w:rsidRDefault="002A0F44" w:rsidP="00A639E3">
      <w:pPr>
        <w:suppressAutoHyphens/>
        <w:spacing w:after="0" w:line="276" w:lineRule="auto"/>
        <w:contextualSpacing/>
        <w:jc w:val="both"/>
        <w:rPr>
          <w:rFonts w:cs="Courier New"/>
          <w:sz w:val="12"/>
          <w:szCs w:val="12"/>
        </w:rPr>
      </w:pPr>
    </w:p>
    <w:p w:rsidR="00A639E3" w:rsidRPr="00A639E3" w:rsidRDefault="00A639E3" w:rsidP="00A639E3">
      <w:pPr>
        <w:suppressAutoHyphens/>
        <w:spacing w:after="0" w:line="276" w:lineRule="auto"/>
        <w:contextualSpacing/>
        <w:jc w:val="both"/>
        <w:rPr>
          <w:rFonts w:cs="Courier New"/>
          <w:sz w:val="12"/>
          <w:szCs w:val="12"/>
        </w:rPr>
      </w:pPr>
    </w:p>
    <w:p w:rsidR="002A0F44" w:rsidRDefault="00A639E3" w:rsidP="00A639E3">
      <w:pPr>
        <w:suppressAutoHyphens/>
        <w:spacing w:after="0" w:line="276" w:lineRule="auto"/>
        <w:contextualSpacing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W dniu </w:t>
      </w:r>
      <w:r w:rsidRPr="00A639E3">
        <w:rPr>
          <w:rFonts w:cs="Courier New"/>
          <w:b/>
          <w:sz w:val="24"/>
          <w:szCs w:val="24"/>
        </w:rPr>
        <w:t>29.05.2018 r.</w:t>
      </w:r>
      <w:r>
        <w:rPr>
          <w:rFonts w:cs="Courier New"/>
          <w:sz w:val="24"/>
          <w:szCs w:val="24"/>
        </w:rPr>
        <w:t xml:space="preserve"> do godz. </w:t>
      </w:r>
      <w:r w:rsidRPr="00A639E3">
        <w:rPr>
          <w:rFonts w:cs="Courier New"/>
          <w:b/>
          <w:sz w:val="24"/>
          <w:szCs w:val="24"/>
        </w:rPr>
        <w:t>9</w:t>
      </w:r>
      <w:r w:rsidRPr="00A639E3">
        <w:rPr>
          <w:rFonts w:cs="Courier New"/>
          <w:b/>
          <w:sz w:val="24"/>
          <w:szCs w:val="24"/>
          <w:vertAlign w:val="superscript"/>
        </w:rPr>
        <w:t>00</w:t>
      </w:r>
      <w:r w:rsidR="00E100DF">
        <w:rPr>
          <w:rFonts w:cs="Courier New"/>
          <w:sz w:val="24"/>
          <w:szCs w:val="24"/>
        </w:rPr>
        <w:t xml:space="preserve"> w zakresie zamówienia wpłynęła</w:t>
      </w:r>
      <w:r>
        <w:rPr>
          <w:rFonts w:cs="Courier New"/>
          <w:sz w:val="24"/>
          <w:szCs w:val="24"/>
        </w:rPr>
        <w:t xml:space="preserve"> </w:t>
      </w:r>
      <w:r w:rsidR="004C0679" w:rsidRPr="00E100DF">
        <w:rPr>
          <w:rFonts w:cs="Courier New"/>
          <w:sz w:val="24"/>
          <w:szCs w:val="24"/>
        </w:rPr>
        <w:t>1 ofe</w:t>
      </w:r>
      <w:r w:rsidR="00E100DF">
        <w:rPr>
          <w:rFonts w:cs="Courier New"/>
          <w:sz w:val="24"/>
          <w:szCs w:val="24"/>
        </w:rPr>
        <w:t>rta</w:t>
      </w:r>
      <w:r>
        <w:rPr>
          <w:rFonts w:cs="Courier New"/>
          <w:sz w:val="24"/>
          <w:szCs w:val="24"/>
        </w:rPr>
        <w:t xml:space="preserve">. </w:t>
      </w:r>
      <w:r w:rsidR="002A0F44">
        <w:rPr>
          <w:rFonts w:cs="Courier New"/>
          <w:sz w:val="24"/>
          <w:szCs w:val="24"/>
        </w:rPr>
        <w:t>Otwarci</w:t>
      </w:r>
      <w:r>
        <w:rPr>
          <w:rFonts w:cs="Courier New"/>
          <w:sz w:val="24"/>
          <w:szCs w:val="24"/>
        </w:rPr>
        <w:t>a</w:t>
      </w:r>
      <w:r w:rsidR="002A0F44">
        <w:rPr>
          <w:rFonts w:cs="Courier New"/>
          <w:sz w:val="24"/>
          <w:szCs w:val="24"/>
        </w:rPr>
        <w:t xml:space="preserve"> ofert </w:t>
      </w:r>
      <w:r>
        <w:rPr>
          <w:rFonts w:cs="Courier New"/>
          <w:sz w:val="24"/>
          <w:szCs w:val="24"/>
        </w:rPr>
        <w:t xml:space="preserve">dokonano </w:t>
      </w:r>
      <w:r w:rsidR="002A0F44">
        <w:rPr>
          <w:rFonts w:cs="Courier New"/>
          <w:sz w:val="24"/>
          <w:szCs w:val="24"/>
        </w:rPr>
        <w:t xml:space="preserve">o godz. </w:t>
      </w:r>
      <w:r w:rsidR="002A0F44" w:rsidRPr="00A639E3">
        <w:rPr>
          <w:rFonts w:cs="Courier New"/>
          <w:b/>
          <w:sz w:val="24"/>
          <w:szCs w:val="24"/>
        </w:rPr>
        <w:t>10</w:t>
      </w:r>
      <w:r w:rsidR="002A0F44" w:rsidRPr="00A639E3">
        <w:rPr>
          <w:rFonts w:cs="Courier New"/>
          <w:b/>
          <w:sz w:val="24"/>
          <w:szCs w:val="24"/>
          <w:vertAlign w:val="superscript"/>
        </w:rPr>
        <w:t>00</w:t>
      </w:r>
      <w:r w:rsidR="002A0F44">
        <w:rPr>
          <w:rFonts w:cs="Courier New"/>
          <w:sz w:val="24"/>
          <w:szCs w:val="24"/>
        </w:rPr>
        <w:t xml:space="preserve"> w sekretariacie Ze</w:t>
      </w:r>
      <w:r w:rsidR="00F22E90">
        <w:rPr>
          <w:rFonts w:cs="Courier New"/>
          <w:sz w:val="24"/>
          <w:szCs w:val="24"/>
        </w:rPr>
        <w:t xml:space="preserve">społu Szkół Ponadgimnazjalnych </w:t>
      </w:r>
      <w:r w:rsidR="002A0F44">
        <w:rPr>
          <w:rFonts w:cs="Courier New"/>
          <w:sz w:val="24"/>
          <w:szCs w:val="24"/>
        </w:rPr>
        <w:t xml:space="preserve">w Sędziszowie, </w:t>
      </w:r>
      <w:r>
        <w:rPr>
          <w:rFonts w:cs="Courier New"/>
          <w:sz w:val="24"/>
          <w:szCs w:val="24"/>
        </w:rPr>
        <w:br/>
      </w:r>
      <w:r w:rsidR="002A0F44">
        <w:rPr>
          <w:rFonts w:cs="Courier New"/>
          <w:sz w:val="24"/>
          <w:szCs w:val="24"/>
        </w:rPr>
        <w:t>ul. Przemysłowa 11</w:t>
      </w:r>
    </w:p>
    <w:p w:rsidR="002A0F44" w:rsidRDefault="002A0F44" w:rsidP="00A639E3">
      <w:pPr>
        <w:suppressAutoHyphens/>
        <w:spacing w:after="0" w:line="276" w:lineRule="auto"/>
        <w:contextualSpacing/>
        <w:jc w:val="both"/>
        <w:rPr>
          <w:rFonts w:cs="Courier New"/>
          <w:sz w:val="12"/>
          <w:szCs w:val="12"/>
        </w:rPr>
      </w:pPr>
    </w:p>
    <w:p w:rsidR="00A639E3" w:rsidRPr="00A639E3" w:rsidRDefault="00A639E3" w:rsidP="00A639E3">
      <w:pPr>
        <w:suppressAutoHyphens/>
        <w:spacing w:after="0" w:line="276" w:lineRule="auto"/>
        <w:contextualSpacing/>
        <w:jc w:val="both"/>
        <w:rPr>
          <w:rFonts w:cs="Courier New"/>
          <w:sz w:val="12"/>
          <w:szCs w:val="12"/>
        </w:rPr>
      </w:pPr>
    </w:p>
    <w:p w:rsidR="002A0F44" w:rsidRDefault="00A639E3" w:rsidP="00A639E3">
      <w:pPr>
        <w:suppressAutoHyphens/>
        <w:spacing w:after="0" w:line="276" w:lineRule="auto"/>
        <w:contextualSpacing/>
        <w:jc w:val="both"/>
        <w:rPr>
          <w:rFonts w:cs="Courier New"/>
          <w:b/>
          <w:sz w:val="24"/>
          <w:szCs w:val="24"/>
        </w:rPr>
      </w:pPr>
      <w:r>
        <w:rPr>
          <w:rFonts w:cs="Courier New"/>
          <w:sz w:val="24"/>
          <w:szCs w:val="24"/>
        </w:rPr>
        <w:t>Kwota jaką</w:t>
      </w:r>
      <w:r w:rsidR="0076320A">
        <w:rPr>
          <w:rFonts w:cs="Courier New"/>
          <w:sz w:val="24"/>
          <w:szCs w:val="24"/>
        </w:rPr>
        <w:t xml:space="preserve"> Zamawiający zamierza przeznaczyć na sfinansowanie zamówienia</w:t>
      </w:r>
      <w:r>
        <w:rPr>
          <w:rFonts w:cs="Courier New"/>
          <w:sz w:val="24"/>
          <w:szCs w:val="24"/>
        </w:rPr>
        <w:t xml:space="preserve"> </w:t>
      </w:r>
      <w:r w:rsidR="0076320A">
        <w:rPr>
          <w:rFonts w:cs="Courier New"/>
          <w:sz w:val="24"/>
          <w:szCs w:val="24"/>
        </w:rPr>
        <w:t xml:space="preserve">wynosi </w:t>
      </w:r>
      <w:r w:rsidR="0076320A" w:rsidRPr="0076320A">
        <w:rPr>
          <w:rFonts w:cs="Courier New"/>
          <w:b/>
          <w:sz w:val="24"/>
          <w:szCs w:val="24"/>
        </w:rPr>
        <w:t>205 000,00 PLN brutto</w:t>
      </w:r>
    </w:p>
    <w:p w:rsid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b/>
          <w:sz w:val="24"/>
          <w:szCs w:val="24"/>
        </w:rPr>
      </w:pPr>
    </w:p>
    <w:p w:rsid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  <w:u w:val="single"/>
        </w:rPr>
      </w:pPr>
    </w:p>
    <w:p w:rsid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  <w:u w:val="single"/>
        </w:rPr>
      </w:pPr>
    </w:p>
    <w:p w:rsid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  <w:u w:val="single"/>
        </w:rPr>
      </w:pPr>
    </w:p>
    <w:p w:rsid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  <w:u w:val="single"/>
        </w:rPr>
      </w:pPr>
    </w:p>
    <w:p w:rsid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  <w:u w:val="single"/>
        </w:rPr>
      </w:pPr>
    </w:p>
    <w:p w:rsidR="00A639E3" w:rsidRPr="00A639E3" w:rsidRDefault="00A639E3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  <w:u w:val="single"/>
        </w:rPr>
      </w:pPr>
      <w:r w:rsidRPr="00A639E3">
        <w:rPr>
          <w:rFonts w:cs="Courier New"/>
          <w:sz w:val="24"/>
          <w:szCs w:val="24"/>
          <w:u w:val="single"/>
        </w:rPr>
        <w:lastRenderedPageBreak/>
        <w:t>Zbiorcze zestawienie ofert:</w:t>
      </w:r>
    </w:p>
    <w:p w:rsidR="0076320A" w:rsidRDefault="0076320A" w:rsidP="00AA0C85">
      <w:pPr>
        <w:suppressAutoHyphens/>
        <w:spacing w:after="0" w:line="240" w:lineRule="auto"/>
        <w:contextualSpacing/>
        <w:jc w:val="both"/>
        <w:rPr>
          <w:rFonts w:cs="Courier New"/>
          <w:b/>
          <w:sz w:val="24"/>
          <w:szCs w:val="24"/>
        </w:rPr>
      </w:pPr>
    </w:p>
    <w:p w:rsidR="0076320A" w:rsidRDefault="0076320A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848"/>
        <w:gridCol w:w="2413"/>
        <w:gridCol w:w="1701"/>
        <w:gridCol w:w="1937"/>
        <w:gridCol w:w="1937"/>
        <w:gridCol w:w="1938"/>
      </w:tblGrid>
      <w:tr w:rsidR="006F02BC" w:rsidTr="006F02BC">
        <w:tc>
          <w:tcPr>
            <w:tcW w:w="848" w:type="dxa"/>
            <w:shd w:val="clear" w:color="auto" w:fill="BFBFBF" w:themeFill="background1" w:themeFillShade="BF"/>
            <w:vAlign w:val="center"/>
          </w:tcPr>
          <w:p w:rsidR="0076320A" w:rsidRPr="002D52B1" w:rsidRDefault="0076320A" w:rsidP="002D52B1">
            <w:pPr>
              <w:suppressAutoHyphens/>
              <w:contextualSpacing/>
              <w:jc w:val="center"/>
              <w:rPr>
                <w:rFonts w:cs="Courier New"/>
                <w:b/>
                <w:sz w:val="24"/>
                <w:szCs w:val="24"/>
              </w:rPr>
            </w:pPr>
            <w:r w:rsidRPr="002D52B1">
              <w:rPr>
                <w:rFonts w:cs="Courier New"/>
                <w:b/>
                <w:sz w:val="24"/>
                <w:szCs w:val="24"/>
              </w:rPr>
              <w:t>Nr oferty</w:t>
            </w:r>
          </w:p>
        </w:tc>
        <w:tc>
          <w:tcPr>
            <w:tcW w:w="2413" w:type="dxa"/>
            <w:shd w:val="clear" w:color="auto" w:fill="BFBFBF" w:themeFill="background1" w:themeFillShade="BF"/>
            <w:vAlign w:val="center"/>
          </w:tcPr>
          <w:p w:rsidR="0076320A" w:rsidRPr="002D52B1" w:rsidRDefault="0076320A" w:rsidP="002D52B1">
            <w:pPr>
              <w:suppressAutoHyphens/>
              <w:contextualSpacing/>
              <w:jc w:val="center"/>
              <w:rPr>
                <w:rFonts w:cs="Courier New"/>
                <w:b/>
                <w:sz w:val="24"/>
                <w:szCs w:val="24"/>
              </w:rPr>
            </w:pPr>
            <w:r w:rsidRPr="002D52B1">
              <w:rPr>
                <w:rFonts w:cs="Courier New"/>
                <w:b/>
                <w:sz w:val="24"/>
                <w:szCs w:val="24"/>
              </w:rPr>
              <w:t>Firma (nazwa) lub nazwisko oraz adres wykonawców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6320A" w:rsidRPr="002D52B1" w:rsidRDefault="0076320A" w:rsidP="002D52B1">
            <w:pPr>
              <w:suppressAutoHyphens/>
              <w:contextualSpacing/>
              <w:jc w:val="center"/>
              <w:rPr>
                <w:rFonts w:cs="Courier New"/>
                <w:b/>
                <w:sz w:val="24"/>
                <w:szCs w:val="24"/>
              </w:rPr>
            </w:pPr>
            <w:r w:rsidRPr="002D52B1">
              <w:rPr>
                <w:rFonts w:cs="Courier New"/>
                <w:b/>
                <w:sz w:val="24"/>
                <w:szCs w:val="24"/>
              </w:rPr>
              <w:t>Cena oferty</w:t>
            </w:r>
          </w:p>
          <w:p w:rsidR="0076320A" w:rsidRPr="002D52B1" w:rsidRDefault="0076320A" w:rsidP="002D52B1">
            <w:pPr>
              <w:suppressAutoHyphens/>
              <w:contextualSpacing/>
              <w:jc w:val="center"/>
              <w:rPr>
                <w:rFonts w:cs="Courier New"/>
                <w:b/>
                <w:sz w:val="24"/>
                <w:szCs w:val="24"/>
              </w:rPr>
            </w:pPr>
            <w:r w:rsidRPr="002D52B1">
              <w:rPr>
                <w:rFonts w:cs="Courier New"/>
                <w:b/>
                <w:sz w:val="24"/>
                <w:szCs w:val="24"/>
              </w:rPr>
              <w:t>ogółem brutto</w:t>
            </w:r>
          </w:p>
        </w:tc>
        <w:tc>
          <w:tcPr>
            <w:tcW w:w="1937" w:type="dxa"/>
            <w:shd w:val="clear" w:color="auto" w:fill="BFBFBF" w:themeFill="background1" w:themeFillShade="BF"/>
            <w:vAlign w:val="center"/>
          </w:tcPr>
          <w:p w:rsidR="0076320A" w:rsidRPr="002D52B1" w:rsidRDefault="0076320A" w:rsidP="002D52B1">
            <w:pPr>
              <w:suppressAutoHyphens/>
              <w:contextualSpacing/>
              <w:jc w:val="center"/>
              <w:rPr>
                <w:rFonts w:cs="Courier New"/>
                <w:b/>
                <w:sz w:val="24"/>
                <w:szCs w:val="24"/>
              </w:rPr>
            </w:pPr>
            <w:r w:rsidRPr="002D52B1">
              <w:rPr>
                <w:rFonts w:cs="Courier New"/>
                <w:b/>
                <w:sz w:val="24"/>
                <w:szCs w:val="24"/>
              </w:rPr>
              <w:t>Okres gwarancji</w:t>
            </w:r>
          </w:p>
        </w:tc>
        <w:tc>
          <w:tcPr>
            <w:tcW w:w="1937" w:type="dxa"/>
            <w:shd w:val="clear" w:color="auto" w:fill="BFBFBF" w:themeFill="background1" w:themeFillShade="BF"/>
            <w:vAlign w:val="center"/>
          </w:tcPr>
          <w:p w:rsidR="0076320A" w:rsidRPr="002D52B1" w:rsidRDefault="0076320A" w:rsidP="002D52B1">
            <w:pPr>
              <w:suppressAutoHyphens/>
              <w:contextualSpacing/>
              <w:jc w:val="center"/>
              <w:rPr>
                <w:rFonts w:cs="Courier New"/>
                <w:b/>
                <w:sz w:val="24"/>
                <w:szCs w:val="24"/>
              </w:rPr>
            </w:pPr>
            <w:r w:rsidRPr="002D52B1">
              <w:rPr>
                <w:rFonts w:cs="Courier New"/>
                <w:b/>
                <w:sz w:val="24"/>
                <w:szCs w:val="24"/>
              </w:rPr>
              <w:t>Termin usunięcia usterki/awarii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:rsidR="0076320A" w:rsidRPr="002D52B1" w:rsidRDefault="0076320A" w:rsidP="002D52B1">
            <w:pPr>
              <w:suppressAutoHyphens/>
              <w:contextualSpacing/>
              <w:jc w:val="center"/>
              <w:rPr>
                <w:rFonts w:cs="Courier New"/>
                <w:b/>
                <w:sz w:val="24"/>
                <w:szCs w:val="24"/>
              </w:rPr>
            </w:pPr>
            <w:r w:rsidRPr="002D52B1">
              <w:rPr>
                <w:rFonts w:cs="Courier New"/>
                <w:b/>
                <w:sz w:val="24"/>
                <w:szCs w:val="24"/>
              </w:rPr>
              <w:t>Warunki płatności</w:t>
            </w:r>
          </w:p>
        </w:tc>
      </w:tr>
      <w:tr w:rsidR="006F02BC" w:rsidTr="006F02BC">
        <w:tc>
          <w:tcPr>
            <w:tcW w:w="848" w:type="dxa"/>
            <w:vAlign w:val="center"/>
          </w:tcPr>
          <w:p w:rsidR="0076320A" w:rsidRDefault="002D52B1" w:rsidP="00A04231">
            <w:pPr>
              <w:suppressAutoHyphens/>
              <w:contextualSpacing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76320A" w:rsidRPr="00A04231" w:rsidRDefault="002D52B1" w:rsidP="002D52B1">
            <w:pPr>
              <w:suppressAutoHyphens/>
              <w:contextualSpacing/>
              <w:rPr>
                <w:rFonts w:cs="Courier New"/>
              </w:rPr>
            </w:pPr>
            <w:r w:rsidRPr="00A04231">
              <w:rPr>
                <w:rFonts w:cs="Courier New"/>
              </w:rPr>
              <w:t xml:space="preserve">TOCK-AUTOMATYKA </w:t>
            </w:r>
            <w:r w:rsidR="00A04231">
              <w:rPr>
                <w:rFonts w:cs="Courier New"/>
              </w:rPr>
              <w:br/>
            </w:r>
            <w:r w:rsidRPr="00A04231">
              <w:rPr>
                <w:rFonts w:cs="Courier New"/>
              </w:rPr>
              <w:t xml:space="preserve">Krzysztof </w:t>
            </w:r>
            <w:proofErr w:type="spellStart"/>
            <w:r w:rsidRPr="00A04231">
              <w:rPr>
                <w:rFonts w:cs="Courier New"/>
              </w:rPr>
              <w:t>Toczydłowski</w:t>
            </w:r>
            <w:proofErr w:type="spellEnd"/>
          </w:p>
          <w:p w:rsidR="002D52B1" w:rsidRPr="00A04231" w:rsidRDefault="002D52B1" w:rsidP="002D52B1">
            <w:pPr>
              <w:suppressAutoHyphens/>
              <w:contextualSpacing/>
              <w:rPr>
                <w:rFonts w:cs="Courier New"/>
              </w:rPr>
            </w:pPr>
            <w:r w:rsidRPr="00A04231">
              <w:rPr>
                <w:rFonts w:cs="Courier New"/>
              </w:rPr>
              <w:t>15-384 Białystok</w:t>
            </w:r>
          </w:p>
          <w:p w:rsidR="002D52B1" w:rsidRPr="00A04231" w:rsidRDefault="002D52B1" w:rsidP="002D52B1">
            <w:pPr>
              <w:suppressAutoHyphens/>
              <w:contextualSpacing/>
              <w:rPr>
                <w:rFonts w:cs="Courier New"/>
              </w:rPr>
            </w:pPr>
            <w:r w:rsidRPr="00A04231">
              <w:rPr>
                <w:rFonts w:cs="Courier New"/>
              </w:rPr>
              <w:t>u. ks. abpa E. Kisiela 28</w:t>
            </w:r>
          </w:p>
        </w:tc>
        <w:tc>
          <w:tcPr>
            <w:tcW w:w="1701" w:type="dxa"/>
            <w:vAlign w:val="center"/>
          </w:tcPr>
          <w:p w:rsidR="0076320A" w:rsidRPr="004C0679" w:rsidRDefault="002D52B1" w:rsidP="002D52B1">
            <w:pPr>
              <w:suppressAutoHyphens/>
              <w:contextualSpacing/>
              <w:rPr>
                <w:rFonts w:cs="Courier New"/>
                <w:highlight w:val="yellow"/>
              </w:rPr>
            </w:pPr>
            <w:r w:rsidRPr="00C20ECC">
              <w:rPr>
                <w:rFonts w:cs="Courier New"/>
              </w:rPr>
              <w:t>204 991,80 PLN</w:t>
            </w:r>
          </w:p>
        </w:tc>
        <w:tc>
          <w:tcPr>
            <w:tcW w:w="1937" w:type="dxa"/>
            <w:vAlign w:val="center"/>
          </w:tcPr>
          <w:p w:rsidR="0076320A" w:rsidRPr="00A04231" w:rsidRDefault="002D52B1" w:rsidP="002D52B1">
            <w:pPr>
              <w:suppressAutoHyphens/>
              <w:contextualSpacing/>
              <w:rPr>
                <w:rFonts w:cs="Courier New"/>
                <w:sz w:val="20"/>
                <w:szCs w:val="20"/>
              </w:rPr>
            </w:pPr>
            <w:r w:rsidRPr="00A04231">
              <w:rPr>
                <w:rFonts w:cs="Courier New"/>
                <w:sz w:val="20"/>
                <w:szCs w:val="20"/>
              </w:rPr>
              <w:t xml:space="preserve">Udzielają gwarancji jakości (liczonej od dnia odbioru przedmiotu zamówienia potwierdzonego protokołem odbioru końcowego) na okres </w:t>
            </w:r>
            <w:r w:rsidRPr="00C20ECC">
              <w:rPr>
                <w:rFonts w:cs="Courier New"/>
                <w:b/>
                <w:sz w:val="20"/>
                <w:szCs w:val="20"/>
              </w:rPr>
              <w:t>12</w:t>
            </w:r>
            <w:r w:rsidRPr="00A04231">
              <w:rPr>
                <w:rFonts w:cs="Courier New"/>
                <w:sz w:val="20"/>
                <w:szCs w:val="20"/>
              </w:rPr>
              <w:t xml:space="preserve"> miesięcy</w:t>
            </w:r>
          </w:p>
        </w:tc>
        <w:tc>
          <w:tcPr>
            <w:tcW w:w="1937" w:type="dxa"/>
            <w:vAlign w:val="center"/>
          </w:tcPr>
          <w:p w:rsidR="0076320A" w:rsidRPr="00A04231" w:rsidRDefault="00A04231" w:rsidP="00A04231">
            <w:pPr>
              <w:suppressAutoHyphens/>
              <w:contextualSpacing/>
              <w:rPr>
                <w:rFonts w:cs="Courier New"/>
                <w:sz w:val="20"/>
                <w:szCs w:val="20"/>
              </w:rPr>
            </w:pPr>
            <w:r w:rsidRPr="00A04231">
              <w:rPr>
                <w:rFonts w:cs="Courier New"/>
                <w:sz w:val="20"/>
                <w:szCs w:val="20"/>
              </w:rPr>
              <w:t xml:space="preserve">W razie wystąpienia usterki lub awarii po zakończeniu realizacji zamówienia zobowiązują się dokonać jej usunięcia w ciągu </w:t>
            </w:r>
            <w:r w:rsidRPr="00C20ECC">
              <w:rPr>
                <w:rFonts w:cs="Courier New"/>
                <w:b/>
                <w:sz w:val="20"/>
                <w:szCs w:val="20"/>
              </w:rPr>
              <w:t>21 dni</w:t>
            </w:r>
            <w:r w:rsidRPr="00A04231">
              <w:rPr>
                <w:rFonts w:cs="Courier New"/>
                <w:sz w:val="20"/>
                <w:szCs w:val="20"/>
              </w:rPr>
              <w:t xml:space="preserve"> roboczych od dnia przystąpienia do jej usunięcia</w:t>
            </w:r>
          </w:p>
        </w:tc>
        <w:tc>
          <w:tcPr>
            <w:tcW w:w="1938" w:type="dxa"/>
            <w:vAlign w:val="center"/>
          </w:tcPr>
          <w:p w:rsidR="0076320A" w:rsidRPr="006F02BC" w:rsidRDefault="006F02BC" w:rsidP="006F02BC">
            <w:pPr>
              <w:suppressAutoHyphens/>
              <w:contextualSpacing/>
              <w:rPr>
                <w:rFonts w:cs="Courier New"/>
                <w:sz w:val="20"/>
                <w:szCs w:val="20"/>
              </w:rPr>
            </w:pPr>
            <w:r w:rsidRPr="006F02BC">
              <w:rPr>
                <w:rFonts w:cs="Courier New"/>
                <w:sz w:val="20"/>
                <w:szCs w:val="20"/>
              </w:rPr>
              <w:t>Oświadczają, że akceptują projekt umowy w tym  warunki płatności przedstawione przez Zamawiającego</w:t>
            </w:r>
            <w:r>
              <w:rPr>
                <w:rFonts w:cs="Courier New"/>
                <w:sz w:val="20"/>
                <w:szCs w:val="20"/>
              </w:rPr>
              <w:t xml:space="preserve">, </w:t>
            </w:r>
            <w:r w:rsidRPr="006F02BC">
              <w:rPr>
                <w:rFonts w:cs="Courier New"/>
                <w:sz w:val="20"/>
                <w:szCs w:val="20"/>
              </w:rPr>
              <w:t xml:space="preserve">stanowiący </w:t>
            </w:r>
            <w:r w:rsidRPr="006F02BC">
              <w:rPr>
                <w:rFonts w:cs="Courier New"/>
                <w:sz w:val="20"/>
                <w:szCs w:val="20"/>
                <w:u w:val="single"/>
              </w:rPr>
              <w:t>Załącznik nr 2</w:t>
            </w:r>
            <w:r w:rsidRPr="006F02BC">
              <w:rPr>
                <w:rFonts w:cs="Courier New"/>
                <w:sz w:val="20"/>
                <w:szCs w:val="20"/>
              </w:rPr>
              <w:t xml:space="preserve"> do  </w:t>
            </w:r>
            <w:r w:rsidRPr="006F02BC">
              <w:rPr>
                <w:rFonts w:cs="Courier New"/>
                <w:b/>
                <w:sz w:val="20"/>
                <w:szCs w:val="20"/>
              </w:rPr>
              <w:t>SIWZ</w:t>
            </w:r>
          </w:p>
        </w:tc>
      </w:tr>
    </w:tbl>
    <w:p w:rsidR="0076320A" w:rsidRPr="002A0F44" w:rsidRDefault="0076320A" w:rsidP="00AA0C85">
      <w:pPr>
        <w:suppressAutoHyphens/>
        <w:spacing w:after="0" w:line="240" w:lineRule="auto"/>
        <w:contextualSpacing/>
        <w:jc w:val="both"/>
        <w:rPr>
          <w:rFonts w:cs="Courier New"/>
          <w:sz w:val="24"/>
          <w:szCs w:val="24"/>
        </w:rPr>
      </w:pPr>
    </w:p>
    <w:p w:rsidR="008A7274" w:rsidRPr="00F24EFF" w:rsidRDefault="00A639E3" w:rsidP="00A639E3">
      <w:pPr>
        <w:spacing w:after="0" w:line="240" w:lineRule="auto"/>
        <w:contextualSpacing/>
        <w:jc w:val="center"/>
        <w:rPr>
          <w:rFonts w:cs="Courier New"/>
          <w:b/>
          <w:sz w:val="24"/>
          <w:szCs w:val="24"/>
          <w:u w:val="single"/>
        </w:rPr>
      </w:pPr>
      <w:r w:rsidRPr="00F24EFF">
        <w:rPr>
          <w:rFonts w:cs="Courier New"/>
          <w:b/>
          <w:sz w:val="24"/>
          <w:szCs w:val="24"/>
          <w:u w:val="single"/>
        </w:rPr>
        <w:t>UWAGA!</w:t>
      </w:r>
    </w:p>
    <w:p w:rsidR="00A639E3" w:rsidRDefault="00A639E3" w:rsidP="00A639E3">
      <w:pPr>
        <w:spacing w:after="0" w:line="240" w:lineRule="auto"/>
        <w:contextualSpacing/>
        <w:jc w:val="center"/>
        <w:rPr>
          <w:rFonts w:cs="Courier New"/>
          <w:sz w:val="24"/>
          <w:szCs w:val="24"/>
        </w:rPr>
      </w:pPr>
    </w:p>
    <w:p w:rsidR="00A639E3" w:rsidRDefault="00F24EFF" w:rsidP="00A639E3">
      <w:pPr>
        <w:spacing w:after="0" w:line="240" w:lineRule="auto"/>
        <w:contextualSpacing/>
        <w:rPr>
          <w:rFonts w:cs="Courier New"/>
          <w:sz w:val="24"/>
          <w:szCs w:val="24"/>
        </w:rPr>
      </w:pPr>
      <w:r w:rsidRPr="00F24EFF">
        <w:rPr>
          <w:rFonts w:cs="Courier New"/>
          <w:b/>
          <w:sz w:val="24"/>
          <w:szCs w:val="24"/>
          <w:u w:val="single"/>
        </w:rPr>
        <w:t>W terminie 3 dni</w:t>
      </w:r>
      <w:r>
        <w:rPr>
          <w:rFonts w:cs="Courier New"/>
          <w:sz w:val="24"/>
          <w:szCs w:val="24"/>
        </w:rPr>
        <w:t xml:space="preserve"> </w:t>
      </w:r>
      <w:r w:rsidRPr="00F24EFF">
        <w:rPr>
          <w:rFonts w:cs="Courier New"/>
          <w:b/>
          <w:sz w:val="24"/>
          <w:szCs w:val="24"/>
        </w:rPr>
        <w:t>od dnia zamieszczenia na stronie internetowej Zamawiającego niniejszej informacji,</w:t>
      </w:r>
      <w:r>
        <w:rPr>
          <w:rFonts w:cs="Courier New"/>
          <w:sz w:val="24"/>
          <w:szCs w:val="24"/>
        </w:rPr>
        <w:t xml:space="preserve"> Wykonawca winien złożyć </w:t>
      </w:r>
      <w:r w:rsidRPr="00F24EFF">
        <w:rPr>
          <w:rFonts w:cs="Courier New"/>
          <w:b/>
          <w:sz w:val="24"/>
          <w:szCs w:val="24"/>
        </w:rPr>
        <w:t>oświadczenie o przynależności lub braku przynależności do tej samej grupy kapitałowej.</w:t>
      </w:r>
      <w:r>
        <w:rPr>
          <w:rFonts w:cs="Courier New"/>
          <w:sz w:val="24"/>
          <w:szCs w:val="24"/>
        </w:rPr>
        <w:t xml:space="preserve"> Wraz ze złożeniem oświadczenia, Wykonawca może </w:t>
      </w:r>
      <w:bookmarkStart w:id="0" w:name="_GoBack"/>
      <w:bookmarkEnd w:id="0"/>
      <w:r>
        <w:rPr>
          <w:rFonts w:cs="Courier New"/>
          <w:sz w:val="24"/>
          <w:szCs w:val="24"/>
        </w:rPr>
        <w:t xml:space="preserve">przedstawić dowody, że powiązania z innym wykonawcą nie prowadzą do zakłócenia konkurencji w postępowaniu o udzielenie zamówienia. Propozycję </w:t>
      </w:r>
      <w:r w:rsidRPr="00F24EFF">
        <w:rPr>
          <w:rFonts w:cs="Courier New"/>
          <w:b/>
          <w:sz w:val="24"/>
          <w:szCs w:val="24"/>
        </w:rPr>
        <w:t>oświadczenia o braku przynależności do grupy kapitałowej lub listę podmiotów należących do tej samej grupy kapitałowej, które złożyły w postepowaniu odrębne oferty</w:t>
      </w:r>
      <w:r>
        <w:rPr>
          <w:rFonts w:cs="Courier New"/>
          <w:sz w:val="24"/>
          <w:szCs w:val="24"/>
        </w:rPr>
        <w:t xml:space="preserve"> zawiera wzór stanowiący </w:t>
      </w:r>
      <w:r w:rsidRPr="00F24EFF">
        <w:rPr>
          <w:rFonts w:cs="Courier New"/>
          <w:b/>
          <w:sz w:val="24"/>
          <w:szCs w:val="24"/>
        </w:rPr>
        <w:t>Załącznik nr 3 do SIWZ</w:t>
      </w:r>
      <w:r>
        <w:rPr>
          <w:rFonts w:cs="Courier New"/>
          <w:sz w:val="24"/>
          <w:szCs w:val="24"/>
        </w:rPr>
        <w:t>. Forma dokumentu: oryginał. Jeżeli Wykonawcy wspólnie ubiegają się o udzielenie zamówienia dokument ten składa każdy z nich.</w:t>
      </w:r>
    </w:p>
    <w:p w:rsidR="00F24EFF" w:rsidRDefault="00F24EFF" w:rsidP="00A639E3">
      <w:pPr>
        <w:spacing w:after="0" w:line="240" w:lineRule="auto"/>
        <w:contextualSpacing/>
        <w:rPr>
          <w:rFonts w:cs="Courier New"/>
          <w:sz w:val="24"/>
          <w:szCs w:val="24"/>
        </w:rPr>
      </w:pPr>
    </w:p>
    <w:p w:rsidR="00F24EFF" w:rsidRDefault="00F24EFF" w:rsidP="00A639E3">
      <w:pPr>
        <w:spacing w:after="0" w:line="240" w:lineRule="auto"/>
        <w:contextualSpacing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Oświadczenia należy złożyć na adres:</w:t>
      </w:r>
    </w:p>
    <w:p w:rsidR="00F24EFF" w:rsidRDefault="00F24EFF" w:rsidP="00A639E3">
      <w:pPr>
        <w:spacing w:after="0" w:line="240" w:lineRule="auto"/>
        <w:contextualSpacing/>
        <w:rPr>
          <w:rFonts w:cs="Courier New"/>
          <w:sz w:val="24"/>
          <w:szCs w:val="24"/>
        </w:rPr>
      </w:pPr>
    </w:p>
    <w:p w:rsidR="00F24EFF" w:rsidRPr="00F24EFF" w:rsidRDefault="00F24EFF" w:rsidP="00A639E3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  <w:r w:rsidRPr="00F24EFF">
        <w:rPr>
          <w:rFonts w:cs="Courier New"/>
          <w:i/>
          <w:sz w:val="24"/>
          <w:szCs w:val="24"/>
        </w:rPr>
        <w:t>Zespół Szkół Ponadgimnazjalnych w Sędziszowie</w:t>
      </w:r>
    </w:p>
    <w:p w:rsidR="00F24EFF" w:rsidRPr="00F24EFF" w:rsidRDefault="00F24EFF" w:rsidP="00A639E3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  <w:r w:rsidRPr="00F24EFF">
        <w:rPr>
          <w:rFonts w:cs="Courier New"/>
          <w:i/>
          <w:sz w:val="24"/>
          <w:szCs w:val="24"/>
        </w:rPr>
        <w:t>ul. Przemysłowa 11</w:t>
      </w:r>
    </w:p>
    <w:p w:rsidR="00F24EFF" w:rsidRDefault="00F24EFF" w:rsidP="00A639E3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  <w:r w:rsidRPr="00F24EFF">
        <w:rPr>
          <w:rFonts w:cs="Courier New"/>
          <w:i/>
          <w:sz w:val="24"/>
          <w:szCs w:val="24"/>
        </w:rPr>
        <w:t>28-340 Sędziszów</w:t>
      </w:r>
    </w:p>
    <w:p w:rsidR="00F24EFF" w:rsidRDefault="00F24EFF" w:rsidP="00A639E3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</w:p>
    <w:p w:rsidR="00F24EFF" w:rsidRDefault="00F24EFF" w:rsidP="00A639E3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</w:p>
    <w:p w:rsidR="00F24EFF" w:rsidRDefault="00C20ECC" w:rsidP="00C20ECC">
      <w:pPr>
        <w:spacing w:after="0" w:line="240" w:lineRule="auto"/>
        <w:contextualSpacing/>
        <w:jc w:val="center"/>
        <w:rPr>
          <w:rFonts w:cs="Courier New"/>
          <w:i/>
          <w:sz w:val="24"/>
          <w:szCs w:val="24"/>
        </w:rPr>
      </w:pPr>
      <w:r>
        <w:rPr>
          <w:rFonts w:cs="Courier New"/>
          <w:i/>
          <w:sz w:val="24"/>
          <w:szCs w:val="24"/>
        </w:rPr>
        <w:t xml:space="preserve">                                                                      </w:t>
      </w:r>
      <w:r w:rsidR="00F24EFF">
        <w:rPr>
          <w:rFonts w:cs="Courier New"/>
          <w:i/>
          <w:sz w:val="24"/>
          <w:szCs w:val="24"/>
        </w:rPr>
        <w:t>Zamawiający:</w:t>
      </w:r>
    </w:p>
    <w:p w:rsidR="00E100DF" w:rsidRDefault="00E100DF" w:rsidP="00E100DF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  <w:r>
        <w:rPr>
          <w:rFonts w:cs="Courier New"/>
          <w:i/>
          <w:sz w:val="24"/>
          <w:szCs w:val="24"/>
        </w:rPr>
        <w:t xml:space="preserve">                                                                                           Dyrektor Zespołu Szkół Ponadgimnazjalnych</w:t>
      </w:r>
    </w:p>
    <w:p w:rsidR="00E100DF" w:rsidRDefault="00E100DF" w:rsidP="00E100DF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  <w:r>
        <w:rPr>
          <w:rFonts w:cs="Courier New"/>
          <w:i/>
          <w:sz w:val="24"/>
          <w:szCs w:val="24"/>
        </w:rPr>
        <w:t xml:space="preserve">                                                                                           w Sędziszowie</w:t>
      </w:r>
    </w:p>
    <w:p w:rsidR="00E100DF" w:rsidRDefault="00E100DF" w:rsidP="00E100DF">
      <w:pPr>
        <w:spacing w:after="0" w:line="240" w:lineRule="auto"/>
        <w:contextualSpacing/>
        <w:rPr>
          <w:rFonts w:cs="Courier New"/>
          <w:i/>
          <w:sz w:val="24"/>
          <w:szCs w:val="24"/>
        </w:rPr>
      </w:pPr>
      <w:r>
        <w:rPr>
          <w:rFonts w:cs="Courier New"/>
          <w:i/>
          <w:sz w:val="24"/>
          <w:szCs w:val="24"/>
        </w:rPr>
        <w:t xml:space="preserve">                                                                                           Leszek </w:t>
      </w:r>
      <w:proofErr w:type="spellStart"/>
      <w:r>
        <w:rPr>
          <w:rFonts w:cs="Courier New"/>
          <w:i/>
          <w:sz w:val="24"/>
          <w:szCs w:val="24"/>
        </w:rPr>
        <w:t>Szkliniarz</w:t>
      </w:r>
      <w:proofErr w:type="spellEnd"/>
    </w:p>
    <w:p w:rsidR="00E100DF" w:rsidRPr="00E100DF" w:rsidRDefault="00E100DF" w:rsidP="00E100DF">
      <w:pPr>
        <w:spacing w:after="0" w:line="240" w:lineRule="auto"/>
        <w:contextualSpacing/>
        <w:rPr>
          <w:rFonts w:cs="Courier New"/>
          <w:i/>
          <w:sz w:val="18"/>
          <w:szCs w:val="18"/>
        </w:rPr>
      </w:pPr>
      <w:r>
        <w:rPr>
          <w:rFonts w:cs="Courier New"/>
          <w:i/>
          <w:sz w:val="24"/>
          <w:szCs w:val="24"/>
        </w:rPr>
        <w:t xml:space="preserve">                                                                                  / </w:t>
      </w:r>
      <w:r>
        <w:rPr>
          <w:rFonts w:cs="Courier New"/>
          <w:i/>
          <w:sz w:val="18"/>
          <w:szCs w:val="18"/>
        </w:rPr>
        <w:t>na dokumencie wewnętrznym właściwy podpis Zamawiającego/</w:t>
      </w:r>
    </w:p>
    <w:sectPr w:rsidR="00E100DF" w:rsidRPr="00E100DF" w:rsidSect="00304707">
      <w:headerReference w:type="default" r:id="rId9"/>
      <w:footerReference w:type="default" r:id="rId10"/>
      <w:pgSz w:w="11906" w:h="16838" w:code="9"/>
      <w:pgMar w:top="1810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EA" w:rsidRDefault="00EF0FEA" w:rsidP="00B500EA">
      <w:pPr>
        <w:spacing w:after="0" w:line="240" w:lineRule="auto"/>
      </w:pPr>
      <w:r>
        <w:separator/>
      </w:r>
    </w:p>
  </w:endnote>
  <w:endnote w:type="continuationSeparator" w:id="0">
    <w:p w:rsidR="00EF0FEA" w:rsidRDefault="00EF0F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A0" w:rsidRPr="00851966" w:rsidRDefault="00B959A0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margin">
            <wp:posOffset>5838190</wp:posOffset>
          </wp:positionH>
          <wp:positionV relativeFrom="margin">
            <wp:posOffset>8931910</wp:posOffset>
          </wp:positionV>
          <wp:extent cx="346710" cy="436880"/>
          <wp:effectExtent l="0" t="0" r="0" b="0"/>
          <wp:wrapSquare wrapText="bothSides"/>
          <wp:docPr id="10" name="Obraz 1" descr="C:\Users\kamila.beben\Desktop\Logo201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a.beben\Desktop\Logo201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" cy="43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61B"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-572135</wp:posOffset>
              </wp:positionH>
              <wp:positionV relativeFrom="paragraph">
                <wp:posOffset>-133351</wp:posOffset>
              </wp:positionV>
              <wp:extent cx="6847205" cy="0"/>
              <wp:effectExtent l="0" t="0" r="29845" b="19050"/>
              <wp:wrapNone/>
              <wp:docPr id="1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72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A2793E4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05pt,-10.5pt" to="494.1pt,-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" strokecolor="#44546a [3215]" strokeweight=".5pt">
              <v:stroke joinstyle="miter"/>
            </v:line>
          </w:pict>
        </mc:Fallback>
      </mc:AlternateContent>
    </w: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-671830</wp:posOffset>
          </wp:positionH>
          <wp:positionV relativeFrom="paragraph">
            <wp:posOffset>-24130</wp:posOffset>
          </wp:positionV>
          <wp:extent cx="574675" cy="473075"/>
          <wp:effectExtent l="0" t="0" r="0" b="3175"/>
          <wp:wrapNone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PARTNER WIODĄCY</w:t>
    </w:r>
    <w:r w:rsidRPr="00851966">
      <w:rPr>
        <w:rFonts w:ascii="Arial Narrow" w:hAnsi="Arial Narrow"/>
        <w:sz w:val="18"/>
        <w:szCs w:val="18"/>
      </w:rPr>
      <w:t xml:space="preserve"> PROJEKTU:</w:t>
    </w:r>
    <w:r w:rsidRPr="00851966">
      <w:rPr>
        <w:rFonts w:ascii="Arial Narrow" w:hAnsi="Arial Narrow"/>
        <w:sz w:val="18"/>
        <w:szCs w:val="18"/>
      </w:rPr>
      <w:tab/>
      <w:t xml:space="preserve">                             </w:t>
    </w:r>
    <w:r>
      <w:rPr>
        <w:rFonts w:ascii="Arial Narrow" w:hAnsi="Arial Narrow"/>
        <w:sz w:val="18"/>
        <w:szCs w:val="18"/>
      </w:rPr>
      <w:t xml:space="preserve">       </w:t>
    </w:r>
    <w:r w:rsidRPr="00851966">
      <w:rPr>
        <w:rFonts w:ascii="Arial Narrow" w:hAnsi="Arial Narrow"/>
        <w:sz w:val="18"/>
        <w:szCs w:val="18"/>
      </w:rPr>
      <w:t xml:space="preserve"> PARTNERZY PROJEKTU:</w:t>
    </w:r>
  </w:p>
  <w:p w:rsidR="00B959A0" w:rsidRPr="00851966" w:rsidRDefault="00B959A0" w:rsidP="000A3DE8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margin">
            <wp:posOffset>4646295</wp:posOffset>
          </wp:positionH>
          <wp:positionV relativeFrom="margin">
            <wp:posOffset>9019540</wp:posOffset>
          </wp:positionV>
          <wp:extent cx="744220" cy="309880"/>
          <wp:effectExtent l="0" t="0" r="0" b="0"/>
          <wp:wrapSquare wrapText="bothSides"/>
          <wp:docPr id="11" name="Obraz 2" descr="C:\Users\kamila.beben\Desktop\Sefako-logo-2014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mila.beben\Desktop\Sefako-logo-2014-colo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2814955</wp:posOffset>
          </wp:positionH>
          <wp:positionV relativeFrom="margin">
            <wp:posOffset>9060180</wp:posOffset>
          </wp:positionV>
          <wp:extent cx="1356360" cy="309880"/>
          <wp:effectExtent l="0" t="0" r="0" b="0"/>
          <wp:wrapSquare wrapText="bothSides"/>
          <wp:docPr id="12" name="Obraz 3" descr="C:\Users\kamila.beben\Desktop\psk_logo_wielkość_krytycz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mila.beben\Desktop\psk_logo_wielkość_krytyczna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6"/>
        <w:szCs w:val="16"/>
      </w:rPr>
      <w:t>Świętokrzyskie Centrum Innowacji i Transferu Technologii</w:t>
    </w:r>
  </w:p>
  <w:p w:rsidR="00B959A0" w:rsidRPr="009F2321" w:rsidRDefault="00B959A0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>
      <w:rPr>
        <w:rFonts w:ascii="Arial Narrow" w:hAnsi="Arial Narrow"/>
        <w:sz w:val="16"/>
        <w:szCs w:val="16"/>
      </w:rPr>
      <w:t>401</w:t>
    </w:r>
    <w:r w:rsidRPr="00851966">
      <w:rPr>
        <w:rFonts w:ascii="Arial Narrow" w:hAnsi="Arial Narrow"/>
        <w:sz w:val="16"/>
        <w:szCs w:val="16"/>
      </w:rPr>
      <w:t xml:space="preserve"> Kielce, ul.</w:t>
    </w:r>
    <w:r>
      <w:rPr>
        <w:rFonts w:ascii="Arial Narrow" w:hAnsi="Arial Narrow"/>
        <w:sz w:val="16"/>
        <w:szCs w:val="16"/>
      </w:rPr>
      <w:t xml:space="preserve"> </w:t>
    </w:r>
    <w:r w:rsidRPr="009F2321">
      <w:rPr>
        <w:rFonts w:ascii="Arial Narrow" w:hAnsi="Arial Narrow"/>
        <w:sz w:val="16"/>
        <w:szCs w:val="16"/>
      </w:rPr>
      <w:t>Studencka 1</w:t>
    </w:r>
  </w:p>
  <w:p w:rsidR="00B959A0" w:rsidRPr="009F2321" w:rsidRDefault="00B959A0">
    <w:pPr>
      <w:pStyle w:val="Stopka"/>
      <w:rPr>
        <w:rFonts w:ascii="Arial Narrow" w:hAnsi="Arial Narrow"/>
        <w:sz w:val="16"/>
        <w:szCs w:val="16"/>
      </w:rPr>
    </w:pPr>
    <w:r w:rsidRPr="009F2321">
      <w:rPr>
        <w:rFonts w:ascii="Arial Narrow" w:hAnsi="Arial Narrow"/>
        <w:sz w:val="16"/>
        <w:szCs w:val="16"/>
      </w:rPr>
      <w:t>tel.041-34-39-910</w:t>
    </w:r>
    <w:r w:rsidRPr="009F2321">
      <w:rPr>
        <w:rFonts w:ascii="Arial Narrow" w:hAnsi="Arial Narrow"/>
        <w:noProof/>
        <w:sz w:val="16"/>
        <w:szCs w:val="16"/>
        <w:lang w:eastAsia="pl-PL"/>
      </w:rPr>
      <w:t xml:space="preserve">, </w:t>
    </w:r>
    <w:r w:rsidRPr="009F2321">
      <w:rPr>
        <w:rFonts w:ascii="Arial Narrow" w:hAnsi="Arial Narrow"/>
        <w:sz w:val="16"/>
        <w:szCs w:val="16"/>
      </w:rPr>
      <w:t>e-mail: biuro@it.kielce.pl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EA" w:rsidRDefault="00EF0FEA" w:rsidP="00B500EA">
      <w:pPr>
        <w:spacing w:after="0" w:line="240" w:lineRule="auto"/>
      </w:pPr>
      <w:r>
        <w:separator/>
      </w:r>
    </w:p>
  </w:footnote>
  <w:footnote w:type="continuationSeparator" w:id="0">
    <w:p w:rsidR="00EF0FEA" w:rsidRDefault="00EF0F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A0" w:rsidRPr="00214395" w:rsidRDefault="00B959A0" w:rsidP="003A7C37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4249420</wp:posOffset>
          </wp:positionH>
          <wp:positionV relativeFrom="paragraph">
            <wp:posOffset>58420</wp:posOffset>
          </wp:positionV>
          <wp:extent cx="2101850" cy="568960"/>
          <wp:effectExtent l="0" t="0" r="0" b="2540"/>
          <wp:wrapNone/>
          <wp:docPr id="17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2179955</wp:posOffset>
          </wp:positionH>
          <wp:positionV relativeFrom="margin">
            <wp:posOffset>-934720</wp:posOffset>
          </wp:positionV>
          <wp:extent cx="1125855" cy="548640"/>
          <wp:effectExtent l="19050" t="0" r="0" b="0"/>
          <wp:wrapSquare wrapText="bothSides"/>
          <wp:docPr id="47" name="Obraz 47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-572135</wp:posOffset>
          </wp:positionH>
          <wp:positionV relativeFrom="paragraph">
            <wp:posOffset>73660</wp:posOffset>
          </wp:positionV>
          <wp:extent cx="1200150" cy="553720"/>
          <wp:effectExtent l="0" t="0" r="0" b="0"/>
          <wp:wrapNone/>
          <wp:docPr id="15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959A0" w:rsidRPr="00304707" w:rsidRDefault="0006461B" w:rsidP="003A7C37">
    <w:pPr>
      <w:spacing w:before="720" w:after="0"/>
      <w:jc w:val="center"/>
      <w:rPr>
        <w:rFonts w:ascii="Arial Narrow" w:hAnsi="Arial Narrow"/>
        <w:noProof/>
        <w:color w:val="000000" w:themeColor="text1"/>
        <w:sz w:val="18"/>
        <w:szCs w:val="18"/>
      </w:rPr>
    </w:pPr>
    <w:r>
      <w:rPr>
        <w:rFonts w:ascii="Arial Narrow" w:hAnsi="Arial Narrow"/>
        <w:noProof/>
        <w:color w:val="000000" w:themeColor="text1"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-671830</wp:posOffset>
              </wp:positionH>
              <wp:positionV relativeFrom="paragraph">
                <wp:posOffset>659129</wp:posOffset>
              </wp:positionV>
              <wp:extent cx="7118350" cy="0"/>
              <wp:effectExtent l="0" t="0" r="25400" b="19050"/>
              <wp:wrapNone/>
              <wp:docPr id="2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83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F4EA963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2.9pt,51.9pt" to="507.6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" strokecolor="#44546a [3215]">
              <v:stroke joinstyle="miter"/>
            </v:line>
          </w:pict>
        </mc:Fallback>
      </mc:AlternateContent>
    </w:r>
    <w:r w:rsidR="00B959A0" w:rsidRPr="00304707">
      <w:rPr>
        <w:rFonts w:ascii="Arial Narrow" w:hAnsi="Arial Narrow"/>
        <w:noProof/>
        <w:color w:val="000000" w:themeColor="text1"/>
        <w:sz w:val="16"/>
        <w:szCs w:val="16"/>
      </w:rPr>
      <w:t>Projekt współfinansowny przez Unię Europejską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74C285E"/>
    <w:multiLevelType w:val="hybridMultilevel"/>
    <w:tmpl w:val="AAE0EC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37AE"/>
    <w:multiLevelType w:val="hybridMultilevel"/>
    <w:tmpl w:val="9D3A5EA8"/>
    <w:lvl w:ilvl="0" w:tplc="F1A6F070">
      <w:numFmt w:val="bullet"/>
      <w:lvlText w:val="*"/>
      <w:lvlJc w:val="left"/>
      <w:pPr>
        <w:ind w:left="420" w:hanging="360"/>
      </w:pPr>
      <w:rPr>
        <w:rFonts w:ascii="Wingdings 2" w:eastAsiaTheme="minorHAnsi" w:hAnsi="Wingdings 2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7B07F04"/>
    <w:multiLevelType w:val="hybridMultilevel"/>
    <w:tmpl w:val="00C613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65E9C"/>
    <w:multiLevelType w:val="hybridMultilevel"/>
    <w:tmpl w:val="A19A1100"/>
    <w:lvl w:ilvl="0" w:tplc="6D9A11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C14AA"/>
    <w:multiLevelType w:val="hybridMultilevel"/>
    <w:tmpl w:val="D0B656B4"/>
    <w:lvl w:ilvl="0" w:tplc="CEA29902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0B5652"/>
    <w:multiLevelType w:val="hybridMultilevel"/>
    <w:tmpl w:val="A4E8DCEC"/>
    <w:lvl w:ilvl="0" w:tplc="F800B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57B0C"/>
    <w:multiLevelType w:val="singleLevel"/>
    <w:tmpl w:val="DE5AAA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5872F19"/>
    <w:multiLevelType w:val="hybridMultilevel"/>
    <w:tmpl w:val="476C48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D00B3"/>
    <w:multiLevelType w:val="hybridMultilevel"/>
    <w:tmpl w:val="F312BDEA"/>
    <w:lvl w:ilvl="0" w:tplc="0415000F">
      <w:start w:val="1"/>
      <w:numFmt w:val="decimal"/>
      <w:lvlText w:val="%1."/>
      <w:lvlJc w:val="left"/>
      <w:pPr>
        <w:ind w:left="650" w:hanging="360"/>
      </w:p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0">
    <w:nsid w:val="49BB418F"/>
    <w:multiLevelType w:val="hybridMultilevel"/>
    <w:tmpl w:val="B9F20EC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28F2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5D33969"/>
    <w:multiLevelType w:val="hybridMultilevel"/>
    <w:tmpl w:val="6348610A"/>
    <w:lvl w:ilvl="0" w:tplc="DC065E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3182D"/>
    <w:multiLevelType w:val="hybridMultilevel"/>
    <w:tmpl w:val="B10476EA"/>
    <w:lvl w:ilvl="0" w:tplc="DC065E5C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59DA553E"/>
    <w:multiLevelType w:val="singleLevel"/>
    <w:tmpl w:val="DE5AAA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BCE41CF"/>
    <w:multiLevelType w:val="hybridMultilevel"/>
    <w:tmpl w:val="19CCEB04"/>
    <w:lvl w:ilvl="0" w:tplc="45AAEA22">
      <w:start w:val="1"/>
      <w:numFmt w:val="bullet"/>
      <w:lvlText w:val="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10F33"/>
    <w:multiLevelType w:val="hybridMultilevel"/>
    <w:tmpl w:val="6F021E3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F67ACD"/>
    <w:multiLevelType w:val="hybridMultilevel"/>
    <w:tmpl w:val="DD5CD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ED5741"/>
    <w:multiLevelType w:val="hybridMultilevel"/>
    <w:tmpl w:val="14D6924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C1078B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6A2D7D"/>
    <w:multiLevelType w:val="hybridMultilevel"/>
    <w:tmpl w:val="A5B48D7A"/>
    <w:lvl w:ilvl="0" w:tplc="DC065E5C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A05564D"/>
    <w:multiLevelType w:val="hybridMultilevel"/>
    <w:tmpl w:val="09F8B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5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19"/>
  </w:num>
  <w:num w:numId="13">
    <w:abstractNumId w:val="8"/>
  </w:num>
  <w:num w:numId="14">
    <w:abstractNumId w:val="9"/>
  </w:num>
  <w:num w:numId="15">
    <w:abstractNumId w:val="13"/>
  </w:num>
  <w:num w:numId="16">
    <w:abstractNumId w:val="7"/>
  </w:num>
  <w:num w:numId="17">
    <w:abstractNumId w:val="5"/>
  </w:num>
  <w:num w:numId="18">
    <w:abstractNumId w:val="18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4525E"/>
    <w:rsid w:val="000453A8"/>
    <w:rsid w:val="00045F65"/>
    <w:rsid w:val="0006461B"/>
    <w:rsid w:val="00083864"/>
    <w:rsid w:val="00086C5D"/>
    <w:rsid w:val="000A3DE8"/>
    <w:rsid w:val="000A570F"/>
    <w:rsid w:val="000C69B4"/>
    <w:rsid w:val="000F2E03"/>
    <w:rsid w:val="0010560E"/>
    <w:rsid w:val="00107793"/>
    <w:rsid w:val="00107BEE"/>
    <w:rsid w:val="00127764"/>
    <w:rsid w:val="00153428"/>
    <w:rsid w:val="0015396A"/>
    <w:rsid w:val="00155F89"/>
    <w:rsid w:val="00173FE6"/>
    <w:rsid w:val="00191D90"/>
    <w:rsid w:val="00196E5C"/>
    <w:rsid w:val="001A7068"/>
    <w:rsid w:val="001B0AE6"/>
    <w:rsid w:val="001C7D2D"/>
    <w:rsid w:val="001D24D1"/>
    <w:rsid w:val="001D6524"/>
    <w:rsid w:val="001F2850"/>
    <w:rsid w:val="00225EA1"/>
    <w:rsid w:val="0024728F"/>
    <w:rsid w:val="00291989"/>
    <w:rsid w:val="002A0F44"/>
    <w:rsid w:val="002D52B1"/>
    <w:rsid w:val="00304707"/>
    <w:rsid w:val="00317A85"/>
    <w:rsid w:val="00325D75"/>
    <w:rsid w:val="00330315"/>
    <w:rsid w:val="00341A80"/>
    <w:rsid w:val="00352B47"/>
    <w:rsid w:val="003540BF"/>
    <w:rsid w:val="0036229C"/>
    <w:rsid w:val="003769C9"/>
    <w:rsid w:val="003A7C37"/>
    <w:rsid w:val="004023FC"/>
    <w:rsid w:val="00414A78"/>
    <w:rsid w:val="004254EF"/>
    <w:rsid w:val="0042591A"/>
    <w:rsid w:val="004504EE"/>
    <w:rsid w:val="004800EF"/>
    <w:rsid w:val="004909E1"/>
    <w:rsid w:val="00496D63"/>
    <w:rsid w:val="004973F3"/>
    <w:rsid w:val="004A7EF6"/>
    <w:rsid w:val="004C0679"/>
    <w:rsid w:val="00550E11"/>
    <w:rsid w:val="005B5142"/>
    <w:rsid w:val="005B7D9E"/>
    <w:rsid w:val="005D46AA"/>
    <w:rsid w:val="00666E27"/>
    <w:rsid w:val="0068382B"/>
    <w:rsid w:val="00697647"/>
    <w:rsid w:val="006F02BC"/>
    <w:rsid w:val="006F20AB"/>
    <w:rsid w:val="00703EAF"/>
    <w:rsid w:val="00706480"/>
    <w:rsid w:val="007503DD"/>
    <w:rsid w:val="0076320A"/>
    <w:rsid w:val="007661C0"/>
    <w:rsid w:val="00782751"/>
    <w:rsid w:val="0079214C"/>
    <w:rsid w:val="00814FB2"/>
    <w:rsid w:val="00851966"/>
    <w:rsid w:val="008628BC"/>
    <w:rsid w:val="00863F73"/>
    <w:rsid w:val="008A2A06"/>
    <w:rsid w:val="008A7274"/>
    <w:rsid w:val="008C1A57"/>
    <w:rsid w:val="009059C6"/>
    <w:rsid w:val="00930ADE"/>
    <w:rsid w:val="0098738B"/>
    <w:rsid w:val="009F2321"/>
    <w:rsid w:val="00A04231"/>
    <w:rsid w:val="00A2131E"/>
    <w:rsid w:val="00A62223"/>
    <w:rsid w:val="00A639E3"/>
    <w:rsid w:val="00A962E5"/>
    <w:rsid w:val="00A97C56"/>
    <w:rsid w:val="00AA0C85"/>
    <w:rsid w:val="00AC651A"/>
    <w:rsid w:val="00AD773A"/>
    <w:rsid w:val="00AF095A"/>
    <w:rsid w:val="00AF781E"/>
    <w:rsid w:val="00B22674"/>
    <w:rsid w:val="00B500EA"/>
    <w:rsid w:val="00B959A0"/>
    <w:rsid w:val="00BC2AC3"/>
    <w:rsid w:val="00BC72F9"/>
    <w:rsid w:val="00BE42EB"/>
    <w:rsid w:val="00C105FF"/>
    <w:rsid w:val="00C20ECC"/>
    <w:rsid w:val="00C22C51"/>
    <w:rsid w:val="00C439C8"/>
    <w:rsid w:val="00C47955"/>
    <w:rsid w:val="00C50F84"/>
    <w:rsid w:val="00C51FD6"/>
    <w:rsid w:val="00C61735"/>
    <w:rsid w:val="00C75406"/>
    <w:rsid w:val="00CA3251"/>
    <w:rsid w:val="00CA6568"/>
    <w:rsid w:val="00CC1322"/>
    <w:rsid w:val="00CF0399"/>
    <w:rsid w:val="00D02B63"/>
    <w:rsid w:val="00D143DE"/>
    <w:rsid w:val="00D84B5C"/>
    <w:rsid w:val="00D87B26"/>
    <w:rsid w:val="00DA3970"/>
    <w:rsid w:val="00DC6D73"/>
    <w:rsid w:val="00E100DF"/>
    <w:rsid w:val="00E222F5"/>
    <w:rsid w:val="00E23A86"/>
    <w:rsid w:val="00E455C8"/>
    <w:rsid w:val="00E46034"/>
    <w:rsid w:val="00E60BCB"/>
    <w:rsid w:val="00E6602E"/>
    <w:rsid w:val="00E80B71"/>
    <w:rsid w:val="00E844AD"/>
    <w:rsid w:val="00E96F79"/>
    <w:rsid w:val="00EA7980"/>
    <w:rsid w:val="00EB23D0"/>
    <w:rsid w:val="00ED0585"/>
    <w:rsid w:val="00EE4A60"/>
    <w:rsid w:val="00EF0FEA"/>
    <w:rsid w:val="00F055E0"/>
    <w:rsid w:val="00F16B37"/>
    <w:rsid w:val="00F22E90"/>
    <w:rsid w:val="00F24EFF"/>
    <w:rsid w:val="00F357FA"/>
    <w:rsid w:val="00F90AA6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3F3"/>
  </w:style>
  <w:style w:type="paragraph" w:styleId="Nagwek1">
    <w:name w:val="heading 1"/>
    <w:basedOn w:val="Normalny"/>
    <w:next w:val="Normalny"/>
    <w:link w:val="Nagwek1Znak"/>
    <w:qFormat/>
    <w:rsid w:val="00D87B26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bCs/>
      <w:noProof/>
      <w:sz w:val="1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2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D87B2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87B26"/>
    <w:rPr>
      <w:rFonts w:ascii="Arial" w:eastAsia="Times New Roman" w:hAnsi="Arial" w:cs="Arial"/>
      <w:b/>
      <w:bCs/>
      <w:noProof/>
      <w:sz w:val="1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87B26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Default">
    <w:name w:val="Default"/>
    <w:rsid w:val="00D87B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87B26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87B26"/>
    <w:rPr>
      <w:rFonts w:ascii="Arial" w:eastAsia="Times New Roman" w:hAnsi="Arial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7B26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EE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66E2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2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27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72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7274"/>
    <w:rPr>
      <w:sz w:val="16"/>
      <w:szCs w:val="16"/>
    </w:rPr>
  </w:style>
  <w:style w:type="paragraph" w:customStyle="1" w:styleId="ust">
    <w:name w:val="ust"/>
    <w:rsid w:val="00AA0C8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2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2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2E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3F3"/>
  </w:style>
  <w:style w:type="paragraph" w:styleId="Nagwek1">
    <w:name w:val="heading 1"/>
    <w:basedOn w:val="Normalny"/>
    <w:next w:val="Normalny"/>
    <w:link w:val="Nagwek1Znak"/>
    <w:qFormat/>
    <w:rsid w:val="00D87B26"/>
    <w:pPr>
      <w:keepNext/>
      <w:spacing w:after="0" w:line="360" w:lineRule="auto"/>
      <w:jc w:val="both"/>
      <w:outlineLvl w:val="0"/>
    </w:pPr>
    <w:rPr>
      <w:rFonts w:ascii="Arial" w:eastAsia="Times New Roman" w:hAnsi="Arial" w:cs="Arial"/>
      <w:b/>
      <w:bCs/>
      <w:noProof/>
      <w:sz w:val="1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2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D87B2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87B26"/>
    <w:rPr>
      <w:rFonts w:ascii="Arial" w:eastAsia="Times New Roman" w:hAnsi="Arial" w:cs="Arial"/>
      <w:b/>
      <w:bCs/>
      <w:noProof/>
      <w:sz w:val="1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87B26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Default">
    <w:name w:val="Default"/>
    <w:rsid w:val="00D87B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87B26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87B26"/>
    <w:rPr>
      <w:rFonts w:ascii="Arial" w:eastAsia="Times New Roman" w:hAnsi="Arial" w:cs="Arial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7B26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EE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66E2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2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27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A72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A7274"/>
    <w:rPr>
      <w:sz w:val="16"/>
      <w:szCs w:val="16"/>
    </w:rPr>
  </w:style>
  <w:style w:type="paragraph" w:customStyle="1" w:styleId="ust">
    <w:name w:val="ust"/>
    <w:rsid w:val="00AA0C8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2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2E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2E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gi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E5FB8-35C4-4E0C-9C75-781F39E2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Sekretariat</cp:lastModifiedBy>
  <cp:revision>4</cp:revision>
  <cp:lastPrinted>2017-03-02T07:59:00Z</cp:lastPrinted>
  <dcterms:created xsi:type="dcterms:W3CDTF">2018-05-25T10:49:00Z</dcterms:created>
  <dcterms:modified xsi:type="dcterms:W3CDTF">2018-05-29T08:01:00Z</dcterms:modified>
</cp:coreProperties>
</file>