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82E37" w:rsidRPr="0018677B" w:rsidRDefault="00833F6A" w:rsidP="0018677B">
      <w:pPr>
        <w:pStyle w:val="Tytu"/>
        <w:jc w:val="both"/>
        <w:rPr>
          <w:sz w:val="24"/>
          <w:szCs w:val="24"/>
        </w:rPr>
      </w:pPr>
      <w:r>
        <w:rPr>
          <w:noProof/>
          <w:sz w:val="24"/>
          <w:szCs w:val="24"/>
        </w:rPr>
        <mc:AlternateContent>
          <mc:Choice Requires="wps">
            <w:drawing>
              <wp:anchor distT="0" distB="0" distL="114300" distR="114300" simplePos="0" relativeHeight="251658752" behindDoc="0" locked="0" layoutInCell="1" allowOverlap="1">
                <wp:simplePos x="0" y="0"/>
                <wp:positionH relativeFrom="column">
                  <wp:posOffset>1612265</wp:posOffset>
                </wp:positionH>
                <wp:positionV relativeFrom="paragraph">
                  <wp:posOffset>114935</wp:posOffset>
                </wp:positionV>
                <wp:extent cx="4089400" cy="646430"/>
                <wp:effectExtent l="0" t="0" r="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0" cy="646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1380" w:rsidRPr="00E3455B" w:rsidRDefault="00511380" w:rsidP="00E3455B">
                            <w:pPr>
                              <w:jc w:val="center"/>
                              <w:rPr>
                                <w:b/>
                                <w:sz w:val="38"/>
                              </w:rPr>
                            </w:pPr>
                            <w:r w:rsidRPr="00E3455B">
                              <w:rPr>
                                <w:b/>
                                <w:sz w:val="38"/>
                              </w:rPr>
                              <w:t>POWIATOWY URZĄD PRACY</w:t>
                            </w:r>
                          </w:p>
                          <w:p w:rsidR="00511380" w:rsidRPr="00E3455B" w:rsidRDefault="00511380" w:rsidP="00E3455B">
                            <w:pPr>
                              <w:jc w:val="center"/>
                              <w:rPr>
                                <w:b/>
                                <w:sz w:val="38"/>
                              </w:rPr>
                            </w:pPr>
                            <w:r w:rsidRPr="00E3455B">
                              <w:rPr>
                                <w:b/>
                                <w:sz w:val="38"/>
                              </w:rPr>
                              <w:t>W JĘDRZEJOWIE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6.95pt;margin-top:9.05pt;width:322pt;height:50.9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ljgQIAAA8FAAAOAAAAZHJzL2Uyb0RvYy54bWysVG1v2yAQ/j5p/wHxPbWdkTS26lRtMk+T&#10;uhep3Q8ggGM0DB6Q2N20/74DJ2nWbdI0zR8wcMfD3T3PcXU9tArthXXS6BJnFylGQjPDpd6W+NND&#10;NVlg5DzVnCqjRYkfhcPXy5cvrvquEFPTGMWFRQCiXdF3JW6874okcawRLXUXphMajLWxLfWwtNuE&#10;W9oDequSaZrOk95Y3lnDhHOwux6NeBnx61ow/6GunfBIlRhi83G0cdyEMVle0WJraddIdgiD/kMU&#10;LZUaLj1BramnaGflL1CtZNY4U/sLZtrE1LVkIuYA2WTps2zuG9qJmAsUx3WnMrn/B8ve7z9aJHmJ&#10;CUaatkDRgxg8ujUDIqE6fecKcLrvwM0PsA0sx0xdd2fYZ4e0WTVUb8WNtaZvBOUQXRZOJmdHRxwX&#10;QDb9O8PhGrrzJgINtW1D6aAYCNCBpccTMyEUBpskXeQkBRMD25zMyatIXUKL4+nOOv9GmBaFSYkt&#10;MB/R6f7O+RANLY4u4TJnlOSVVCou7HazUhbtKaikil9M4Jmb0sFZm3BsRBx3IEi4I9hCuJH1b3k2&#10;JentNJ9U88XlhFRkNskv08UkzfLbfJ6SnKyr7yHAjBSN5FzoO6nFUYEZ+TuGD70waidqEPUlzmfT&#10;2UjRH5NM4/e7JFvpoSGVbEu8ODnRIhD7WnNImxaeSjXOk5/Dj1WGGhz/sSpRBoH5UQN+2AyAErSx&#10;MfwRBGEN8AXUwisCk8bYrxj10JEldl921AqM1FsNosozQkILxwWZXU5hYc8tm3ML1QygSuwxGqcr&#10;P7b9rrNy28BNRxnfgBArGTXyFNVBvtB1MZnDCxHa+nwdvZ7eseUPAAAA//8DAFBLAwQUAAYACAAA&#10;ACEAgGug2N4AAAAKAQAADwAAAGRycy9kb3ducmV2LnhtbEyPwU7DMBBE70j8g7VI3KiTokIS4lQV&#10;FRcOSBQkOLqxE0fYa8t20/D3LCc47szT7Ey7XZxls45p8iigXBXANPZeTTgKeH97uqmApSxRSetR&#10;C/jWCbbd5UUrG+XP+KrnQx4ZhWBqpACTc2g4T73RTqaVDxrJG3x0MtMZR66iPFO4s3xdFHfcyQnp&#10;g5FBPxrdfx1OTsCHM5Pax5fPQdl5/zzsNmGJQYjrq2X3ACzrJf/B8FufqkNHnY7+hCoxK2C9ua0J&#10;JaMqgRFQ1fckHEko6xp41/L/E7ofAAAA//8DAFBLAQItABQABgAIAAAAIQC2gziS/gAAAOEBAAAT&#10;AAAAAAAAAAAAAAAAAAAAAABbQ29udGVudF9UeXBlc10ueG1sUEsBAi0AFAAGAAgAAAAhADj9If/W&#10;AAAAlAEAAAsAAAAAAAAAAAAAAAAALwEAAF9yZWxzLy5yZWxzUEsBAi0AFAAGAAgAAAAhAG5yOWOB&#10;AgAADwUAAA4AAAAAAAAAAAAAAAAALgIAAGRycy9lMm9Eb2MueG1sUEsBAi0AFAAGAAgAAAAhAIBr&#10;oNjeAAAACgEAAA8AAAAAAAAAAAAAAAAA2wQAAGRycy9kb3ducmV2LnhtbFBLBQYAAAAABAAEAPMA&#10;AADmBQAAAAA=&#10;" stroked="f">
                <v:textbox style="mso-fit-shape-to-text:t">
                  <w:txbxContent>
                    <w:p w:rsidR="00511380" w:rsidRPr="00E3455B" w:rsidRDefault="00511380" w:rsidP="00E3455B">
                      <w:pPr>
                        <w:jc w:val="center"/>
                        <w:rPr>
                          <w:b/>
                          <w:sz w:val="38"/>
                        </w:rPr>
                      </w:pPr>
                      <w:r w:rsidRPr="00E3455B">
                        <w:rPr>
                          <w:b/>
                          <w:sz w:val="38"/>
                        </w:rPr>
                        <w:t>POWIATOWY URZĄD PRACY</w:t>
                      </w:r>
                    </w:p>
                    <w:p w:rsidR="00511380" w:rsidRPr="00E3455B" w:rsidRDefault="00511380" w:rsidP="00E3455B">
                      <w:pPr>
                        <w:jc w:val="center"/>
                        <w:rPr>
                          <w:b/>
                          <w:sz w:val="38"/>
                        </w:rPr>
                      </w:pPr>
                      <w:r w:rsidRPr="00E3455B">
                        <w:rPr>
                          <w:b/>
                          <w:sz w:val="38"/>
                        </w:rPr>
                        <w:t>W JĘDRZEJOWIE</w:t>
                      </w:r>
                    </w:p>
                  </w:txbxContent>
                </v:textbox>
              </v:shape>
            </w:pict>
          </mc:Fallback>
        </mc:AlternateContent>
      </w:r>
      <w:r>
        <w:rPr>
          <w:noProof/>
          <w:sz w:val="24"/>
          <w:szCs w:val="24"/>
        </w:rPr>
        <w:drawing>
          <wp:anchor distT="0" distB="0" distL="114935" distR="114935" simplePos="0" relativeHeight="251656704" behindDoc="0" locked="0" layoutInCell="1" allowOverlap="1">
            <wp:simplePos x="0" y="0"/>
            <wp:positionH relativeFrom="column">
              <wp:posOffset>-76835</wp:posOffset>
            </wp:positionH>
            <wp:positionV relativeFrom="paragraph">
              <wp:posOffset>8255</wp:posOffset>
            </wp:positionV>
            <wp:extent cx="1458595" cy="867410"/>
            <wp:effectExtent l="0" t="0" r="0" b="0"/>
            <wp:wrapTopAndBottom/>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8595" cy="8674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82E37" w:rsidRPr="0018677B" w:rsidRDefault="00A82E37" w:rsidP="0018677B">
      <w:pPr>
        <w:pStyle w:val="Tytu"/>
        <w:jc w:val="both"/>
        <w:rPr>
          <w:sz w:val="24"/>
          <w:szCs w:val="24"/>
        </w:rPr>
      </w:pPr>
    </w:p>
    <w:p w:rsidR="00A82E37" w:rsidRPr="0018677B" w:rsidRDefault="00A82E37" w:rsidP="0018677B">
      <w:pPr>
        <w:pStyle w:val="Tytu"/>
        <w:jc w:val="both"/>
        <w:rPr>
          <w:sz w:val="24"/>
          <w:szCs w:val="24"/>
        </w:rPr>
      </w:pPr>
    </w:p>
    <w:p w:rsidR="00A82E37" w:rsidRDefault="00A82E37" w:rsidP="0018677B">
      <w:pPr>
        <w:pStyle w:val="Tytu"/>
        <w:jc w:val="both"/>
        <w:rPr>
          <w:sz w:val="24"/>
          <w:szCs w:val="24"/>
        </w:rPr>
      </w:pPr>
    </w:p>
    <w:p w:rsidR="0018677B" w:rsidRDefault="0018677B" w:rsidP="0018677B">
      <w:pPr>
        <w:pStyle w:val="Podtytu"/>
      </w:pPr>
    </w:p>
    <w:p w:rsidR="0018677B" w:rsidRDefault="0018677B" w:rsidP="0018677B">
      <w:pPr>
        <w:pStyle w:val="Tekstpodstawowy"/>
      </w:pPr>
    </w:p>
    <w:p w:rsidR="0018677B" w:rsidRDefault="0018677B" w:rsidP="0018677B">
      <w:pPr>
        <w:pStyle w:val="Tekstpodstawowy"/>
      </w:pPr>
    </w:p>
    <w:p w:rsidR="0018677B" w:rsidRPr="0018677B" w:rsidRDefault="0018677B" w:rsidP="0018677B">
      <w:pPr>
        <w:pStyle w:val="Tekstpodstawowy"/>
      </w:pPr>
    </w:p>
    <w:p w:rsidR="00A82E37" w:rsidRPr="00C06AFE" w:rsidRDefault="00A82E37" w:rsidP="0018677B">
      <w:pPr>
        <w:pStyle w:val="Tytu"/>
        <w:spacing w:line="360" w:lineRule="auto"/>
        <w:rPr>
          <w:sz w:val="50"/>
          <w:szCs w:val="40"/>
        </w:rPr>
      </w:pPr>
      <w:r w:rsidRPr="00C06AFE">
        <w:rPr>
          <w:sz w:val="50"/>
          <w:szCs w:val="40"/>
        </w:rPr>
        <w:t>POWIATOWY PROGRAM</w:t>
      </w:r>
    </w:p>
    <w:p w:rsidR="00A82E37" w:rsidRPr="00C06AFE" w:rsidRDefault="00EF6954" w:rsidP="0018677B">
      <w:pPr>
        <w:pStyle w:val="Tytu"/>
        <w:spacing w:line="360" w:lineRule="auto"/>
        <w:rPr>
          <w:sz w:val="50"/>
          <w:szCs w:val="40"/>
        </w:rPr>
      </w:pPr>
      <w:r w:rsidRPr="00C06AFE">
        <w:rPr>
          <w:sz w:val="50"/>
          <w:szCs w:val="40"/>
        </w:rPr>
        <w:t>PROMOCJI ZATRUDNIENIA</w:t>
      </w:r>
    </w:p>
    <w:p w:rsidR="00A82E37" w:rsidRPr="00C06AFE" w:rsidRDefault="00A82E37" w:rsidP="0018677B">
      <w:pPr>
        <w:pStyle w:val="Tytu"/>
        <w:spacing w:line="360" w:lineRule="auto"/>
        <w:rPr>
          <w:sz w:val="50"/>
          <w:szCs w:val="40"/>
        </w:rPr>
      </w:pPr>
      <w:r w:rsidRPr="00C06AFE">
        <w:rPr>
          <w:sz w:val="50"/>
          <w:szCs w:val="40"/>
        </w:rPr>
        <w:t xml:space="preserve">ORAZ AKTYWIZACJI LOKALNEGO </w:t>
      </w:r>
      <w:r w:rsidRPr="00C06AFE">
        <w:rPr>
          <w:sz w:val="50"/>
          <w:szCs w:val="40"/>
        </w:rPr>
        <w:br/>
        <w:t>RYNKU PRACY</w:t>
      </w:r>
    </w:p>
    <w:p w:rsidR="00A82E37" w:rsidRPr="00C06AFE" w:rsidRDefault="00364569" w:rsidP="0018677B">
      <w:pPr>
        <w:pStyle w:val="Tytu"/>
        <w:spacing w:line="360" w:lineRule="auto"/>
        <w:rPr>
          <w:sz w:val="50"/>
          <w:szCs w:val="40"/>
        </w:rPr>
      </w:pPr>
      <w:r w:rsidRPr="00C06AFE">
        <w:rPr>
          <w:sz w:val="50"/>
          <w:szCs w:val="40"/>
        </w:rPr>
        <w:t>NA 201</w:t>
      </w:r>
      <w:r w:rsidR="00833F6A">
        <w:rPr>
          <w:sz w:val="50"/>
          <w:szCs w:val="40"/>
        </w:rPr>
        <w:t>8</w:t>
      </w:r>
      <w:r w:rsidR="00A82E37" w:rsidRPr="00C06AFE">
        <w:rPr>
          <w:sz w:val="50"/>
          <w:szCs w:val="40"/>
        </w:rPr>
        <w:t xml:space="preserve"> </w:t>
      </w:r>
      <w:r w:rsidR="00904301" w:rsidRPr="00C06AFE">
        <w:rPr>
          <w:sz w:val="50"/>
          <w:szCs w:val="40"/>
        </w:rPr>
        <w:t>ROK</w:t>
      </w:r>
    </w:p>
    <w:p w:rsidR="00A82E37" w:rsidRPr="00C06AFE" w:rsidRDefault="00A82E37" w:rsidP="0018677B">
      <w:pPr>
        <w:pStyle w:val="Tytu"/>
        <w:jc w:val="both"/>
        <w:rPr>
          <w:sz w:val="50"/>
          <w:szCs w:val="40"/>
        </w:rPr>
      </w:pPr>
    </w:p>
    <w:p w:rsidR="00A82E37" w:rsidRPr="00C06AFE" w:rsidRDefault="00A82E37" w:rsidP="0018677B">
      <w:pPr>
        <w:pStyle w:val="Tytu"/>
        <w:jc w:val="both"/>
        <w:rPr>
          <w:sz w:val="34"/>
          <w:szCs w:val="24"/>
        </w:rPr>
      </w:pPr>
    </w:p>
    <w:p w:rsidR="00A82E37" w:rsidRPr="00C06AFE" w:rsidRDefault="00A82E37" w:rsidP="0018677B">
      <w:pPr>
        <w:pStyle w:val="Tytu"/>
        <w:jc w:val="both"/>
        <w:rPr>
          <w:sz w:val="34"/>
          <w:szCs w:val="24"/>
        </w:rPr>
      </w:pPr>
    </w:p>
    <w:p w:rsidR="00A82E37" w:rsidRPr="00C06AFE" w:rsidRDefault="00A82E37" w:rsidP="0018677B">
      <w:pPr>
        <w:pStyle w:val="Tytu"/>
        <w:jc w:val="both"/>
        <w:rPr>
          <w:sz w:val="34"/>
          <w:szCs w:val="24"/>
        </w:rPr>
      </w:pPr>
    </w:p>
    <w:p w:rsidR="00A82E37" w:rsidRPr="00C06AFE" w:rsidRDefault="00A82E37" w:rsidP="0018677B">
      <w:pPr>
        <w:pStyle w:val="Tytu"/>
        <w:jc w:val="both"/>
        <w:rPr>
          <w:sz w:val="34"/>
          <w:szCs w:val="24"/>
        </w:rPr>
      </w:pPr>
    </w:p>
    <w:p w:rsidR="00A82E37" w:rsidRPr="0018677B" w:rsidRDefault="00A82E37" w:rsidP="0018677B">
      <w:pPr>
        <w:pStyle w:val="Tytu"/>
        <w:jc w:val="both"/>
        <w:rPr>
          <w:sz w:val="24"/>
          <w:szCs w:val="24"/>
        </w:rPr>
      </w:pPr>
    </w:p>
    <w:p w:rsidR="00A82E37" w:rsidRPr="0018677B" w:rsidRDefault="00A82E37" w:rsidP="0018677B">
      <w:pPr>
        <w:pStyle w:val="Tytu"/>
        <w:jc w:val="both"/>
        <w:rPr>
          <w:sz w:val="24"/>
          <w:szCs w:val="24"/>
        </w:rPr>
      </w:pPr>
    </w:p>
    <w:p w:rsidR="00A82E37" w:rsidRPr="0018677B" w:rsidRDefault="00A82E37" w:rsidP="0018677B">
      <w:pPr>
        <w:pStyle w:val="Tytu"/>
        <w:jc w:val="both"/>
        <w:rPr>
          <w:sz w:val="24"/>
          <w:szCs w:val="24"/>
        </w:rPr>
      </w:pPr>
    </w:p>
    <w:p w:rsidR="00A82E37" w:rsidRPr="0018677B" w:rsidRDefault="00A82E37" w:rsidP="0018677B">
      <w:pPr>
        <w:pStyle w:val="Tytu"/>
        <w:jc w:val="both"/>
        <w:rPr>
          <w:sz w:val="24"/>
          <w:szCs w:val="24"/>
        </w:rPr>
      </w:pPr>
    </w:p>
    <w:p w:rsidR="00A82E37" w:rsidRDefault="00A82E37" w:rsidP="0018677B">
      <w:pPr>
        <w:pStyle w:val="Tytu"/>
        <w:jc w:val="both"/>
        <w:rPr>
          <w:sz w:val="24"/>
          <w:szCs w:val="24"/>
        </w:rPr>
      </w:pPr>
    </w:p>
    <w:p w:rsidR="00C06AFE" w:rsidRDefault="00C06AFE" w:rsidP="00C06AFE">
      <w:pPr>
        <w:pStyle w:val="Podtytu"/>
      </w:pPr>
    </w:p>
    <w:p w:rsidR="00C06AFE" w:rsidRDefault="00C06AFE" w:rsidP="00C06AFE">
      <w:pPr>
        <w:pStyle w:val="Tekstpodstawowy"/>
      </w:pPr>
    </w:p>
    <w:p w:rsidR="00C06AFE" w:rsidRPr="00C06AFE" w:rsidRDefault="00C06AFE" w:rsidP="00C06AFE">
      <w:pPr>
        <w:pStyle w:val="Tekstpodstawowy"/>
      </w:pPr>
    </w:p>
    <w:p w:rsidR="00A82E37" w:rsidRPr="0018677B" w:rsidRDefault="00A82E37" w:rsidP="0018677B">
      <w:pPr>
        <w:pStyle w:val="Tytu"/>
        <w:jc w:val="both"/>
        <w:rPr>
          <w:sz w:val="24"/>
          <w:szCs w:val="24"/>
        </w:rPr>
      </w:pPr>
    </w:p>
    <w:p w:rsidR="00A82E37" w:rsidRDefault="00A82E37" w:rsidP="0018677B">
      <w:pPr>
        <w:pStyle w:val="Tytu"/>
        <w:rPr>
          <w:sz w:val="32"/>
          <w:szCs w:val="32"/>
        </w:rPr>
      </w:pPr>
      <w:r w:rsidRPr="0018677B">
        <w:rPr>
          <w:sz w:val="32"/>
          <w:szCs w:val="32"/>
        </w:rPr>
        <w:t>Jędrzejów</w:t>
      </w:r>
      <w:r w:rsidR="00D878C4" w:rsidRPr="0018677B">
        <w:rPr>
          <w:sz w:val="32"/>
          <w:szCs w:val="32"/>
        </w:rPr>
        <w:t>,</w:t>
      </w:r>
      <w:r w:rsidRPr="0018677B">
        <w:rPr>
          <w:sz w:val="32"/>
          <w:szCs w:val="32"/>
        </w:rPr>
        <w:t xml:space="preserve"> </w:t>
      </w:r>
      <w:r w:rsidR="00364569" w:rsidRPr="0018677B">
        <w:rPr>
          <w:sz w:val="32"/>
          <w:szCs w:val="32"/>
        </w:rPr>
        <w:t>maj</w:t>
      </w:r>
      <w:r w:rsidRPr="0018677B">
        <w:rPr>
          <w:sz w:val="32"/>
          <w:szCs w:val="32"/>
        </w:rPr>
        <w:t xml:space="preserve"> 20</w:t>
      </w:r>
      <w:r w:rsidR="00364569" w:rsidRPr="0018677B">
        <w:rPr>
          <w:sz w:val="32"/>
          <w:szCs w:val="32"/>
        </w:rPr>
        <w:t>1</w:t>
      </w:r>
      <w:r w:rsidR="00D33AF0">
        <w:rPr>
          <w:sz w:val="32"/>
          <w:szCs w:val="32"/>
        </w:rPr>
        <w:t>8</w:t>
      </w:r>
    </w:p>
    <w:p w:rsidR="0018677B" w:rsidRDefault="0018677B" w:rsidP="0018677B">
      <w:pPr>
        <w:pStyle w:val="Podtytu"/>
      </w:pPr>
    </w:p>
    <w:p w:rsidR="0018677B" w:rsidRPr="0018677B" w:rsidRDefault="0018677B" w:rsidP="0018677B">
      <w:pPr>
        <w:pStyle w:val="Tekstpodstawowy"/>
      </w:pPr>
    </w:p>
    <w:p w:rsidR="00A82E37" w:rsidRPr="00C06AFE" w:rsidRDefault="00A82E37" w:rsidP="0018677B">
      <w:pPr>
        <w:pStyle w:val="Tytu"/>
        <w:spacing w:line="360" w:lineRule="auto"/>
        <w:ind w:firstLine="708"/>
        <w:jc w:val="both"/>
        <w:rPr>
          <w:sz w:val="30"/>
          <w:szCs w:val="24"/>
        </w:rPr>
      </w:pPr>
      <w:r w:rsidRPr="00C06AFE">
        <w:rPr>
          <w:sz w:val="30"/>
          <w:szCs w:val="24"/>
        </w:rPr>
        <w:lastRenderedPageBreak/>
        <w:t>Spis Treści</w:t>
      </w:r>
    </w:p>
    <w:p w:rsidR="00A82E37" w:rsidRPr="0018677B" w:rsidRDefault="00934BBD" w:rsidP="0018677B">
      <w:pPr>
        <w:pStyle w:val="Tytu"/>
        <w:spacing w:line="360" w:lineRule="auto"/>
        <w:jc w:val="both"/>
        <w:rPr>
          <w:color w:val="800000"/>
          <w:sz w:val="24"/>
          <w:szCs w:val="24"/>
        </w:rPr>
      </w:pPr>
      <w:r>
        <w:rPr>
          <w:noProof/>
          <w:sz w:val="24"/>
          <w:szCs w:val="24"/>
        </w:rPr>
        <mc:AlternateContent>
          <mc:Choice Requires="wps">
            <w:drawing>
              <wp:anchor distT="0" distB="0" distL="114935" distR="114935" simplePos="0" relativeHeight="251657728" behindDoc="0" locked="0" layoutInCell="1" allowOverlap="1" wp14:anchorId="2AD6686B" wp14:editId="7E709414">
                <wp:simplePos x="0" y="0"/>
                <wp:positionH relativeFrom="column">
                  <wp:posOffset>4977765</wp:posOffset>
                </wp:positionH>
                <wp:positionV relativeFrom="paragraph">
                  <wp:posOffset>226694</wp:posOffset>
                </wp:positionV>
                <wp:extent cx="320040" cy="757237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 cy="7572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1380" w:rsidRPr="00934BBD" w:rsidRDefault="00511380" w:rsidP="00934BBD">
                            <w:pPr>
                              <w:pStyle w:val="WW-Tretekstu"/>
                              <w:spacing w:line="360" w:lineRule="auto"/>
                              <w:jc w:val="right"/>
                            </w:pPr>
                            <w:r w:rsidRPr="00934BBD">
                              <w:t>3</w:t>
                            </w:r>
                          </w:p>
                          <w:p w:rsidR="00511380" w:rsidRPr="00934BBD" w:rsidRDefault="00511380" w:rsidP="00934BBD">
                            <w:pPr>
                              <w:pStyle w:val="WW-Tretekstu"/>
                              <w:spacing w:line="360" w:lineRule="auto"/>
                              <w:jc w:val="right"/>
                            </w:pPr>
                            <w:r w:rsidRPr="00934BBD">
                              <w:t>3</w:t>
                            </w:r>
                          </w:p>
                          <w:p w:rsidR="00511380" w:rsidRPr="00934BBD" w:rsidRDefault="00511380" w:rsidP="00934BBD">
                            <w:pPr>
                              <w:pStyle w:val="WW-Tretekstu"/>
                              <w:spacing w:line="360" w:lineRule="auto"/>
                              <w:jc w:val="right"/>
                            </w:pPr>
                            <w:r w:rsidRPr="00934BBD">
                              <w:t>3</w:t>
                            </w:r>
                          </w:p>
                          <w:p w:rsidR="00511380" w:rsidRPr="00934BBD" w:rsidRDefault="00511380" w:rsidP="00934BBD">
                            <w:pPr>
                              <w:pStyle w:val="WW-Tretekstu"/>
                              <w:spacing w:line="360" w:lineRule="auto"/>
                              <w:jc w:val="right"/>
                            </w:pPr>
                            <w:r w:rsidRPr="00934BBD">
                              <w:t>5</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13</w:t>
                            </w:r>
                          </w:p>
                          <w:p w:rsidR="00511380" w:rsidRPr="00934BBD" w:rsidRDefault="00511380" w:rsidP="00934BBD">
                            <w:pPr>
                              <w:pStyle w:val="WW-Tretekstu"/>
                              <w:spacing w:line="360" w:lineRule="auto"/>
                              <w:jc w:val="right"/>
                            </w:pPr>
                            <w:r w:rsidRPr="00934BBD">
                              <w:t>20</w:t>
                            </w:r>
                          </w:p>
                          <w:p w:rsidR="00511380" w:rsidRPr="00934BBD" w:rsidRDefault="00511380" w:rsidP="00934BBD">
                            <w:pPr>
                              <w:pStyle w:val="WW-Tretekstu"/>
                              <w:spacing w:line="360" w:lineRule="auto"/>
                              <w:jc w:val="right"/>
                            </w:pPr>
                            <w:r w:rsidRPr="00934BBD">
                              <w:t>20</w:t>
                            </w:r>
                          </w:p>
                          <w:p w:rsidR="00511380" w:rsidRPr="00934BBD" w:rsidRDefault="00511380" w:rsidP="00934BBD">
                            <w:pPr>
                              <w:pStyle w:val="WW-Tretekstu"/>
                              <w:spacing w:line="360" w:lineRule="auto"/>
                              <w:jc w:val="right"/>
                            </w:pPr>
                            <w:r w:rsidRPr="00934BBD">
                              <w:t>21</w:t>
                            </w:r>
                          </w:p>
                          <w:p w:rsidR="00511380" w:rsidRPr="00934BBD" w:rsidRDefault="00511380" w:rsidP="00934BBD">
                            <w:pPr>
                              <w:pStyle w:val="WW-Tretekstu"/>
                              <w:spacing w:line="360" w:lineRule="auto"/>
                              <w:jc w:val="right"/>
                            </w:pPr>
                            <w:r w:rsidRPr="00934BBD">
                              <w:t>21</w:t>
                            </w:r>
                          </w:p>
                          <w:p w:rsidR="00511380" w:rsidRPr="00934BBD" w:rsidRDefault="00511380" w:rsidP="00934BBD">
                            <w:pPr>
                              <w:pStyle w:val="WW-Tretekstu"/>
                              <w:spacing w:line="360" w:lineRule="auto"/>
                              <w:jc w:val="right"/>
                            </w:pPr>
                          </w:p>
                          <w:p w:rsidR="00511380" w:rsidRDefault="00511380" w:rsidP="00934BBD">
                            <w:pPr>
                              <w:pStyle w:val="WW-Tretekstu"/>
                              <w:spacing w:line="360" w:lineRule="auto"/>
                              <w:jc w:val="right"/>
                            </w:pPr>
                          </w:p>
                          <w:p w:rsidR="00511380" w:rsidRPr="00934BBD" w:rsidRDefault="00511380" w:rsidP="00934BBD">
                            <w:pPr>
                              <w:pStyle w:val="WW-Tretekstu"/>
                              <w:spacing w:line="360" w:lineRule="auto"/>
                              <w:jc w:val="right"/>
                            </w:pPr>
                            <w:r w:rsidRPr="00934BBD">
                              <w:t>22</w:t>
                            </w:r>
                          </w:p>
                          <w:p w:rsidR="00511380" w:rsidRPr="00934BBD" w:rsidRDefault="00511380" w:rsidP="00934BBD">
                            <w:pPr>
                              <w:pStyle w:val="WW-Tretekstu"/>
                              <w:spacing w:line="360" w:lineRule="auto"/>
                              <w:jc w:val="right"/>
                            </w:pPr>
                          </w:p>
                          <w:p w:rsidR="00511380" w:rsidRDefault="00511380" w:rsidP="00934BBD">
                            <w:pPr>
                              <w:pStyle w:val="WW-Tretekstu"/>
                              <w:spacing w:line="360" w:lineRule="auto"/>
                              <w:jc w:val="right"/>
                            </w:pPr>
                          </w:p>
                          <w:p w:rsidR="00511380" w:rsidRDefault="00511380" w:rsidP="00934BBD">
                            <w:pPr>
                              <w:pStyle w:val="WW-Tretekstu"/>
                              <w:spacing w:line="360" w:lineRule="auto"/>
                              <w:jc w:val="right"/>
                            </w:pPr>
                          </w:p>
                          <w:p w:rsidR="00511380" w:rsidRPr="00934BBD" w:rsidRDefault="00511380" w:rsidP="00934BBD">
                            <w:pPr>
                              <w:pStyle w:val="WW-Tretekstu"/>
                              <w:spacing w:line="360" w:lineRule="auto"/>
                              <w:jc w:val="right"/>
                            </w:pPr>
                            <w:r w:rsidRPr="00934BBD">
                              <w:t>29</w:t>
                            </w:r>
                          </w:p>
                          <w:p w:rsidR="00511380" w:rsidRPr="00934BBD" w:rsidRDefault="00511380" w:rsidP="00934BBD">
                            <w:pPr>
                              <w:pStyle w:val="WW-Tretekstu"/>
                              <w:spacing w:line="360" w:lineRule="auto"/>
                              <w:jc w:val="right"/>
                            </w:pPr>
                          </w:p>
                          <w:p w:rsidR="00511380" w:rsidRPr="00934BBD" w:rsidRDefault="00511380" w:rsidP="00934BBD">
                            <w:pPr>
                              <w:pStyle w:val="WW-Tretekstu"/>
                              <w:spacing w:line="360" w:lineRule="auto"/>
                              <w:jc w:val="right"/>
                            </w:pPr>
                            <w:r w:rsidRPr="00934BBD">
                              <w:t>30</w:t>
                            </w:r>
                          </w:p>
                          <w:p w:rsidR="00511380" w:rsidRPr="00934BBD" w:rsidRDefault="00511380" w:rsidP="00934BBD">
                            <w:pPr>
                              <w:pStyle w:val="WW-Tretekstu"/>
                              <w:spacing w:line="360" w:lineRule="auto"/>
                              <w:jc w:val="right"/>
                            </w:pPr>
                          </w:p>
                          <w:p w:rsidR="00511380" w:rsidRPr="00934BBD" w:rsidRDefault="00511380" w:rsidP="00934BBD">
                            <w:pPr>
                              <w:pStyle w:val="WW-Tretekstu"/>
                              <w:spacing w:line="360" w:lineRule="auto"/>
                              <w:jc w:val="right"/>
                            </w:pPr>
                            <w:r w:rsidRPr="00934BBD">
                              <w:t>31</w:t>
                            </w:r>
                          </w:p>
                          <w:p w:rsidR="00511380" w:rsidRPr="00934BBD" w:rsidRDefault="00511380" w:rsidP="00934BBD">
                            <w:pPr>
                              <w:pStyle w:val="WW-Tretekstu"/>
                              <w:spacing w:line="360" w:lineRule="auto"/>
                              <w:jc w:val="right"/>
                            </w:pPr>
                          </w:p>
                          <w:p w:rsidR="00511380" w:rsidRPr="00934BBD" w:rsidRDefault="00511380" w:rsidP="00934BBD">
                            <w:pPr>
                              <w:pStyle w:val="WW-Tretekstu"/>
                              <w:spacing w:line="360" w:lineRule="auto"/>
                              <w:jc w:val="right"/>
                            </w:pPr>
                            <w:r w:rsidRPr="00934BBD">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91.95pt;margin-top:17.85pt;width:25.2pt;height:596.2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vVjQIAACMFAAAOAAAAZHJzL2Uyb0RvYy54bWysVF1v2yAUfZ+0/4B4T22nThNbdap+LNOk&#10;7kNq9wOIwTEaBgYkdlftv+8CdppuL9M0P+ALXA7n3nsul1dDJ9CBGcuVrHB2lmLEZK0ol7sKf33c&#10;zFYYWUckJUJJVuEnZvHV+u2by16XbK5aJSgzCECkLXtd4dY5XSaJrVvWEXumNJOw2SjTEQdTs0uo&#10;IT2gdyKZp+lF0itDtVE1sxZW7+ImXgf8pmG1+9w0ljkkKgzcXBhNGLd+TNaXpNwZoltejzTIP7Do&#10;CJdw6RHqjjiC9ob/AdXx2iirGndWqy5RTcNrFmKAaLL0t2geWqJZiAWSY/UxTfb/wdafDl8M4hRq&#10;h5EkHZTokQ0O3agBnfvs9NqW4PSgwc0NsOw9faRW36v6m0VS3bZE7ti1MapvGaHALvMnk5OjEcd6&#10;kG3/UVG4huydCkBDYzoPCMlAgA5VejpWxlOpYfEcap3DTg1by8Vyfr5chCtIOZ3Wxrr3THXIGxU2&#10;UPmATg731nk2pJxcAnslON1wIcLE7La3wqADAZVswhfPCt2SuBqUAhg2ugY8e4ohpEeSymPG6+IK&#10;RAAE/J6PJUjiucjmeXozL2abi9Vylm/yxaxYpqtZmhU3xUWaF/nd5qdnkOVlyyll8p5LNskzy/+u&#10;/GOjRGEFgaK+wsVivgjBvWI/hjXGmvpvzO8rt4476FbBuwqvjk6k9FV/JymETUpHuIh28pp+SBnk&#10;YPqHrASNeFlEgbhhO4xiBDCvn62iTyAao6CmUH94acBolfmBUQ9dW2H7fU8Mw0h8kCA83+KTYSZj&#10;OxlE1nC0wg6jaN66+BTsteG7FpCjtKW6BnE2POjmhQUw9xPoxBDD+Gr4Vj+dB6+Xt239CwAA//8D&#10;AFBLAwQUAAYACAAAACEAkbVn1t0AAAALAQAADwAAAGRycy9kb3ducmV2LnhtbEyPwU7DMAxA70j8&#10;Q2QkbiwlBdqVphMMwRVRkHbNGq+t2jhVk23l7zEnOFp+en4uN4sbxQnn0HvScLtKQCA13vbUavj6&#10;fL3JQYRoyJrRE2r4xgCb6vKiNIX1Z/rAUx1bwRIKhdHQxTgVUoamQ2fCyk9IvDv42ZnI49xKO5sz&#10;y90oVZI8SGd64gudmXDbYTPUR6chfVfZLrzVL9tph+shD8/DgTqtr6+Wp0cQEZf4B8NvPqdDxU17&#10;fyQbxKghy9M1oyy7z0AwkKd3KYg9k0rlCmRVyv8/VD8AAAD//wMAUEsBAi0AFAAGAAgAAAAhALaD&#10;OJL+AAAA4QEAABMAAAAAAAAAAAAAAAAAAAAAAFtDb250ZW50X1R5cGVzXS54bWxQSwECLQAUAAYA&#10;CAAAACEAOP0h/9YAAACUAQAACwAAAAAAAAAAAAAAAAAvAQAAX3JlbHMvLnJlbHNQSwECLQAUAAYA&#10;CAAAACEAKX7r1Y0CAAAjBQAADgAAAAAAAAAAAAAAAAAuAgAAZHJzL2Uyb0RvYy54bWxQSwECLQAU&#10;AAYACAAAACEAkbVn1t0AAAALAQAADwAAAAAAAAAAAAAAAADnBAAAZHJzL2Rvd25yZXYueG1sUEsF&#10;BgAAAAAEAAQA8wAAAPEFAAAAAA==&#10;" stroked="f">
                <v:fill opacity="0"/>
                <v:textbox inset="0,0,0,0">
                  <w:txbxContent>
                    <w:p w:rsidR="00511380" w:rsidRPr="00934BBD" w:rsidRDefault="00511380" w:rsidP="00934BBD">
                      <w:pPr>
                        <w:pStyle w:val="WW-Tretekstu"/>
                        <w:spacing w:line="360" w:lineRule="auto"/>
                        <w:jc w:val="right"/>
                      </w:pPr>
                      <w:r w:rsidRPr="00934BBD">
                        <w:t>3</w:t>
                      </w:r>
                    </w:p>
                    <w:p w:rsidR="00511380" w:rsidRPr="00934BBD" w:rsidRDefault="00511380" w:rsidP="00934BBD">
                      <w:pPr>
                        <w:pStyle w:val="WW-Tretekstu"/>
                        <w:spacing w:line="360" w:lineRule="auto"/>
                        <w:jc w:val="right"/>
                      </w:pPr>
                      <w:r w:rsidRPr="00934BBD">
                        <w:t>3</w:t>
                      </w:r>
                    </w:p>
                    <w:p w:rsidR="00511380" w:rsidRPr="00934BBD" w:rsidRDefault="00511380" w:rsidP="00934BBD">
                      <w:pPr>
                        <w:pStyle w:val="WW-Tretekstu"/>
                        <w:spacing w:line="360" w:lineRule="auto"/>
                        <w:jc w:val="right"/>
                      </w:pPr>
                      <w:r w:rsidRPr="00934BBD">
                        <w:t>3</w:t>
                      </w:r>
                    </w:p>
                    <w:p w:rsidR="00511380" w:rsidRPr="00934BBD" w:rsidRDefault="00511380" w:rsidP="00934BBD">
                      <w:pPr>
                        <w:pStyle w:val="WW-Tretekstu"/>
                        <w:spacing w:line="360" w:lineRule="auto"/>
                        <w:jc w:val="right"/>
                      </w:pPr>
                      <w:r w:rsidRPr="00934BBD">
                        <w:t>5</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11</w:t>
                      </w:r>
                    </w:p>
                    <w:p w:rsidR="00511380" w:rsidRPr="00934BBD" w:rsidRDefault="00511380" w:rsidP="00934BBD">
                      <w:pPr>
                        <w:pStyle w:val="WW-Tretekstu"/>
                        <w:spacing w:line="360" w:lineRule="auto"/>
                        <w:jc w:val="right"/>
                      </w:pPr>
                      <w:r w:rsidRPr="00934BBD">
                        <w:t>13</w:t>
                      </w:r>
                    </w:p>
                    <w:p w:rsidR="00511380" w:rsidRPr="00934BBD" w:rsidRDefault="00511380" w:rsidP="00934BBD">
                      <w:pPr>
                        <w:pStyle w:val="WW-Tretekstu"/>
                        <w:spacing w:line="360" w:lineRule="auto"/>
                        <w:jc w:val="right"/>
                      </w:pPr>
                      <w:r w:rsidRPr="00934BBD">
                        <w:t>20</w:t>
                      </w:r>
                    </w:p>
                    <w:p w:rsidR="00511380" w:rsidRPr="00934BBD" w:rsidRDefault="00511380" w:rsidP="00934BBD">
                      <w:pPr>
                        <w:pStyle w:val="WW-Tretekstu"/>
                        <w:spacing w:line="360" w:lineRule="auto"/>
                        <w:jc w:val="right"/>
                      </w:pPr>
                      <w:r w:rsidRPr="00934BBD">
                        <w:t>20</w:t>
                      </w:r>
                    </w:p>
                    <w:p w:rsidR="00511380" w:rsidRPr="00934BBD" w:rsidRDefault="00511380" w:rsidP="00934BBD">
                      <w:pPr>
                        <w:pStyle w:val="WW-Tretekstu"/>
                        <w:spacing w:line="360" w:lineRule="auto"/>
                        <w:jc w:val="right"/>
                      </w:pPr>
                      <w:r w:rsidRPr="00934BBD">
                        <w:t>21</w:t>
                      </w:r>
                    </w:p>
                    <w:p w:rsidR="00511380" w:rsidRPr="00934BBD" w:rsidRDefault="00511380" w:rsidP="00934BBD">
                      <w:pPr>
                        <w:pStyle w:val="WW-Tretekstu"/>
                        <w:spacing w:line="360" w:lineRule="auto"/>
                        <w:jc w:val="right"/>
                      </w:pPr>
                      <w:r w:rsidRPr="00934BBD">
                        <w:t>21</w:t>
                      </w:r>
                    </w:p>
                    <w:p w:rsidR="00511380" w:rsidRPr="00934BBD" w:rsidRDefault="00511380" w:rsidP="00934BBD">
                      <w:pPr>
                        <w:pStyle w:val="WW-Tretekstu"/>
                        <w:spacing w:line="360" w:lineRule="auto"/>
                        <w:jc w:val="right"/>
                      </w:pPr>
                    </w:p>
                    <w:p w:rsidR="00511380" w:rsidRDefault="00511380" w:rsidP="00934BBD">
                      <w:pPr>
                        <w:pStyle w:val="WW-Tretekstu"/>
                        <w:spacing w:line="360" w:lineRule="auto"/>
                        <w:jc w:val="right"/>
                      </w:pPr>
                    </w:p>
                    <w:p w:rsidR="00511380" w:rsidRPr="00934BBD" w:rsidRDefault="00511380" w:rsidP="00934BBD">
                      <w:pPr>
                        <w:pStyle w:val="WW-Tretekstu"/>
                        <w:spacing w:line="360" w:lineRule="auto"/>
                        <w:jc w:val="right"/>
                      </w:pPr>
                      <w:r w:rsidRPr="00934BBD">
                        <w:t>22</w:t>
                      </w:r>
                    </w:p>
                    <w:p w:rsidR="00511380" w:rsidRPr="00934BBD" w:rsidRDefault="00511380" w:rsidP="00934BBD">
                      <w:pPr>
                        <w:pStyle w:val="WW-Tretekstu"/>
                        <w:spacing w:line="360" w:lineRule="auto"/>
                        <w:jc w:val="right"/>
                      </w:pPr>
                    </w:p>
                    <w:p w:rsidR="00511380" w:rsidRDefault="00511380" w:rsidP="00934BBD">
                      <w:pPr>
                        <w:pStyle w:val="WW-Tretekstu"/>
                        <w:spacing w:line="360" w:lineRule="auto"/>
                        <w:jc w:val="right"/>
                      </w:pPr>
                    </w:p>
                    <w:p w:rsidR="00511380" w:rsidRDefault="00511380" w:rsidP="00934BBD">
                      <w:pPr>
                        <w:pStyle w:val="WW-Tretekstu"/>
                        <w:spacing w:line="360" w:lineRule="auto"/>
                        <w:jc w:val="right"/>
                      </w:pPr>
                    </w:p>
                    <w:p w:rsidR="00511380" w:rsidRPr="00934BBD" w:rsidRDefault="00511380" w:rsidP="00934BBD">
                      <w:pPr>
                        <w:pStyle w:val="WW-Tretekstu"/>
                        <w:spacing w:line="360" w:lineRule="auto"/>
                        <w:jc w:val="right"/>
                      </w:pPr>
                      <w:r w:rsidRPr="00934BBD">
                        <w:t>29</w:t>
                      </w:r>
                    </w:p>
                    <w:p w:rsidR="00511380" w:rsidRPr="00934BBD" w:rsidRDefault="00511380" w:rsidP="00934BBD">
                      <w:pPr>
                        <w:pStyle w:val="WW-Tretekstu"/>
                        <w:spacing w:line="360" w:lineRule="auto"/>
                        <w:jc w:val="right"/>
                      </w:pPr>
                    </w:p>
                    <w:p w:rsidR="00511380" w:rsidRPr="00934BBD" w:rsidRDefault="00511380" w:rsidP="00934BBD">
                      <w:pPr>
                        <w:pStyle w:val="WW-Tretekstu"/>
                        <w:spacing w:line="360" w:lineRule="auto"/>
                        <w:jc w:val="right"/>
                      </w:pPr>
                      <w:r w:rsidRPr="00934BBD">
                        <w:t>30</w:t>
                      </w:r>
                    </w:p>
                    <w:p w:rsidR="00511380" w:rsidRPr="00934BBD" w:rsidRDefault="00511380" w:rsidP="00934BBD">
                      <w:pPr>
                        <w:pStyle w:val="WW-Tretekstu"/>
                        <w:spacing w:line="360" w:lineRule="auto"/>
                        <w:jc w:val="right"/>
                      </w:pPr>
                    </w:p>
                    <w:p w:rsidR="00511380" w:rsidRPr="00934BBD" w:rsidRDefault="00511380" w:rsidP="00934BBD">
                      <w:pPr>
                        <w:pStyle w:val="WW-Tretekstu"/>
                        <w:spacing w:line="360" w:lineRule="auto"/>
                        <w:jc w:val="right"/>
                      </w:pPr>
                      <w:r w:rsidRPr="00934BBD">
                        <w:t>31</w:t>
                      </w:r>
                    </w:p>
                    <w:p w:rsidR="00511380" w:rsidRPr="00934BBD" w:rsidRDefault="00511380" w:rsidP="00934BBD">
                      <w:pPr>
                        <w:pStyle w:val="WW-Tretekstu"/>
                        <w:spacing w:line="360" w:lineRule="auto"/>
                        <w:jc w:val="right"/>
                      </w:pPr>
                    </w:p>
                    <w:p w:rsidR="00511380" w:rsidRPr="00934BBD" w:rsidRDefault="00511380" w:rsidP="00934BBD">
                      <w:pPr>
                        <w:pStyle w:val="WW-Tretekstu"/>
                        <w:spacing w:line="360" w:lineRule="auto"/>
                        <w:jc w:val="right"/>
                      </w:pPr>
                      <w:r w:rsidRPr="00934BBD">
                        <w:t>32</w:t>
                      </w:r>
                    </w:p>
                  </w:txbxContent>
                </v:textbox>
              </v:shape>
            </w:pict>
          </mc:Fallback>
        </mc:AlternateContent>
      </w:r>
    </w:p>
    <w:p w:rsidR="008222FA" w:rsidRDefault="00A82E37" w:rsidP="00D778F9">
      <w:pPr>
        <w:pStyle w:val="Tytu"/>
        <w:numPr>
          <w:ilvl w:val="0"/>
          <w:numId w:val="46"/>
        </w:numPr>
        <w:spacing w:line="360" w:lineRule="auto"/>
        <w:ind w:left="284" w:hanging="284"/>
        <w:jc w:val="left"/>
        <w:rPr>
          <w:b w:val="0"/>
          <w:sz w:val="24"/>
          <w:szCs w:val="24"/>
        </w:rPr>
      </w:pPr>
      <w:r w:rsidRPr="0018677B">
        <w:rPr>
          <w:b w:val="0"/>
          <w:sz w:val="24"/>
          <w:szCs w:val="24"/>
        </w:rPr>
        <w:t xml:space="preserve">Charakterystyka </w:t>
      </w:r>
      <w:r w:rsidR="002D70D7">
        <w:rPr>
          <w:b w:val="0"/>
          <w:sz w:val="24"/>
          <w:szCs w:val="24"/>
        </w:rPr>
        <w:t>powiatu jędrzejowskiego</w:t>
      </w:r>
      <w:r w:rsidR="00502C36">
        <w:rPr>
          <w:b w:val="0"/>
          <w:sz w:val="24"/>
          <w:szCs w:val="24"/>
        </w:rPr>
        <w:t>………………………………………..</w:t>
      </w:r>
    </w:p>
    <w:p w:rsidR="0027624F" w:rsidRDefault="0027624F" w:rsidP="0027624F">
      <w:pPr>
        <w:pStyle w:val="Podtytu"/>
        <w:ind w:left="284"/>
        <w:rPr>
          <w:rFonts w:ascii="Times New Roman" w:hAnsi="Times New Roman"/>
          <w:b w:val="0"/>
          <w:sz w:val="24"/>
          <w:szCs w:val="24"/>
        </w:rPr>
      </w:pPr>
      <w:r w:rsidRPr="0027624F">
        <w:rPr>
          <w:rFonts w:ascii="Times New Roman" w:hAnsi="Times New Roman"/>
          <w:b w:val="0"/>
          <w:sz w:val="24"/>
          <w:szCs w:val="24"/>
        </w:rPr>
        <w:t>1.1</w:t>
      </w:r>
      <w:r>
        <w:rPr>
          <w:rFonts w:ascii="Times New Roman" w:hAnsi="Times New Roman"/>
          <w:b w:val="0"/>
          <w:sz w:val="24"/>
          <w:szCs w:val="24"/>
        </w:rPr>
        <w:t xml:space="preserve"> Ludność powiatu jędrzejowskiego ………………………………………</w:t>
      </w:r>
      <w:r w:rsidR="00050FA3">
        <w:rPr>
          <w:rFonts w:ascii="Times New Roman" w:hAnsi="Times New Roman"/>
          <w:b w:val="0"/>
          <w:sz w:val="24"/>
          <w:szCs w:val="24"/>
        </w:rPr>
        <w:t>..</w:t>
      </w:r>
      <w:r>
        <w:rPr>
          <w:rFonts w:ascii="Times New Roman" w:hAnsi="Times New Roman"/>
          <w:b w:val="0"/>
          <w:sz w:val="24"/>
          <w:szCs w:val="24"/>
        </w:rPr>
        <w:t>….</w:t>
      </w:r>
    </w:p>
    <w:p w:rsidR="0027624F" w:rsidRDefault="0027624F" w:rsidP="0027624F">
      <w:pPr>
        <w:pStyle w:val="Podtytu"/>
        <w:spacing w:before="120" w:after="120"/>
        <w:ind w:left="284"/>
        <w:rPr>
          <w:rFonts w:ascii="Times New Roman" w:hAnsi="Times New Roman"/>
          <w:b w:val="0"/>
          <w:sz w:val="24"/>
          <w:szCs w:val="24"/>
        </w:rPr>
      </w:pPr>
      <w:r>
        <w:rPr>
          <w:rFonts w:ascii="Times New Roman" w:hAnsi="Times New Roman"/>
          <w:b w:val="0"/>
          <w:sz w:val="24"/>
          <w:szCs w:val="24"/>
        </w:rPr>
        <w:t xml:space="preserve"> 1.2 Pracodawcy z terenu powiatu jędrzejowskiego…………………………</w:t>
      </w:r>
      <w:r w:rsidR="00050FA3">
        <w:rPr>
          <w:rFonts w:ascii="Times New Roman" w:hAnsi="Times New Roman"/>
          <w:b w:val="0"/>
          <w:sz w:val="24"/>
          <w:szCs w:val="24"/>
        </w:rPr>
        <w:t>…</w:t>
      </w:r>
      <w:r>
        <w:rPr>
          <w:rFonts w:ascii="Times New Roman" w:hAnsi="Times New Roman"/>
          <w:b w:val="0"/>
          <w:sz w:val="24"/>
          <w:szCs w:val="24"/>
        </w:rPr>
        <w:t>…</w:t>
      </w:r>
    </w:p>
    <w:p w:rsidR="0027624F" w:rsidRPr="00CD47E5" w:rsidRDefault="0027624F" w:rsidP="0027624F">
      <w:pPr>
        <w:pStyle w:val="Podtytu"/>
        <w:spacing w:before="120" w:after="120"/>
        <w:ind w:left="284"/>
        <w:rPr>
          <w:rFonts w:ascii="Times New Roman" w:hAnsi="Times New Roman"/>
          <w:b w:val="0"/>
          <w:sz w:val="24"/>
          <w:szCs w:val="24"/>
        </w:rPr>
      </w:pPr>
      <w:r w:rsidRPr="00CD47E5">
        <w:rPr>
          <w:rFonts w:ascii="Times New Roman" w:hAnsi="Times New Roman"/>
          <w:b w:val="0"/>
          <w:sz w:val="24"/>
          <w:szCs w:val="24"/>
        </w:rPr>
        <w:t>1.3 Poziom i struktura bezrobocia……………………………………………</w:t>
      </w:r>
      <w:r w:rsidR="00050FA3">
        <w:rPr>
          <w:rFonts w:ascii="Times New Roman" w:hAnsi="Times New Roman"/>
          <w:b w:val="0"/>
          <w:sz w:val="24"/>
          <w:szCs w:val="24"/>
        </w:rPr>
        <w:t>..</w:t>
      </w:r>
      <w:r w:rsidRPr="00CD47E5">
        <w:rPr>
          <w:rFonts w:ascii="Times New Roman" w:hAnsi="Times New Roman"/>
          <w:b w:val="0"/>
          <w:sz w:val="24"/>
          <w:szCs w:val="24"/>
        </w:rPr>
        <w:t>….</w:t>
      </w:r>
    </w:p>
    <w:p w:rsidR="00ED77C3" w:rsidRPr="00ED77C3" w:rsidRDefault="00A82E37" w:rsidP="00D778F9">
      <w:pPr>
        <w:pStyle w:val="WW-Tretekstu"/>
        <w:numPr>
          <w:ilvl w:val="0"/>
          <w:numId w:val="46"/>
        </w:numPr>
        <w:spacing w:line="360" w:lineRule="auto"/>
        <w:ind w:left="284" w:hanging="284"/>
        <w:rPr>
          <w:szCs w:val="24"/>
        </w:rPr>
      </w:pPr>
      <w:r w:rsidRPr="0018677B">
        <w:rPr>
          <w:szCs w:val="24"/>
        </w:rPr>
        <w:t xml:space="preserve">Program </w:t>
      </w:r>
      <w:r w:rsidR="00EF6954" w:rsidRPr="0018677B">
        <w:rPr>
          <w:szCs w:val="24"/>
        </w:rPr>
        <w:t>promocji zatrudnienia</w:t>
      </w:r>
      <w:r w:rsidRPr="0018677B">
        <w:rPr>
          <w:szCs w:val="24"/>
        </w:rPr>
        <w:t xml:space="preserve"> oraz aktywizacji lokalnego rynku pracy</w:t>
      </w:r>
      <w:r w:rsidR="00502C36">
        <w:rPr>
          <w:szCs w:val="24"/>
        </w:rPr>
        <w:t xml:space="preserve"> ……</w:t>
      </w:r>
      <w:r w:rsidR="00050FA3">
        <w:rPr>
          <w:szCs w:val="24"/>
        </w:rPr>
        <w:t>..</w:t>
      </w:r>
      <w:r w:rsidR="00502C36">
        <w:rPr>
          <w:szCs w:val="24"/>
        </w:rPr>
        <w:t>…</w:t>
      </w:r>
    </w:p>
    <w:p w:rsidR="00ED77C3" w:rsidRDefault="00502C36" w:rsidP="00D778F9">
      <w:pPr>
        <w:pStyle w:val="Tytu"/>
        <w:numPr>
          <w:ilvl w:val="1"/>
          <w:numId w:val="46"/>
        </w:numPr>
        <w:spacing w:line="360" w:lineRule="auto"/>
        <w:jc w:val="left"/>
        <w:rPr>
          <w:b w:val="0"/>
          <w:sz w:val="24"/>
          <w:szCs w:val="24"/>
        </w:rPr>
      </w:pPr>
      <w:r>
        <w:rPr>
          <w:b w:val="0"/>
          <w:sz w:val="24"/>
          <w:szCs w:val="24"/>
        </w:rPr>
        <w:t>Cel programu ………………………………………………………</w:t>
      </w:r>
      <w:r w:rsidR="00050FA3">
        <w:rPr>
          <w:b w:val="0"/>
          <w:sz w:val="24"/>
          <w:szCs w:val="24"/>
        </w:rPr>
        <w:t>…….</w:t>
      </w:r>
      <w:r>
        <w:rPr>
          <w:b w:val="0"/>
          <w:sz w:val="24"/>
          <w:szCs w:val="24"/>
        </w:rPr>
        <w:t>…..</w:t>
      </w:r>
    </w:p>
    <w:p w:rsidR="00ED77C3" w:rsidRDefault="00A82E37" w:rsidP="00D778F9">
      <w:pPr>
        <w:pStyle w:val="Tytu"/>
        <w:numPr>
          <w:ilvl w:val="1"/>
          <w:numId w:val="46"/>
        </w:numPr>
        <w:spacing w:line="360" w:lineRule="auto"/>
        <w:jc w:val="left"/>
        <w:rPr>
          <w:b w:val="0"/>
          <w:sz w:val="24"/>
          <w:szCs w:val="24"/>
        </w:rPr>
      </w:pPr>
      <w:r w:rsidRPr="0018677B">
        <w:rPr>
          <w:b w:val="0"/>
          <w:sz w:val="24"/>
          <w:szCs w:val="24"/>
        </w:rPr>
        <w:t>Obszar, na  którym program będzie reali</w:t>
      </w:r>
      <w:r w:rsidR="00502C36">
        <w:rPr>
          <w:b w:val="0"/>
          <w:sz w:val="24"/>
          <w:szCs w:val="24"/>
        </w:rPr>
        <w:t>zowany …………………</w:t>
      </w:r>
      <w:r w:rsidR="00050FA3">
        <w:rPr>
          <w:b w:val="0"/>
          <w:sz w:val="24"/>
          <w:szCs w:val="24"/>
        </w:rPr>
        <w:t>……..</w:t>
      </w:r>
      <w:r w:rsidR="00502C36">
        <w:rPr>
          <w:b w:val="0"/>
          <w:sz w:val="24"/>
          <w:szCs w:val="24"/>
        </w:rPr>
        <w:t>…..</w:t>
      </w:r>
    </w:p>
    <w:p w:rsidR="004E51CF" w:rsidRDefault="00A82E37" w:rsidP="00D778F9">
      <w:pPr>
        <w:pStyle w:val="Tytu"/>
        <w:numPr>
          <w:ilvl w:val="1"/>
          <w:numId w:val="46"/>
        </w:numPr>
        <w:spacing w:line="360" w:lineRule="auto"/>
        <w:jc w:val="left"/>
        <w:rPr>
          <w:b w:val="0"/>
          <w:sz w:val="24"/>
          <w:szCs w:val="24"/>
        </w:rPr>
      </w:pPr>
      <w:r w:rsidRPr="00ED77C3">
        <w:rPr>
          <w:b w:val="0"/>
          <w:sz w:val="24"/>
          <w:szCs w:val="24"/>
        </w:rPr>
        <w:t>U</w:t>
      </w:r>
      <w:r w:rsidR="00502C36" w:rsidRPr="00ED77C3">
        <w:rPr>
          <w:b w:val="0"/>
          <w:sz w:val="24"/>
          <w:szCs w:val="24"/>
        </w:rPr>
        <w:t>czestnicy programu ………………………………………………</w:t>
      </w:r>
      <w:r w:rsidR="00050FA3">
        <w:rPr>
          <w:b w:val="0"/>
          <w:sz w:val="24"/>
          <w:szCs w:val="24"/>
        </w:rPr>
        <w:t>……..</w:t>
      </w:r>
      <w:r w:rsidR="00502C36" w:rsidRPr="00ED77C3">
        <w:rPr>
          <w:b w:val="0"/>
          <w:sz w:val="24"/>
          <w:szCs w:val="24"/>
        </w:rPr>
        <w:t>….</w:t>
      </w:r>
    </w:p>
    <w:p w:rsidR="004E51CF" w:rsidRDefault="00A82E37" w:rsidP="00D778F9">
      <w:pPr>
        <w:pStyle w:val="Tytu"/>
        <w:numPr>
          <w:ilvl w:val="1"/>
          <w:numId w:val="46"/>
        </w:numPr>
        <w:spacing w:line="360" w:lineRule="auto"/>
        <w:jc w:val="left"/>
        <w:rPr>
          <w:b w:val="0"/>
          <w:sz w:val="24"/>
          <w:szCs w:val="24"/>
        </w:rPr>
      </w:pPr>
      <w:r w:rsidRPr="004E51CF">
        <w:rPr>
          <w:b w:val="0"/>
          <w:sz w:val="24"/>
          <w:szCs w:val="24"/>
        </w:rPr>
        <w:t>Informacja o wybranych instrumentach rynku pracy</w:t>
      </w:r>
      <w:r w:rsidR="00502C36" w:rsidRPr="004E51CF">
        <w:rPr>
          <w:b w:val="0"/>
          <w:sz w:val="24"/>
          <w:szCs w:val="24"/>
        </w:rPr>
        <w:t>………………</w:t>
      </w:r>
      <w:r w:rsidR="00050FA3">
        <w:rPr>
          <w:b w:val="0"/>
          <w:sz w:val="24"/>
          <w:szCs w:val="24"/>
        </w:rPr>
        <w:t>……..</w:t>
      </w:r>
      <w:r w:rsidR="00502C36" w:rsidRPr="004E51CF">
        <w:rPr>
          <w:b w:val="0"/>
          <w:sz w:val="24"/>
          <w:szCs w:val="24"/>
        </w:rPr>
        <w:t>….</w:t>
      </w:r>
    </w:p>
    <w:p w:rsidR="00A8178D" w:rsidRPr="004E51CF" w:rsidRDefault="004E51CF" w:rsidP="004E51CF">
      <w:pPr>
        <w:pStyle w:val="Tytu"/>
        <w:spacing w:line="360" w:lineRule="auto"/>
        <w:ind w:left="360"/>
        <w:jc w:val="left"/>
        <w:rPr>
          <w:b w:val="0"/>
          <w:sz w:val="24"/>
          <w:szCs w:val="24"/>
        </w:rPr>
      </w:pPr>
      <w:r>
        <w:rPr>
          <w:b w:val="0"/>
          <w:sz w:val="24"/>
          <w:szCs w:val="24"/>
        </w:rPr>
        <w:t xml:space="preserve">      </w:t>
      </w:r>
      <w:r w:rsidR="002657C1" w:rsidRPr="004E51CF">
        <w:rPr>
          <w:b w:val="0"/>
          <w:sz w:val="24"/>
          <w:szCs w:val="24"/>
        </w:rPr>
        <w:t>2.4.1</w:t>
      </w:r>
      <w:r w:rsidR="00A82E37" w:rsidRPr="004E51CF">
        <w:rPr>
          <w:b w:val="0"/>
          <w:sz w:val="24"/>
          <w:szCs w:val="24"/>
        </w:rPr>
        <w:t xml:space="preserve"> </w:t>
      </w:r>
      <w:r>
        <w:rPr>
          <w:b w:val="0"/>
          <w:sz w:val="24"/>
          <w:szCs w:val="24"/>
        </w:rPr>
        <w:t xml:space="preserve"> </w:t>
      </w:r>
      <w:r w:rsidR="00A8178D" w:rsidRPr="004E51CF">
        <w:rPr>
          <w:b w:val="0"/>
          <w:sz w:val="24"/>
          <w:szCs w:val="24"/>
        </w:rPr>
        <w:t>Usługi rynku pracy</w:t>
      </w:r>
      <w:r w:rsidR="00502C36" w:rsidRPr="004E51CF">
        <w:rPr>
          <w:b w:val="0"/>
          <w:sz w:val="24"/>
          <w:szCs w:val="24"/>
        </w:rPr>
        <w:t xml:space="preserve"> ……………………………………………………</w:t>
      </w:r>
    </w:p>
    <w:p w:rsidR="00A82E37" w:rsidRPr="0018677B" w:rsidRDefault="004E51CF" w:rsidP="004E51CF">
      <w:pPr>
        <w:pStyle w:val="Tytu"/>
        <w:spacing w:line="360" w:lineRule="auto"/>
        <w:jc w:val="left"/>
        <w:rPr>
          <w:b w:val="0"/>
          <w:sz w:val="24"/>
          <w:szCs w:val="24"/>
        </w:rPr>
      </w:pPr>
      <w:r>
        <w:rPr>
          <w:b w:val="0"/>
          <w:sz w:val="24"/>
          <w:szCs w:val="24"/>
        </w:rPr>
        <w:t xml:space="preserve">           </w:t>
      </w:r>
      <w:r w:rsidR="002657C1">
        <w:rPr>
          <w:b w:val="0"/>
          <w:sz w:val="24"/>
          <w:szCs w:val="24"/>
        </w:rPr>
        <w:t xml:space="preserve"> 2.4.2</w:t>
      </w:r>
      <w:r>
        <w:rPr>
          <w:b w:val="0"/>
          <w:sz w:val="24"/>
          <w:szCs w:val="24"/>
        </w:rPr>
        <w:t xml:space="preserve"> </w:t>
      </w:r>
      <w:r w:rsidR="00A8178D" w:rsidRPr="0018677B">
        <w:rPr>
          <w:b w:val="0"/>
          <w:sz w:val="24"/>
          <w:szCs w:val="24"/>
        </w:rPr>
        <w:t xml:space="preserve"> Instrumenty rynku pracy realizowane w ramach </w:t>
      </w:r>
      <w:r w:rsidR="007E6CEB" w:rsidRPr="0018677B">
        <w:rPr>
          <w:b w:val="0"/>
          <w:sz w:val="24"/>
          <w:szCs w:val="24"/>
        </w:rPr>
        <w:t>p</w:t>
      </w:r>
      <w:r w:rsidR="00A8178D" w:rsidRPr="0018677B">
        <w:rPr>
          <w:b w:val="0"/>
          <w:sz w:val="24"/>
          <w:szCs w:val="24"/>
        </w:rPr>
        <w:t>rogramu</w:t>
      </w:r>
      <w:r w:rsidR="00502C36">
        <w:rPr>
          <w:b w:val="0"/>
          <w:sz w:val="24"/>
          <w:szCs w:val="24"/>
        </w:rPr>
        <w:t>………</w:t>
      </w:r>
      <w:r w:rsidR="00050FA3">
        <w:rPr>
          <w:b w:val="0"/>
          <w:sz w:val="24"/>
          <w:szCs w:val="24"/>
        </w:rPr>
        <w:t>.</w:t>
      </w:r>
      <w:r w:rsidR="00502C36">
        <w:rPr>
          <w:b w:val="0"/>
          <w:sz w:val="24"/>
          <w:szCs w:val="24"/>
        </w:rPr>
        <w:t>….</w:t>
      </w:r>
      <w:r w:rsidR="009215B9" w:rsidRPr="0018677B">
        <w:rPr>
          <w:b w:val="0"/>
          <w:sz w:val="24"/>
          <w:szCs w:val="24"/>
        </w:rPr>
        <w:t>.</w:t>
      </w:r>
    </w:p>
    <w:p w:rsidR="00ED77C3" w:rsidRPr="00ED77C3" w:rsidRDefault="004E51CF" w:rsidP="0018677B">
      <w:pPr>
        <w:pStyle w:val="WW-Tretekstu"/>
        <w:tabs>
          <w:tab w:val="left" w:pos="360"/>
        </w:tabs>
        <w:spacing w:line="360" w:lineRule="auto"/>
        <w:jc w:val="both"/>
        <w:rPr>
          <w:szCs w:val="24"/>
        </w:rPr>
      </w:pPr>
      <w:r>
        <w:rPr>
          <w:szCs w:val="24"/>
        </w:rPr>
        <w:t xml:space="preserve">           </w:t>
      </w:r>
      <w:r w:rsidR="00ED77C3">
        <w:rPr>
          <w:szCs w:val="24"/>
        </w:rPr>
        <w:t xml:space="preserve"> 2.4.3 </w:t>
      </w:r>
      <w:r>
        <w:rPr>
          <w:szCs w:val="24"/>
        </w:rPr>
        <w:t xml:space="preserve"> </w:t>
      </w:r>
      <w:r w:rsidR="00ED77C3">
        <w:rPr>
          <w:szCs w:val="24"/>
        </w:rPr>
        <w:t>Krajowy Fundusz Szkoleniowy…………………………………</w:t>
      </w:r>
      <w:r w:rsidR="00050FA3">
        <w:rPr>
          <w:szCs w:val="24"/>
        </w:rPr>
        <w:t>.</w:t>
      </w:r>
      <w:r w:rsidR="00ED77C3">
        <w:rPr>
          <w:szCs w:val="24"/>
        </w:rPr>
        <w:t>……</w:t>
      </w:r>
    </w:p>
    <w:p w:rsidR="00ED77C3" w:rsidRPr="00ED77C3" w:rsidRDefault="00A8178D" w:rsidP="0018677B">
      <w:pPr>
        <w:pStyle w:val="WW-Tretekstu"/>
        <w:tabs>
          <w:tab w:val="left" w:pos="360"/>
        </w:tabs>
        <w:spacing w:line="360" w:lineRule="auto"/>
        <w:jc w:val="both"/>
        <w:rPr>
          <w:szCs w:val="24"/>
        </w:rPr>
      </w:pPr>
      <w:r w:rsidRPr="0018677B">
        <w:rPr>
          <w:szCs w:val="24"/>
        </w:rPr>
        <w:t xml:space="preserve">  </w:t>
      </w:r>
      <w:r w:rsidR="00ED77C3">
        <w:rPr>
          <w:szCs w:val="24"/>
        </w:rPr>
        <w:t xml:space="preserve">          </w:t>
      </w:r>
      <w:r w:rsidR="004E51CF" w:rsidRPr="004E51CF">
        <w:rPr>
          <w:szCs w:val="24"/>
        </w:rPr>
        <w:t>2.4.4. Zlecanie działań aktywizacyjnych</w:t>
      </w:r>
      <w:r w:rsidR="00524EAC">
        <w:rPr>
          <w:szCs w:val="24"/>
        </w:rPr>
        <w:t>………………………………</w:t>
      </w:r>
      <w:r w:rsidR="00050FA3">
        <w:rPr>
          <w:szCs w:val="24"/>
        </w:rPr>
        <w:t>.</w:t>
      </w:r>
      <w:r w:rsidR="00524EAC">
        <w:rPr>
          <w:szCs w:val="24"/>
        </w:rPr>
        <w:t>……</w:t>
      </w:r>
    </w:p>
    <w:p w:rsidR="008222FA" w:rsidRPr="0018677B" w:rsidRDefault="004E51CF" w:rsidP="0018677B">
      <w:pPr>
        <w:pStyle w:val="WW-Tretekstu"/>
        <w:tabs>
          <w:tab w:val="left" w:pos="360"/>
        </w:tabs>
        <w:spacing w:line="360" w:lineRule="auto"/>
        <w:jc w:val="both"/>
        <w:rPr>
          <w:szCs w:val="24"/>
        </w:rPr>
      </w:pPr>
      <w:r>
        <w:rPr>
          <w:szCs w:val="24"/>
        </w:rPr>
        <w:t xml:space="preserve">        </w:t>
      </w:r>
      <w:r w:rsidR="008D25EC" w:rsidRPr="0018677B">
        <w:rPr>
          <w:szCs w:val="24"/>
        </w:rPr>
        <w:t>2.</w:t>
      </w:r>
      <w:r>
        <w:rPr>
          <w:szCs w:val="24"/>
        </w:rPr>
        <w:t>5</w:t>
      </w:r>
      <w:r w:rsidR="008D25EC" w:rsidRPr="0018677B">
        <w:rPr>
          <w:szCs w:val="24"/>
        </w:rPr>
        <w:t xml:space="preserve"> </w:t>
      </w:r>
      <w:r w:rsidR="006026FA" w:rsidRPr="0018677B">
        <w:rPr>
          <w:szCs w:val="24"/>
        </w:rPr>
        <w:t>Źródła finansowania</w:t>
      </w:r>
      <w:r w:rsidR="008D25EC" w:rsidRPr="0018677B">
        <w:rPr>
          <w:szCs w:val="24"/>
        </w:rPr>
        <w:t xml:space="preserve"> programu…………………………</w:t>
      </w:r>
      <w:r w:rsidR="006026FA" w:rsidRPr="0018677B">
        <w:rPr>
          <w:szCs w:val="24"/>
        </w:rPr>
        <w:t>…</w:t>
      </w:r>
      <w:r w:rsidR="008D25EC" w:rsidRPr="0018677B">
        <w:rPr>
          <w:szCs w:val="24"/>
        </w:rPr>
        <w:t>……</w:t>
      </w:r>
      <w:r w:rsidR="00502C36">
        <w:rPr>
          <w:szCs w:val="24"/>
        </w:rPr>
        <w:t>…</w:t>
      </w:r>
      <w:r w:rsidR="00050FA3">
        <w:rPr>
          <w:szCs w:val="24"/>
        </w:rPr>
        <w:t>…..</w:t>
      </w:r>
      <w:r w:rsidR="008D25EC" w:rsidRPr="0018677B">
        <w:rPr>
          <w:szCs w:val="24"/>
        </w:rPr>
        <w:t>……</w:t>
      </w:r>
    </w:p>
    <w:p w:rsidR="008D25EC" w:rsidRPr="004E51CF" w:rsidRDefault="008873CD" w:rsidP="004E51CF">
      <w:pPr>
        <w:pStyle w:val="Tekstpodstawowy21"/>
        <w:ind w:left="567" w:hanging="567"/>
        <w:jc w:val="both"/>
        <w:rPr>
          <w:rFonts w:ascii="Times New Roman" w:hAnsi="Times New Roman"/>
          <w:sz w:val="24"/>
          <w:szCs w:val="24"/>
        </w:rPr>
      </w:pPr>
      <w:r w:rsidRPr="0018677B">
        <w:rPr>
          <w:rFonts w:ascii="Times New Roman" w:hAnsi="Times New Roman"/>
          <w:sz w:val="24"/>
          <w:szCs w:val="24"/>
        </w:rPr>
        <w:t xml:space="preserve">       </w:t>
      </w:r>
      <w:r w:rsidR="004E51CF">
        <w:rPr>
          <w:rFonts w:ascii="Times New Roman" w:hAnsi="Times New Roman"/>
          <w:sz w:val="24"/>
          <w:szCs w:val="24"/>
        </w:rPr>
        <w:t xml:space="preserve"> </w:t>
      </w:r>
      <w:r w:rsidRPr="0018677B">
        <w:rPr>
          <w:rFonts w:ascii="Times New Roman" w:hAnsi="Times New Roman"/>
          <w:sz w:val="24"/>
          <w:szCs w:val="24"/>
        </w:rPr>
        <w:t>2.</w:t>
      </w:r>
      <w:r w:rsidR="004E51CF">
        <w:rPr>
          <w:rFonts w:ascii="Times New Roman" w:hAnsi="Times New Roman"/>
          <w:sz w:val="24"/>
          <w:szCs w:val="24"/>
        </w:rPr>
        <w:t>6</w:t>
      </w:r>
      <w:r w:rsidRPr="0018677B">
        <w:rPr>
          <w:rFonts w:ascii="Times New Roman" w:hAnsi="Times New Roman"/>
          <w:sz w:val="24"/>
          <w:szCs w:val="24"/>
        </w:rPr>
        <w:t xml:space="preserve"> Realizacja programu…………………………………………</w:t>
      </w:r>
      <w:r w:rsidR="00502C36">
        <w:rPr>
          <w:rFonts w:ascii="Times New Roman" w:hAnsi="Times New Roman"/>
          <w:sz w:val="24"/>
          <w:szCs w:val="24"/>
        </w:rPr>
        <w:t>…</w:t>
      </w:r>
      <w:r w:rsidRPr="0018677B">
        <w:rPr>
          <w:rFonts w:ascii="Times New Roman" w:hAnsi="Times New Roman"/>
          <w:sz w:val="24"/>
          <w:szCs w:val="24"/>
        </w:rPr>
        <w:t>……</w:t>
      </w:r>
      <w:r w:rsidR="00050FA3">
        <w:rPr>
          <w:rFonts w:ascii="Times New Roman" w:hAnsi="Times New Roman"/>
          <w:sz w:val="24"/>
          <w:szCs w:val="24"/>
        </w:rPr>
        <w:t>……..</w:t>
      </w:r>
      <w:r w:rsidR="009215B9" w:rsidRPr="0018677B">
        <w:rPr>
          <w:rFonts w:ascii="Times New Roman" w:hAnsi="Times New Roman"/>
          <w:sz w:val="24"/>
          <w:szCs w:val="24"/>
        </w:rPr>
        <w:t>.</w:t>
      </w:r>
    </w:p>
    <w:p w:rsidR="00025E5B" w:rsidRPr="0018677B" w:rsidRDefault="00FC548E" w:rsidP="0018677B">
      <w:pPr>
        <w:spacing w:line="360" w:lineRule="auto"/>
        <w:ind w:left="284" w:hanging="284"/>
        <w:rPr>
          <w:sz w:val="24"/>
          <w:szCs w:val="24"/>
        </w:rPr>
      </w:pPr>
      <w:r w:rsidRPr="0018677B">
        <w:rPr>
          <w:sz w:val="24"/>
          <w:szCs w:val="24"/>
        </w:rPr>
        <w:t>3</w:t>
      </w:r>
      <w:r w:rsidR="00A82E37" w:rsidRPr="0018677B">
        <w:rPr>
          <w:sz w:val="24"/>
          <w:szCs w:val="24"/>
        </w:rPr>
        <w:t xml:space="preserve">. </w:t>
      </w:r>
      <w:r w:rsidR="00025E5B" w:rsidRPr="0018677B">
        <w:rPr>
          <w:sz w:val="24"/>
          <w:szCs w:val="24"/>
        </w:rPr>
        <w:t xml:space="preserve">Zadania do realizacji przez Powiatowy Urząd Pracy w Jędrzejowie               </w:t>
      </w:r>
    </w:p>
    <w:p w:rsidR="00025E5B" w:rsidRPr="0018677B" w:rsidRDefault="00025E5B" w:rsidP="0018677B">
      <w:pPr>
        <w:pStyle w:val="Tytu"/>
        <w:spacing w:line="360" w:lineRule="auto"/>
        <w:ind w:left="284" w:hanging="284"/>
        <w:jc w:val="left"/>
        <w:rPr>
          <w:b w:val="0"/>
          <w:sz w:val="24"/>
          <w:szCs w:val="24"/>
        </w:rPr>
      </w:pPr>
      <w:r w:rsidRPr="0018677B">
        <w:rPr>
          <w:b w:val="0"/>
          <w:sz w:val="24"/>
          <w:szCs w:val="24"/>
        </w:rPr>
        <w:t xml:space="preserve">    w ramach Powiatowego Programu Promocji Zatrudnienia i Aktywizacji </w:t>
      </w:r>
    </w:p>
    <w:p w:rsidR="00A82E37" w:rsidRPr="0018677B" w:rsidRDefault="00025E5B" w:rsidP="0018677B">
      <w:pPr>
        <w:pStyle w:val="Tytu"/>
        <w:spacing w:line="360" w:lineRule="auto"/>
        <w:ind w:left="284" w:hanging="284"/>
        <w:jc w:val="left"/>
        <w:rPr>
          <w:b w:val="0"/>
          <w:sz w:val="24"/>
          <w:szCs w:val="24"/>
        </w:rPr>
      </w:pPr>
      <w:r w:rsidRPr="0018677B">
        <w:rPr>
          <w:b w:val="0"/>
          <w:sz w:val="24"/>
          <w:szCs w:val="24"/>
        </w:rPr>
        <w:t xml:space="preserve">    </w:t>
      </w:r>
      <w:r w:rsidR="00181CD0">
        <w:rPr>
          <w:b w:val="0"/>
          <w:sz w:val="24"/>
          <w:szCs w:val="24"/>
        </w:rPr>
        <w:t>Lokalnego Rynku Pracy na 201</w:t>
      </w:r>
      <w:r w:rsidR="00833F6A">
        <w:rPr>
          <w:b w:val="0"/>
          <w:sz w:val="24"/>
          <w:szCs w:val="24"/>
        </w:rPr>
        <w:t>8</w:t>
      </w:r>
      <w:r w:rsidRPr="0018677B">
        <w:rPr>
          <w:b w:val="0"/>
          <w:sz w:val="24"/>
          <w:szCs w:val="24"/>
        </w:rPr>
        <w:t xml:space="preserve">r </w:t>
      </w:r>
      <w:r w:rsidR="00EF6954" w:rsidRPr="0018677B">
        <w:rPr>
          <w:b w:val="0"/>
          <w:sz w:val="24"/>
          <w:szCs w:val="24"/>
        </w:rPr>
        <w:t>-</w:t>
      </w:r>
      <w:r w:rsidR="00A82E37" w:rsidRPr="0018677B">
        <w:rPr>
          <w:b w:val="0"/>
          <w:sz w:val="24"/>
          <w:szCs w:val="24"/>
        </w:rPr>
        <w:t xml:space="preserve"> Nr 1 do programu</w:t>
      </w:r>
      <w:r w:rsidR="00502C36">
        <w:rPr>
          <w:b w:val="0"/>
          <w:sz w:val="24"/>
          <w:szCs w:val="24"/>
        </w:rPr>
        <w:t>……………………</w:t>
      </w:r>
      <w:r w:rsidR="00050FA3">
        <w:rPr>
          <w:b w:val="0"/>
          <w:sz w:val="24"/>
          <w:szCs w:val="24"/>
        </w:rPr>
        <w:t>………</w:t>
      </w:r>
    </w:p>
    <w:p w:rsidR="00A82E37" w:rsidRPr="0018677B" w:rsidRDefault="00A82E37" w:rsidP="0018677B">
      <w:pPr>
        <w:pStyle w:val="Tytu"/>
        <w:spacing w:line="360" w:lineRule="auto"/>
        <w:ind w:left="284" w:hanging="284"/>
        <w:jc w:val="left"/>
        <w:rPr>
          <w:color w:val="800000"/>
          <w:sz w:val="24"/>
          <w:szCs w:val="24"/>
        </w:rPr>
      </w:pPr>
    </w:p>
    <w:p w:rsidR="00A82E37" w:rsidRPr="0018677B" w:rsidRDefault="00A82E37" w:rsidP="0018677B">
      <w:pPr>
        <w:pStyle w:val="Tytu"/>
        <w:spacing w:line="360" w:lineRule="auto"/>
        <w:jc w:val="left"/>
        <w:rPr>
          <w:b w:val="0"/>
          <w:color w:val="800000"/>
          <w:sz w:val="24"/>
          <w:szCs w:val="24"/>
        </w:rPr>
      </w:pPr>
    </w:p>
    <w:p w:rsidR="00A82E37" w:rsidRPr="0018677B" w:rsidRDefault="00A82E37" w:rsidP="0018677B">
      <w:pPr>
        <w:pStyle w:val="Tytu"/>
        <w:spacing w:line="360" w:lineRule="auto"/>
        <w:ind w:firstLine="708"/>
        <w:jc w:val="left"/>
        <w:rPr>
          <w:sz w:val="24"/>
          <w:szCs w:val="24"/>
        </w:rPr>
      </w:pPr>
      <w:r w:rsidRPr="0018677B">
        <w:rPr>
          <w:sz w:val="24"/>
          <w:szCs w:val="24"/>
        </w:rPr>
        <w:t>Spis tab</w:t>
      </w:r>
      <w:r w:rsidR="00786A2D" w:rsidRPr="0018677B">
        <w:rPr>
          <w:sz w:val="24"/>
          <w:szCs w:val="24"/>
        </w:rPr>
        <w:t>el</w:t>
      </w:r>
    </w:p>
    <w:p w:rsidR="00A82E37" w:rsidRPr="00813312" w:rsidRDefault="00A82E37" w:rsidP="0018677B">
      <w:pPr>
        <w:pStyle w:val="Tytu"/>
        <w:spacing w:line="360" w:lineRule="auto"/>
        <w:jc w:val="left"/>
        <w:rPr>
          <w:b w:val="0"/>
          <w:sz w:val="24"/>
          <w:szCs w:val="24"/>
        </w:rPr>
      </w:pPr>
      <w:r w:rsidRPr="00813312">
        <w:rPr>
          <w:b w:val="0"/>
          <w:sz w:val="24"/>
          <w:szCs w:val="24"/>
        </w:rPr>
        <w:t>Tab</w:t>
      </w:r>
      <w:r w:rsidR="00786A2D" w:rsidRPr="00813312">
        <w:rPr>
          <w:b w:val="0"/>
          <w:sz w:val="24"/>
          <w:szCs w:val="24"/>
        </w:rPr>
        <w:t>ela</w:t>
      </w:r>
      <w:r w:rsidRPr="00813312">
        <w:rPr>
          <w:b w:val="0"/>
          <w:sz w:val="24"/>
          <w:szCs w:val="24"/>
        </w:rPr>
        <w:t xml:space="preserve"> </w:t>
      </w:r>
      <w:r w:rsidR="00781BAA">
        <w:rPr>
          <w:b w:val="0"/>
          <w:sz w:val="24"/>
          <w:szCs w:val="24"/>
        </w:rPr>
        <w:t>1</w:t>
      </w:r>
      <w:r w:rsidRPr="00813312">
        <w:rPr>
          <w:b w:val="0"/>
          <w:sz w:val="24"/>
          <w:szCs w:val="24"/>
        </w:rPr>
        <w:t xml:space="preserve"> „Struktura bezrobocia w latach </w:t>
      </w:r>
      <w:r w:rsidR="00462BAB" w:rsidRPr="00813312">
        <w:rPr>
          <w:b w:val="0"/>
          <w:sz w:val="24"/>
          <w:szCs w:val="24"/>
        </w:rPr>
        <w:t>201</w:t>
      </w:r>
      <w:r w:rsidR="00781BAA">
        <w:rPr>
          <w:b w:val="0"/>
          <w:sz w:val="24"/>
          <w:szCs w:val="24"/>
        </w:rPr>
        <w:t>6</w:t>
      </w:r>
      <w:r w:rsidRPr="00813312">
        <w:rPr>
          <w:b w:val="0"/>
          <w:sz w:val="24"/>
          <w:szCs w:val="24"/>
        </w:rPr>
        <w:t xml:space="preserve"> – 20</w:t>
      </w:r>
      <w:r w:rsidR="00364569" w:rsidRPr="00813312">
        <w:rPr>
          <w:b w:val="0"/>
          <w:sz w:val="24"/>
          <w:szCs w:val="24"/>
        </w:rPr>
        <w:t>1</w:t>
      </w:r>
      <w:r w:rsidR="00781BAA">
        <w:rPr>
          <w:b w:val="0"/>
          <w:sz w:val="24"/>
          <w:szCs w:val="24"/>
        </w:rPr>
        <w:t>8</w:t>
      </w:r>
      <w:r w:rsidRPr="00813312">
        <w:rPr>
          <w:b w:val="0"/>
          <w:sz w:val="24"/>
          <w:szCs w:val="24"/>
        </w:rPr>
        <w:t xml:space="preserve">” </w:t>
      </w:r>
      <w:r w:rsidR="00502C36" w:rsidRPr="00813312">
        <w:rPr>
          <w:b w:val="0"/>
          <w:sz w:val="24"/>
          <w:szCs w:val="24"/>
        </w:rPr>
        <w:t>………………………</w:t>
      </w:r>
      <w:r w:rsidR="00050FA3">
        <w:rPr>
          <w:b w:val="0"/>
          <w:sz w:val="24"/>
          <w:szCs w:val="24"/>
        </w:rPr>
        <w:t>….</w:t>
      </w:r>
      <w:r w:rsidR="00502C36" w:rsidRPr="00813312">
        <w:rPr>
          <w:b w:val="0"/>
          <w:sz w:val="24"/>
          <w:szCs w:val="24"/>
        </w:rPr>
        <w:t>….</w:t>
      </w:r>
    </w:p>
    <w:p w:rsidR="00A82E37" w:rsidRPr="00813312" w:rsidRDefault="00A82E37" w:rsidP="0018677B">
      <w:pPr>
        <w:pStyle w:val="Tytu"/>
        <w:spacing w:line="360" w:lineRule="auto"/>
        <w:jc w:val="left"/>
        <w:rPr>
          <w:b w:val="0"/>
          <w:sz w:val="24"/>
          <w:szCs w:val="24"/>
        </w:rPr>
      </w:pPr>
      <w:r w:rsidRPr="00813312">
        <w:rPr>
          <w:b w:val="0"/>
          <w:sz w:val="24"/>
          <w:szCs w:val="24"/>
        </w:rPr>
        <w:t>Tab</w:t>
      </w:r>
      <w:r w:rsidR="00786A2D" w:rsidRPr="00813312">
        <w:rPr>
          <w:b w:val="0"/>
          <w:sz w:val="24"/>
          <w:szCs w:val="24"/>
        </w:rPr>
        <w:t xml:space="preserve">ela </w:t>
      </w:r>
      <w:r w:rsidR="00781BAA">
        <w:rPr>
          <w:b w:val="0"/>
          <w:sz w:val="24"/>
          <w:szCs w:val="24"/>
        </w:rPr>
        <w:t>2</w:t>
      </w:r>
      <w:r w:rsidRPr="00813312">
        <w:rPr>
          <w:b w:val="0"/>
          <w:sz w:val="24"/>
          <w:szCs w:val="24"/>
        </w:rPr>
        <w:t xml:space="preserve"> „Bezrobotni według wieku, poziomu wykształcenia, </w:t>
      </w:r>
      <w:r w:rsidRPr="00813312">
        <w:rPr>
          <w:b w:val="0"/>
          <w:sz w:val="24"/>
          <w:szCs w:val="24"/>
        </w:rPr>
        <w:br/>
      </w:r>
      <w:r w:rsidR="00025E5B" w:rsidRPr="00813312">
        <w:rPr>
          <w:b w:val="0"/>
          <w:sz w:val="24"/>
          <w:szCs w:val="24"/>
        </w:rPr>
        <w:t xml:space="preserve">               </w:t>
      </w:r>
      <w:r w:rsidRPr="00813312">
        <w:rPr>
          <w:b w:val="0"/>
          <w:sz w:val="24"/>
          <w:szCs w:val="24"/>
        </w:rPr>
        <w:t xml:space="preserve">stażu pracy  </w:t>
      </w:r>
      <w:r w:rsidR="00025E5B" w:rsidRPr="00813312">
        <w:rPr>
          <w:b w:val="0"/>
          <w:sz w:val="24"/>
          <w:szCs w:val="24"/>
        </w:rPr>
        <w:t>i czasu pozostawania bez pracy</w:t>
      </w:r>
      <w:r w:rsidR="00502C36" w:rsidRPr="00813312">
        <w:rPr>
          <w:b w:val="0"/>
          <w:sz w:val="24"/>
          <w:szCs w:val="24"/>
        </w:rPr>
        <w:t>…………………………</w:t>
      </w:r>
      <w:r w:rsidR="00050FA3">
        <w:rPr>
          <w:b w:val="0"/>
          <w:sz w:val="24"/>
          <w:szCs w:val="24"/>
        </w:rPr>
        <w:t>…</w:t>
      </w:r>
      <w:r w:rsidR="00502C36" w:rsidRPr="00813312">
        <w:rPr>
          <w:b w:val="0"/>
          <w:sz w:val="24"/>
          <w:szCs w:val="24"/>
        </w:rPr>
        <w:t>…</w:t>
      </w:r>
    </w:p>
    <w:p w:rsidR="00A82E37" w:rsidRPr="00813312" w:rsidRDefault="00A82E37" w:rsidP="0018677B">
      <w:pPr>
        <w:pStyle w:val="Tytu"/>
        <w:spacing w:line="360" w:lineRule="auto"/>
        <w:ind w:left="284" w:hanging="284"/>
        <w:jc w:val="left"/>
        <w:rPr>
          <w:b w:val="0"/>
          <w:sz w:val="24"/>
          <w:szCs w:val="24"/>
        </w:rPr>
      </w:pPr>
      <w:r w:rsidRPr="00813312">
        <w:rPr>
          <w:b w:val="0"/>
          <w:sz w:val="24"/>
          <w:szCs w:val="24"/>
        </w:rPr>
        <w:t>Tab</w:t>
      </w:r>
      <w:r w:rsidR="00786A2D" w:rsidRPr="00813312">
        <w:rPr>
          <w:b w:val="0"/>
          <w:sz w:val="24"/>
          <w:szCs w:val="24"/>
        </w:rPr>
        <w:t>ela</w:t>
      </w:r>
      <w:r w:rsidRPr="00813312">
        <w:rPr>
          <w:b w:val="0"/>
          <w:sz w:val="24"/>
          <w:szCs w:val="24"/>
        </w:rPr>
        <w:t xml:space="preserve"> </w:t>
      </w:r>
      <w:r w:rsidR="00781BAA">
        <w:rPr>
          <w:b w:val="0"/>
          <w:sz w:val="24"/>
          <w:szCs w:val="24"/>
        </w:rPr>
        <w:t>3</w:t>
      </w:r>
      <w:r w:rsidRPr="00813312">
        <w:rPr>
          <w:b w:val="0"/>
          <w:sz w:val="24"/>
          <w:szCs w:val="24"/>
        </w:rPr>
        <w:t xml:space="preserve"> „Poziom bezrobocia na przestrzeni lat </w:t>
      </w:r>
      <w:r w:rsidR="00462BAB" w:rsidRPr="00813312">
        <w:rPr>
          <w:b w:val="0"/>
          <w:sz w:val="24"/>
          <w:szCs w:val="24"/>
        </w:rPr>
        <w:t>201</w:t>
      </w:r>
      <w:r w:rsidR="00781BAA">
        <w:rPr>
          <w:b w:val="0"/>
          <w:sz w:val="24"/>
          <w:szCs w:val="24"/>
        </w:rPr>
        <w:t>6</w:t>
      </w:r>
      <w:r w:rsidR="00786A2D" w:rsidRPr="00813312">
        <w:rPr>
          <w:b w:val="0"/>
          <w:sz w:val="24"/>
          <w:szCs w:val="24"/>
        </w:rPr>
        <w:t xml:space="preserve"> – 20</w:t>
      </w:r>
      <w:r w:rsidR="00364569" w:rsidRPr="00813312">
        <w:rPr>
          <w:b w:val="0"/>
          <w:sz w:val="24"/>
          <w:szCs w:val="24"/>
        </w:rPr>
        <w:t>1</w:t>
      </w:r>
      <w:r w:rsidR="00781BAA">
        <w:rPr>
          <w:b w:val="0"/>
          <w:sz w:val="24"/>
          <w:szCs w:val="24"/>
        </w:rPr>
        <w:t>8</w:t>
      </w:r>
      <w:r w:rsidRPr="00813312">
        <w:rPr>
          <w:b w:val="0"/>
          <w:sz w:val="24"/>
          <w:szCs w:val="24"/>
        </w:rPr>
        <w:br/>
      </w:r>
      <w:r w:rsidR="00025E5B" w:rsidRPr="00813312">
        <w:rPr>
          <w:b w:val="0"/>
          <w:sz w:val="24"/>
          <w:szCs w:val="24"/>
        </w:rPr>
        <w:t xml:space="preserve">           </w:t>
      </w:r>
      <w:r w:rsidRPr="00813312">
        <w:rPr>
          <w:b w:val="0"/>
          <w:sz w:val="24"/>
          <w:szCs w:val="24"/>
        </w:rPr>
        <w:t xml:space="preserve">w poszczególnych gminach” </w:t>
      </w:r>
      <w:r w:rsidR="00502C36" w:rsidRPr="00813312">
        <w:rPr>
          <w:b w:val="0"/>
          <w:sz w:val="24"/>
          <w:szCs w:val="24"/>
        </w:rPr>
        <w:t>…………………………………………</w:t>
      </w:r>
      <w:r w:rsidR="00050FA3">
        <w:rPr>
          <w:b w:val="0"/>
          <w:sz w:val="24"/>
          <w:szCs w:val="24"/>
        </w:rPr>
        <w:t>..</w:t>
      </w:r>
      <w:r w:rsidR="00502C36" w:rsidRPr="00813312">
        <w:rPr>
          <w:b w:val="0"/>
          <w:sz w:val="24"/>
          <w:szCs w:val="24"/>
        </w:rPr>
        <w:t>….</w:t>
      </w:r>
    </w:p>
    <w:p w:rsidR="00F106A9" w:rsidRPr="00813312" w:rsidRDefault="00A82E37" w:rsidP="0018677B">
      <w:pPr>
        <w:spacing w:line="360" w:lineRule="auto"/>
        <w:rPr>
          <w:sz w:val="24"/>
          <w:szCs w:val="24"/>
        </w:rPr>
      </w:pPr>
      <w:r w:rsidRPr="00813312">
        <w:rPr>
          <w:sz w:val="24"/>
          <w:szCs w:val="24"/>
        </w:rPr>
        <w:t>Tab</w:t>
      </w:r>
      <w:r w:rsidR="00786A2D" w:rsidRPr="00813312">
        <w:rPr>
          <w:sz w:val="24"/>
          <w:szCs w:val="24"/>
        </w:rPr>
        <w:t xml:space="preserve">ela </w:t>
      </w:r>
      <w:r w:rsidR="00781BAA">
        <w:rPr>
          <w:sz w:val="24"/>
          <w:szCs w:val="24"/>
        </w:rPr>
        <w:t>4</w:t>
      </w:r>
      <w:r w:rsidRPr="00813312">
        <w:rPr>
          <w:b/>
          <w:sz w:val="24"/>
          <w:szCs w:val="24"/>
        </w:rPr>
        <w:t xml:space="preserve"> </w:t>
      </w:r>
      <w:r w:rsidR="00F106A9" w:rsidRPr="00813312">
        <w:rPr>
          <w:sz w:val="24"/>
          <w:szCs w:val="24"/>
        </w:rPr>
        <w:t xml:space="preserve">„Wolne miejsca pracy i miejsca aktywizacji zawodowej zgłoszone do     </w:t>
      </w:r>
    </w:p>
    <w:p w:rsidR="00A82E37" w:rsidRPr="00813312" w:rsidRDefault="00F106A9" w:rsidP="0018677B">
      <w:pPr>
        <w:pStyle w:val="Tytu"/>
        <w:spacing w:line="360" w:lineRule="auto"/>
        <w:jc w:val="left"/>
        <w:rPr>
          <w:b w:val="0"/>
          <w:sz w:val="24"/>
          <w:szCs w:val="24"/>
        </w:rPr>
      </w:pPr>
      <w:r w:rsidRPr="00813312">
        <w:rPr>
          <w:b w:val="0"/>
          <w:sz w:val="24"/>
          <w:szCs w:val="24"/>
        </w:rPr>
        <w:t xml:space="preserve">              Powiatowego Urzędu P</w:t>
      </w:r>
      <w:r w:rsidR="00462BAB" w:rsidRPr="00813312">
        <w:rPr>
          <w:b w:val="0"/>
          <w:sz w:val="24"/>
          <w:szCs w:val="24"/>
        </w:rPr>
        <w:t>racy w Jędrzejowie w latach 201</w:t>
      </w:r>
      <w:r w:rsidR="00781BAA">
        <w:rPr>
          <w:b w:val="0"/>
          <w:sz w:val="24"/>
          <w:szCs w:val="24"/>
        </w:rPr>
        <w:t>6</w:t>
      </w:r>
      <w:r w:rsidRPr="00813312">
        <w:rPr>
          <w:b w:val="0"/>
          <w:sz w:val="24"/>
          <w:szCs w:val="24"/>
        </w:rPr>
        <w:t xml:space="preserve"> –</w:t>
      </w:r>
      <w:r w:rsidRPr="00813312">
        <w:rPr>
          <w:sz w:val="24"/>
          <w:szCs w:val="24"/>
        </w:rPr>
        <w:t xml:space="preserve"> </w:t>
      </w:r>
      <w:r w:rsidRPr="00813312">
        <w:rPr>
          <w:b w:val="0"/>
          <w:sz w:val="24"/>
          <w:szCs w:val="24"/>
        </w:rPr>
        <w:t>201</w:t>
      </w:r>
      <w:r w:rsidR="00781BAA">
        <w:rPr>
          <w:b w:val="0"/>
          <w:sz w:val="24"/>
          <w:szCs w:val="24"/>
        </w:rPr>
        <w:t>8</w:t>
      </w:r>
      <w:r w:rsidR="00502C36" w:rsidRPr="00813312">
        <w:rPr>
          <w:b w:val="0"/>
          <w:sz w:val="24"/>
          <w:szCs w:val="24"/>
        </w:rPr>
        <w:t>”……</w:t>
      </w:r>
      <w:r w:rsidR="00934BBD">
        <w:rPr>
          <w:b w:val="0"/>
          <w:sz w:val="24"/>
          <w:szCs w:val="24"/>
        </w:rPr>
        <w:t>..</w:t>
      </w:r>
      <w:r w:rsidR="00502C36" w:rsidRPr="00813312">
        <w:rPr>
          <w:b w:val="0"/>
          <w:sz w:val="24"/>
          <w:szCs w:val="24"/>
        </w:rPr>
        <w:t>…</w:t>
      </w:r>
    </w:p>
    <w:p w:rsidR="00845467" w:rsidRPr="0018677B" w:rsidRDefault="00845467" w:rsidP="0018677B">
      <w:pPr>
        <w:pStyle w:val="Tekstpodstawowy"/>
        <w:rPr>
          <w:rFonts w:ascii="Times New Roman" w:hAnsi="Times New Roman"/>
          <w:b/>
          <w:color w:val="800000"/>
          <w:sz w:val="24"/>
          <w:szCs w:val="24"/>
        </w:rPr>
      </w:pPr>
    </w:p>
    <w:p w:rsidR="00766E0E" w:rsidRPr="0018677B" w:rsidRDefault="00766E0E" w:rsidP="0018677B">
      <w:pPr>
        <w:pStyle w:val="Tekstpodstawowy"/>
        <w:rPr>
          <w:rFonts w:ascii="Times New Roman" w:hAnsi="Times New Roman"/>
          <w:b/>
          <w:color w:val="800000"/>
          <w:sz w:val="24"/>
          <w:szCs w:val="24"/>
        </w:rPr>
      </w:pPr>
    </w:p>
    <w:p w:rsidR="00766E0E" w:rsidRPr="0018677B" w:rsidRDefault="00766E0E" w:rsidP="0018677B">
      <w:pPr>
        <w:pStyle w:val="Tekstpodstawowy"/>
        <w:spacing w:line="240" w:lineRule="auto"/>
        <w:rPr>
          <w:rFonts w:ascii="Times New Roman" w:hAnsi="Times New Roman"/>
          <w:b/>
          <w:color w:val="800000"/>
          <w:sz w:val="24"/>
          <w:szCs w:val="24"/>
        </w:rPr>
      </w:pPr>
    </w:p>
    <w:p w:rsidR="008873CD" w:rsidRDefault="008873CD" w:rsidP="0018677B">
      <w:pPr>
        <w:pStyle w:val="Tekstpodstawowy"/>
        <w:spacing w:line="240" w:lineRule="auto"/>
        <w:rPr>
          <w:rFonts w:ascii="Times New Roman" w:hAnsi="Times New Roman"/>
          <w:sz w:val="24"/>
          <w:szCs w:val="24"/>
        </w:rPr>
      </w:pPr>
    </w:p>
    <w:p w:rsidR="0018677B" w:rsidRDefault="0018677B" w:rsidP="0018677B">
      <w:pPr>
        <w:pStyle w:val="Tekstpodstawowy"/>
        <w:spacing w:line="240" w:lineRule="auto"/>
        <w:rPr>
          <w:rFonts w:ascii="Times New Roman" w:hAnsi="Times New Roman"/>
          <w:sz w:val="24"/>
          <w:szCs w:val="24"/>
        </w:rPr>
      </w:pPr>
    </w:p>
    <w:p w:rsidR="0018677B" w:rsidRDefault="0018677B" w:rsidP="0018677B">
      <w:pPr>
        <w:pStyle w:val="Tekstpodstawowy"/>
        <w:spacing w:line="240" w:lineRule="auto"/>
        <w:rPr>
          <w:rFonts w:ascii="Times New Roman" w:hAnsi="Times New Roman"/>
          <w:sz w:val="24"/>
          <w:szCs w:val="24"/>
        </w:rPr>
      </w:pPr>
    </w:p>
    <w:p w:rsidR="0018677B" w:rsidRDefault="0018677B" w:rsidP="0018677B">
      <w:pPr>
        <w:pStyle w:val="Tekstpodstawowy"/>
        <w:spacing w:line="240" w:lineRule="auto"/>
        <w:rPr>
          <w:rFonts w:ascii="Times New Roman" w:hAnsi="Times New Roman"/>
          <w:sz w:val="24"/>
          <w:szCs w:val="24"/>
        </w:rPr>
      </w:pPr>
    </w:p>
    <w:p w:rsidR="0018677B" w:rsidRDefault="0018677B" w:rsidP="0018677B">
      <w:pPr>
        <w:pStyle w:val="Tekstpodstawowy"/>
        <w:spacing w:line="240" w:lineRule="auto"/>
        <w:rPr>
          <w:rFonts w:ascii="Times New Roman" w:hAnsi="Times New Roman"/>
          <w:sz w:val="24"/>
          <w:szCs w:val="24"/>
          <w:lang w:val="pl-PL"/>
        </w:rPr>
      </w:pPr>
    </w:p>
    <w:p w:rsidR="00A976CF" w:rsidRPr="00A976CF" w:rsidRDefault="00A976CF" w:rsidP="0018677B">
      <w:pPr>
        <w:pStyle w:val="Tekstpodstawowy"/>
        <w:spacing w:line="240" w:lineRule="auto"/>
        <w:rPr>
          <w:rFonts w:ascii="Times New Roman" w:hAnsi="Times New Roman"/>
          <w:sz w:val="24"/>
          <w:szCs w:val="24"/>
          <w:lang w:val="pl-PL"/>
        </w:rPr>
      </w:pPr>
    </w:p>
    <w:p w:rsidR="0018677B" w:rsidRDefault="0018677B" w:rsidP="0018677B">
      <w:pPr>
        <w:pStyle w:val="Tekstpodstawowy"/>
        <w:spacing w:line="240" w:lineRule="auto"/>
        <w:rPr>
          <w:rFonts w:ascii="Times New Roman" w:hAnsi="Times New Roman"/>
          <w:sz w:val="24"/>
          <w:szCs w:val="24"/>
        </w:rPr>
      </w:pPr>
    </w:p>
    <w:p w:rsidR="0018677B" w:rsidRDefault="0018677B" w:rsidP="0018677B">
      <w:pPr>
        <w:pStyle w:val="Tekstpodstawowy"/>
        <w:spacing w:line="240" w:lineRule="auto"/>
        <w:rPr>
          <w:rFonts w:ascii="Times New Roman" w:hAnsi="Times New Roman"/>
          <w:sz w:val="24"/>
          <w:szCs w:val="24"/>
        </w:rPr>
      </w:pPr>
    </w:p>
    <w:p w:rsidR="0027624F" w:rsidRPr="0027624F" w:rsidRDefault="0027624F" w:rsidP="0027624F">
      <w:pPr>
        <w:keepNext/>
        <w:spacing w:after="120"/>
        <w:outlineLvl w:val="0"/>
        <w:rPr>
          <w:b/>
          <w:sz w:val="22"/>
          <w:szCs w:val="22"/>
        </w:rPr>
      </w:pPr>
      <w:r w:rsidRPr="0027624F">
        <w:rPr>
          <w:b/>
          <w:sz w:val="22"/>
          <w:szCs w:val="22"/>
        </w:rPr>
        <w:t>I. CHARAKTERYSTYKA POWIATU JĘDRZEJOWSKIEGO</w:t>
      </w:r>
      <w:r w:rsidRPr="0027624F">
        <w:rPr>
          <w:b/>
          <w:sz w:val="22"/>
          <w:szCs w:val="22"/>
        </w:rPr>
        <w:tab/>
      </w:r>
    </w:p>
    <w:p w:rsidR="0027624F" w:rsidRPr="0027624F" w:rsidRDefault="0027624F" w:rsidP="0027624F">
      <w:pPr>
        <w:suppressAutoHyphens w:val="0"/>
        <w:autoSpaceDE w:val="0"/>
        <w:autoSpaceDN w:val="0"/>
        <w:adjustRightInd w:val="0"/>
        <w:spacing w:after="120"/>
        <w:jc w:val="both"/>
        <w:rPr>
          <w:sz w:val="22"/>
          <w:szCs w:val="22"/>
        </w:rPr>
      </w:pPr>
      <w:r w:rsidRPr="0027624F">
        <w:rPr>
          <w:sz w:val="22"/>
          <w:szCs w:val="22"/>
        </w:rPr>
        <w:tab/>
        <w:t xml:space="preserve">Powiat jędrzejowski podobnie jak południowo - wschodnia część województwa świętokrzyskiego jest powiatem typowo rolniczym. Swoim zasięgiem obejmuje 9 gmin,  w tym: </w:t>
      </w:r>
      <w:r w:rsidR="00784F38">
        <w:rPr>
          <w:sz w:val="22"/>
          <w:szCs w:val="22"/>
        </w:rPr>
        <w:t xml:space="preserve">     </w:t>
      </w:r>
      <w:r w:rsidRPr="0027624F">
        <w:rPr>
          <w:sz w:val="22"/>
          <w:szCs w:val="22"/>
        </w:rPr>
        <w:t xml:space="preserve">3 o randze miasta i gminy (Jędrzejów, Małogoszcz, Sędziszów) oraz 6 gmin (Imielno, Nagłowice, Oksa, Sobków, Słupia Jędrzejowska, Wodzisław). Teren powiatu jest słabo zurbanizowany, przeważają tereny wiejskie o niskim uprzemysłowieniu. </w:t>
      </w:r>
    </w:p>
    <w:p w:rsidR="0027624F" w:rsidRPr="0027624F" w:rsidRDefault="0027624F" w:rsidP="0027624F">
      <w:pPr>
        <w:suppressAutoHyphens w:val="0"/>
        <w:autoSpaceDE w:val="0"/>
        <w:spacing w:after="120"/>
        <w:rPr>
          <w:sz w:val="22"/>
          <w:szCs w:val="22"/>
        </w:rPr>
      </w:pPr>
      <w:r w:rsidRPr="0027624F">
        <w:rPr>
          <w:b/>
          <w:sz w:val="22"/>
          <w:szCs w:val="22"/>
        </w:rPr>
        <w:t>1.</w:t>
      </w:r>
      <w:r>
        <w:rPr>
          <w:b/>
          <w:sz w:val="22"/>
          <w:szCs w:val="22"/>
        </w:rPr>
        <w:t xml:space="preserve">1 </w:t>
      </w:r>
      <w:r w:rsidRPr="0027624F">
        <w:rPr>
          <w:b/>
          <w:sz w:val="22"/>
          <w:szCs w:val="22"/>
        </w:rPr>
        <w:t xml:space="preserve"> Ludność powiatu jędrzejowskiego</w:t>
      </w:r>
    </w:p>
    <w:p w:rsidR="0027624F" w:rsidRPr="0027624F" w:rsidRDefault="0027624F" w:rsidP="0027624F">
      <w:pPr>
        <w:suppressAutoHyphens w:val="0"/>
        <w:autoSpaceDE w:val="0"/>
        <w:autoSpaceDN w:val="0"/>
        <w:adjustRightInd w:val="0"/>
        <w:jc w:val="both"/>
        <w:rPr>
          <w:sz w:val="22"/>
          <w:szCs w:val="22"/>
          <w:lang w:eastAsia="ar-SA"/>
        </w:rPr>
      </w:pPr>
      <w:r w:rsidRPr="0027624F">
        <w:rPr>
          <w:sz w:val="22"/>
          <w:szCs w:val="22"/>
        </w:rPr>
        <w:t>Na terenie powiatu według stanu na koniec 2017 roku zamieszkiwało 86 560 osób, tj. o 326 osób mniej niż na koniec 2016r., z tego 70,3 % ludności zamieszkiwało na terenach wiejskich, a 29,7 % ludności zamieszkiwało w miastach.</w:t>
      </w:r>
      <w:r w:rsidRPr="0027624F">
        <w:rPr>
          <w:color w:val="00B050"/>
          <w:sz w:val="22"/>
          <w:szCs w:val="22"/>
        </w:rPr>
        <w:t xml:space="preserve"> </w:t>
      </w:r>
      <w:r w:rsidRPr="0027624F">
        <w:rPr>
          <w:sz w:val="22"/>
          <w:szCs w:val="22"/>
        </w:rPr>
        <w:t>W województwie świętokrzyskim w tym samym okresie 55,4% stanowili mieszkańcy wsi, a 44,6 % ogólnej populacji ludności zamieszkiwało w mieście.</w:t>
      </w:r>
    </w:p>
    <w:p w:rsidR="0027624F" w:rsidRPr="0027624F" w:rsidRDefault="0027624F" w:rsidP="0027624F">
      <w:pPr>
        <w:suppressAutoHyphens w:val="0"/>
        <w:autoSpaceDE w:val="0"/>
        <w:autoSpaceDN w:val="0"/>
        <w:adjustRightInd w:val="0"/>
        <w:spacing w:after="120"/>
        <w:jc w:val="both"/>
        <w:rPr>
          <w:sz w:val="22"/>
          <w:szCs w:val="22"/>
        </w:rPr>
      </w:pPr>
      <w:r w:rsidRPr="0027624F">
        <w:rPr>
          <w:sz w:val="22"/>
          <w:szCs w:val="22"/>
        </w:rPr>
        <w:t xml:space="preserve">Nieznaczną większość mieszkańców powiatu jędrzejowskiego stanowiły kobiety, których udział kształtował się na poziomie 50,5% ogółu ludności powiatu. </w:t>
      </w:r>
    </w:p>
    <w:p w:rsidR="0027624F" w:rsidRPr="0027624F" w:rsidRDefault="0027624F" w:rsidP="0027624F">
      <w:pPr>
        <w:suppressAutoHyphens w:val="0"/>
        <w:autoSpaceDE w:val="0"/>
        <w:autoSpaceDN w:val="0"/>
        <w:adjustRightInd w:val="0"/>
        <w:jc w:val="right"/>
        <w:rPr>
          <w:b/>
          <w:sz w:val="22"/>
          <w:szCs w:val="22"/>
        </w:rPr>
      </w:pPr>
      <w:r w:rsidRPr="0027624F">
        <w:rPr>
          <w:b/>
          <w:sz w:val="22"/>
          <w:szCs w:val="22"/>
        </w:rPr>
        <w:t>Tabela 1</w:t>
      </w:r>
    </w:p>
    <w:p w:rsidR="0027624F" w:rsidRPr="0027624F" w:rsidRDefault="0027624F" w:rsidP="0027624F">
      <w:pPr>
        <w:suppressAutoHyphens w:val="0"/>
        <w:autoSpaceDE w:val="0"/>
        <w:autoSpaceDN w:val="0"/>
        <w:adjustRightInd w:val="0"/>
        <w:spacing w:after="120"/>
        <w:jc w:val="center"/>
        <w:rPr>
          <w:b/>
          <w:sz w:val="22"/>
          <w:szCs w:val="22"/>
          <w:lang w:eastAsia="ar-SA"/>
        </w:rPr>
      </w:pPr>
      <w:r w:rsidRPr="0027624F">
        <w:rPr>
          <w:b/>
          <w:sz w:val="22"/>
          <w:szCs w:val="22"/>
        </w:rPr>
        <w:t>Ludność powiatu jędrzejowskiego w latach 2016 – 2017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3059"/>
        <w:gridCol w:w="1774"/>
        <w:gridCol w:w="1774"/>
        <w:gridCol w:w="1723"/>
      </w:tblGrid>
      <w:tr w:rsidR="0027624F" w:rsidRPr="0027624F" w:rsidTr="00D778F9">
        <w:tc>
          <w:tcPr>
            <w:tcW w:w="541" w:type="dxa"/>
            <w:vMerge w:val="restart"/>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Lp.</w:t>
            </w:r>
          </w:p>
        </w:tc>
        <w:tc>
          <w:tcPr>
            <w:tcW w:w="3059" w:type="dxa"/>
            <w:vMerge w:val="restart"/>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Wyszczególnienie</w:t>
            </w:r>
          </w:p>
        </w:tc>
        <w:tc>
          <w:tcPr>
            <w:tcW w:w="3548" w:type="dxa"/>
            <w:gridSpan w:val="2"/>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Lata</w:t>
            </w:r>
          </w:p>
        </w:tc>
        <w:tc>
          <w:tcPr>
            <w:tcW w:w="1723" w:type="dxa"/>
            <w:vMerge w:val="restart"/>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Wzrost/spadek</w:t>
            </w:r>
          </w:p>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(kol.4-3)</w:t>
            </w:r>
          </w:p>
        </w:tc>
      </w:tr>
      <w:tr w:rsidR="0027624F" w:rsidRPr="0027624F" w:rsidTr="00D778F9">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b/>
                <w:sz w:val="22"/>
                <w:szCs w:val="22"/>
              </w:rPr>
            </w:pP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2016</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2017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b/>
                <w:sz w:val="22"/>
                <w:szCs w:val="22"/>
              </w:rPr>
            </w:pPr>
          </w:p>
        </w:tc>
      </w:tr>
      <w:tr w:rsidR="0027624F" w:rsidRPr="0027624F" w:rsidTr="00D778F9">
        <w:tc>
          <w:tcPr>
            <w:tcW w:w="541"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1</w:t>
            </w: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2</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3</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4</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5</w:t>
            </w:r>
          </w:p>
        </w:tc>
      </w:tr>
      <w:tr w:rsidR="0027624F" w:rsidRPr="0027624F" w:rsidTr="00D778F9">
        <w:tc>
          <w:tcPr>
            <w:tcW w:w="541" w:type="dxa"/>
            <w:vMerge w:val="restart"/>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sz w:val="22"/>
                <w:szCs w:val="22"/>
              </w:rPr>
            </w:pPr>
            <w:r w:rsidRPr="0027624F">
              <w:rPr>
                <w:sz w:val="22"/>
                <w:szCs w:val="22"/>
              </w:rPr>
              <w:t>1.</w:t>
            </w: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b/>
                <w:sz w:val="22"/>
                <w:szCs w:val="22"/>
              </w:rPr>
            </w:pPr>
            <w:r w:rsidRPr="0027624F">
              <w:rPr>
                <w:b/>
                <w:sz w:val="22"/>
                <w:szCs w:val="22"/>
              </w:rPr>
              <w:t xml:space="preserve">Ludność ogółem </w:t>
            </w:r>
          </w:p>
          <w:p w:rsidR="0027624F" w:rsidRPr="0027624F" w:rsidRDefault="0027624F" w:rsidP="0027624F">
            <w:pPr>
              <w:suppressAutoHyphens w:val="0"/>
              <w:autoSpaceDE w:val="0"/>
              <w:autoSpaceDN w:val="0"/>
              <w:adjustRightInd w:val="0"/>
              <w:rPr>
                <w:sz w:val="22"/>
                <w:szCs w:val="22"/>
              </w:rPr>
            </w:pPr>
            <w:r w:rsidRPr="0027624F">
              <w:rPr>
                <w:sz w:val="22"/>
                <w:szCs w:val="22"/>
              </w:rPr>
              <w:t>w tym:</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86886</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86560</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-326</w:t>
            </w:r>
          </w:p>
        </w:tc>
      </w:tr>
      <w:tr w:rsidR="0027624F" w:rsidRPr="0027624F" w:rsidTr="00D778F9">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sz w:val="22"/>
                <w:szCs w:val="22"/>
              </w:rPr>
            </w:pP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sz w:val="22"/>
                <w:szCs w:val="22"/>
              </w:rPr>
            </w:pPr>
            <w:r w:rsidRPr="0027624F">
              <w:rPr>
                <w:sz w:val="22"/>
                <w:szCs w:val="22"/>
              </w:rPr>
              <w:t>- kobiety</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sz w:val="22"/>
                <w:szCs w:val="22"/>
              </w:rPr>
            </w:pPr>
            <w:r w:rsidRPr="0027624F">
              <w:rPr>
                <w:sz w:val="22"/>
                <w:szCs w:val="22"/>
              </w:rPr>
              <w:t>43874</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sz w:val="22"/>
                <w:szCs w:val="22"/>
              </w:rPr>
            </w:pPr>
            <w:r w:rsidRPr="0027624F">
              <w:rPr>
                <w:sz w:val="22"/>
                <w:szCs w:val="22"/>
              </w:rPr>
              <w:t>43737</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sz w:val="22"/>
                <w:szCs w:val="22"/>
              </w:rPr>
            </w:pPr>
            <w:r w:rsidRPr="0027624F">
              <w:rPr>
                <w:sz w:val="22"/>
                <w:szCs w:val="22"/>
              </w:rPr>
              <w:t>-137</w:t>
            </w:r>
          </w:p>
        </w:tc>
      </w:tr>
      <w:tr w:rsidR="0027624F" w:rsidRPr="0027624F" w:rsidTr="00D778F9">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sz w:val="22"/>
                <w:szCs w:val="22"/>
              </w:rPr>
            </w:pP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i/>
                <w:sz w:val="22"/>
                <w:szCs w:val="22"/>
              </w:rPr>
            </w:pPr>
            <w:r w:rsidRPr="0027624F">
              <w:rPr>
                <w:i/>
                <w:sz w:val="22"/>
                <w:szCs w:val="22"/>
              </w:rPr>
              <w:t>udział % do ogółu ludności</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50,5%</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50,5%</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0</w:t>
            </w:r>
          </w:p>
        </w:tc>
      </w:tr>
      <w:tr w:rsidR="0027624F" w:rsidRPr="0027624F" w:rsidTr="00D778F9">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sz w:val="22"/>
                <w:szCs w:val="22"/>
              </w:rPr>
            </w:pP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sz w:val="22"/>
                <w:szCs w:val="22"/>
              </w:rPr>
            </w:pPr>
            <w:r w:rsidRPr="0027624F">
              <w:rPr>
                <w:sz w:val="22"/>
                <w:szCs w:val="22"/>
              </w:rPr>
              <w:t>- zamieszkali na wsi</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sz w:val="22"/>
                <w:szCs w:val="22"/>
              </w:rPr>
            </w:pPr>
            <w:r w:rsidRPr="0027624F">
              <w:rPr>
                <w:sz w:val="22"/>
                <w:szCs w:val="22"/>
              </w:rPr>
              <w:t>61003</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sz w:val="22"/>
                <w:szCs w:val="22"/>
              </w:rPr>
            </w:pPr>
            <w:r w:rsidRPr="0027624F">
              <w:rPr>
                <w:sz w:val="22"/>
                <w:szCs w:val="22"/>
              </w:rPr>
              <w:t>60888</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sz w:val="22"/>
                <w:szCs w:val="22"/>
              </w:rPr>
            </w:pPr>
            <w:r w:rsidRPr="0027624F">
              <w:rPr>
                <w:sz w:val="22"/>
                <w:szCs w:val="22"/>
              </w:rPr>
              <w:t>-115</w:t>
            </w:r>
          </w:p>
        </w:tc>
      </w:tr>
      <w:tr w:rsidR="0027624F" w:rsidRPr="0027624F" w:rsidTr="00D778F9">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sz w:val="22"/>
                <w:szCs w:val="22"/>
              </w:rPr>
            </w:pP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i/>
                <w:sz w:val="22"/>
                <w:szCs w:val="22"/>
              </w:rPr>
            </w:pPr>
            <w:r w:rsidRPr="0027624F">
              <w:rPr>
                <w:i/>
                <w:sz w:val="22"/>
                <w:szCs w:val="22"/>
              </w:rPr>
              <w:t>udział % do ogółu ludności</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70,2%</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70,3%</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0,1</w:t>
            </w:r>
          </w:p>
        </w:tc>
      </w:tr>
      <w:tr w:rsidR="0027624F" w:rsidRPr="0027624F" w:rsidTr="00D778F9">
        <w:tc>
          <w:tcPr>
            <w:tcW w:w="541" w:type="dxa"/>
            <w:vMerge w:val="restart"/>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jc w:val="center"/>
              <w:rPr>
                <w:sz w:val="22"/>
                <w:szCs w:val="22"/>
              </w:rPr>
            </w:pPr>
            <w:r w:rsidRPr="0027624F">
              <w:rPr>
                <w:sz w:val="22"/>
                <w:szCs w:val="22"/>
              </w:rPr>
              <w:t>2.</w:t>
            </w: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b/>
                <w:sz w:val="22"/>
                <w:szCs w:val="22"/>
              </w:rPr>
            </w:pPr>
            <w:r w:rsidRPr="0027624F">
              <w:rPr>
                <w:b/>
                <w:sz w:val="22"/>
                <w:szCs w:val="22"/>
              </w:rPr>
              <w:t xml:space="preserve">Wiek przedprodukcyjny </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15540</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15404</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-136</w:t>
            </w:r>
          </w:p>
        </w:tc>
      </w:tr>
      <w:tr w:rsidR="0027624F" w:rsidRPr="0027624F" w:rsidTr="00D778F9">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sz w:val="22"/>
                <w:szCs w:val="22"/>
              </w:rPr>
            </w:pP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sz w:val="22"/>
                <w:szCs w:val="22"/>
              </w:rPr>
            </w:pPr>
            <w:r w:rsidRPr="0027624F">
              <w:rPr>
                <w:i/>
                <w:sz w:val="22"/>
                <w:szCs w:val="22"/>
              </w:rPr>
              <w:t>udział % do ogółu ludności</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17,9%</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17,8%</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-0,1</w:t>
            </w:r>
          </w:p>
        </w:tc>
      </w:tr>
      <w:tr w:rsidR="0027624F" w:rsidRPr="0027624F" w:rsidTr="00D778F9">
        <w:tc>
          <w:tcPr>
            <w:tcW w:w="541" w:type="dxa"/>
            <w:vMerge w:val="restart"/>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jc w:val="center"/>
              <w:rPr>
                <w:sz w:val="22"/>
                <w:szCs w:val="22"/>
              </w:rPr>
            </w:pPr>
            <w:r w:rsidRPr="0027624F">
              <w:rPr>
                <w:sz w:val="22"/>
                <w:szCs w:val="22"/>
              </w:rPr>
              <w:t>3.</w:t>
            </w: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b/>
                <w:sz w:val="22"/>
                <w:szCs w:val="22"/>
              </w:rPr>
            </w:pPr>
            <w:r w:rsidRPr="0027624F">
              <w:rPr>
                <w:b/>
                <w:sz w:val="22"/>
                <w:szCs w:val="22"/>
              </w:rPr>
              <w:t>Wiek produkcyjny</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52865</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52194</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-671</w:t>
            </w:r>
          </w:p>
        </w:tc>
      </w:tr>
      <w:tr w:rsidR="0027624F" w:rsidRPr="0027624F" w:rsidTr="00D778F9">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sz w:val="22"/>
                <w:szCs w:val="22"/>
              </w:rPr>
            </w:pP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i/>
                <w:sz w:val="22"/>
                <w:szCs w:val="22"/>
              </w:rPr>
            </w:pPr>
            <w:r w:rsidRPr="0027624F">
              <w:rPr>
                <w:i/>
                <w:sz w:val="22"/>
                <w:szCs w:val="22"/>
              </w:rPr>
              <w:t>udział % do ogółu ludności</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60,8%</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60,3%</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-0,5</w:t>
            </w:r>
          </w:p>
        </w:tc>
      </w:tr>
      <w:tr w:rsidR="0027624F" w:rsidRPr="0027624F" w:rsidTr="00D778F9">
        <w:tc>
          <w:tcPr>
            <w:tcW w:w="541" w:type="dxa"/>
            <w:vMerge w:val="restart"/>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jc w:val="center"/>
              <w:rPr>
                <w:sz w:val="22"/>
                <w:szCs w:val="22"/>
              </w:rPr>
            </w:pPr>
            <w:r w:rsidRPr="0027624F">
              <w:rPr>
                <w:sz w:val="22"/>
                <w:szCs w:val="22"/>
              </w:rPr>
              <w:t>4.</w:t>
            </w: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b/>
                <w:sz w:val="22"/>
                <w:szCs w:val="22"/>
              </w:rPr>
            </w:pPr>
            <w:r w:rsidRPr="0027624F">
              <w:rPr>
                <w:b/>
                <w:sz w:val="22"/>
                <w:szCs w:val="22"/>
              </w:rPr>
              <w:t>Wiek poprodukcyjny</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18481</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18962</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b/>
                <w:sz w:val="22"/>
                <w:szCs w:val="22"/>
              </w:rPr>
            </w:pPr>
            <w:r w:rsidRPr="0027624F">
              <w:rPr>
                <w:b/>
                <w:sz w:val="22"/>
                <w:szCs w:val="22"/>
              </w:rPr>
              <w:t>+481</w:t>
            </w:r>
          </w:p>
        </w:tc>
      </w:tr>
      <w:tr w:rsidR="0027624F" w:rsidRPr="0027624F" w:rsidTr="00D778F9">
        <w:tc>
          <w:tcPr>
            <w:tcW w:w="0" w:type="auto"/>
            <w:vMerge/>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rPr>
                <w:sz w:val="22"/>
                <w:szCs w:val="22"/>
              </w:rPr>
            </w:pPr>
          </w:p>
        </w:tc>
        <w:tc>
          <w:tcPr>
            <w:tcW w:w="3059" w:type="dxa"/>
            <w:tcBorders>
              <w:top w:val="single" w:sz="4" w:space="0" w:color="auto"/>
              <w:left w:val="single" w:sz="4" w:space="0" w:color="auto"/>
              <w:bottom w:val="single" w:sz="4" w:space="0" w:color="auto"/>
              <w:right w:val="single" w:sz="4" w:space="0" w:color="auto"/>
            </w:tcBorders>
            <w:hideMark/>
          </w:tcPr>
          <w:p w:rsidR="0027624F" w:rsidRPr="0027624F" w:rsidRDefault="0027624F" w:rsidP="0027624F">
            <w:pPr>
              <w:suppressAutoHyphens w:val="0"/>
              <w:autoSpaceDE w:val="0"/>
              <w:autoSpaceDN w:val="0"/>
              <w:adjustRightInd w:val="0"/>
              <w:rPr>
                <w:i/>
                <w:sz w:val="22"/>
                <w:szCs w:val="22"/>
              </w:rPr>
            </w:pPr>
            <w:r w:rsidRPr="0027624F">
              <w:rPr>
                <w:i/>
                <w:sz w:val="22"/>
                <w:szCs w:val="22"/>
              </w:rPr>
              <w:t>udział % do ogółu ludności</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21,3%</w:t>
            </w:r>
          </w:p>
        </w:tc>
        <w:tc>
          <w:tcPr>
            <w:tcW w:w="1774"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21,9%</w:t>
            </w:r>
          </w:p>
        </w:tc>
        <w:tc>
          <w:tcPr>
            <w:tcW w:w="1723" w:type="dxa"/>
            <w:tcBorders>
              <w:top w:val="single" w:sz="4" w:space="0" w:color="auto"/>
              <w:left w:val="single" w:sz="4" w:space="0" w:color="auto"/>
              <w:bottom w:val="single" w:sz="4" w:space="0" w:color="auto"/>
              <w:right w:val="single" w:sz="4" w:space="0" w:color="auto"/>
            </w:tcBorders>
            <w:vAlign w:val="center"/>
            <w:hideMark/>
          </w:tcPr>
          <w:p w:rsidR="0027624F" w:rsidRPr="0027624F" w:rsidRDefault="0027624F" w:rsidP="0027624F">
            <w:pPr>
              <w:suppressAutoHyphens w:val="0"/>
              <w:autoSpaceDE w:val="0"/>
              <w:autoSpaceDN w:val="0"/>
              <w:adjustRightInd w:val="0"/>
              <w:jc w:val="center"/>
              <w:rPr>
                <w:i/>
                <w:sz w:val="22"/>
                <w:szCs w:val="22"/>
              </w:rPr>
            </w:pPr>
            <w:r w:rsidRPr="0027624F">
              <w:rPr>
                <w:i/>
                <w:sz w:val="22"/>
                <w:szCs w:val="22"/>
              </w:rPr>
              <w:t>0,6</w:t>
            </w:r>
          </w:p>
        </w:tc>
      </w:tr>
    </w:tbl>
    <w:p w:rsidR="0027624F" w:rsidRPr="00781BAA" w:rsidRDefault="0027624F" w:rsidP="0027624F">
      <w:pPr>
        <w:suppressAutoHyphens w:val="0"/>
        <w:autoSpaceDE w:val="0"/>
        <w:autoSpaceDN w:val="0"/>
        <w:adjustRightInd w:val="0"/>
        <w:spacing w:after="120"/>
        <w:rPr>
          <w:rFonts w:eastAsia="Calibri"/>
          <w:i/>
        </w:rPr>
      </w:pPr>
      <w:r w:rsidRPr="00781BAA">
        <w:rPr>
          <w:i/>
        </w:rPr>
        <w:t>Źródło: strona internetowa www.stat.gov.pl  stan z dnia 16.05.2018r.</w:t>
      </w:r>
    </w:p>
    <w:p w:rsidR="0027624F" w:rsidRPr="0027624F" w:rsidRDefault="0027624F" w:rsidP="0027624F">
      <w:pPr>
        <w:suppressAutoHyphens w:val="0"/>
        <w:autoSpaceDE w:val="0"/>
        <w:autoSpaceDN w:val="0"/>
        <w:adjustRightInd w:val="0"/>
        <w:jc w:val="both"/>
        <w:rPr>
          <w:sz w:val="22"/>
          <w:szCs w:val="22"/>
        </w:rPr>
      </w:pPr>
      <w:r w:rsidRPr="0027624F">
        <w:rPr>
          <w:sz w:val="22"/>
          <w:szCs w:val="22"/>
        </w:rPr>
        <w:t xml:space="preserve">Odsetek ludności w wieku produkcyjnym  w ogólnej liczbie ludności powiatu jędrzejowskiego  na koniec 2017r. wynosił 60,3% i w stosunku do roku poprzedniego był niższy o 0,5 punktu procentowego. </w:t>
      </w:r>
      <w:r w:rsidR="00511380">
        <w:rPr>
          <w:sz w:val="22"/>
          <w:szCs w:val="22"/>
        </w:rPr>
        <w:t>Z</w:t>
      </w:r>
      <w:r w:rsidRPr="0027624F">
        <w:rPr>
          <w:sz w:val="22"/>
          <w:szCs w:val="22"/>
        </w:rPr>
        <w:t xml:space="preserve"> ogólnej liczby 52194 osoby w wieku produkcyjnym – 33136 osób, a więc 63,5% tej grupy należy do przedziału zwanego wiekiem mobilnym (18-44 lata), obejmującego osoby zdolne do zmiany stanowiska, miejsca pracy lub ewentualnego przekwalifikowania się.</w:t>
      </w:r>
    </w:p>
    <w:p w:rsidR="0027624F" w:rsidRPr="0027624F" w:rsidRDefault="0027624F" w:rsidP="0027624F">
      <w:pPr>
        <w:suppressAutoHyphens w:val="0"/>
        <w:autoSpaceDE w:val="0"/>
        <w:autoSpaceDN w:val="0"/>
        <w:adjustRightInd w:val="0"/>
        <w:jc w:val="both"/>
        <w:rPr>
          <w:sz w:val="22"/>
          <w:szCs w:val="22"/>
        </w:rPr>
      </w:pPr>
      <w:r w:rsidRPr="0027624F">
        <w:rPr>
          <w:sz w:val="22"/>
          <w:szCs w:val="22"/>
        </w:rPr>
        <w:t>Odsetek ludności w wieku przedprodukcyjnym (w wieku 0-17 lat) obniżył się z 17,9% w 2016r do 17,8% w 2017r. Natomiast odsetek osób w wieku poprodukcyjnym (mężczyźni 65 lat i więcej, kobiety 60 lat i więcej) zwiększył się z 21,3% w 2016r do 21,9% w 2017r.</w:t>
      </w:r>
    </w:p>
    <w:p w:rsidR="0027624F" w:rsidRPr="0027624F" w:rsidRDefault="0027624F" w:rsidP="0027624F">
      <w:pPr>
        <w:suppressAutoHyphens w:val="0"/>
        <w:autoSpaceDE w:val="0"/>
        <w:autoSpaceDN w:val="0"/>
        <w:adjustRightInd w:val="0"/>
        <w:jc w:val="both"/>
        <w:rPr>
          <w:sz w:val="22"/>
          <w:szCs w:val="22"/>
        </w:rPr>
      </w:pPr>
      <w:r w:rsidRPr="0027624F">
        <w:rPr>
          <w:sz w:val="22"/>
          <w:szCs w:val="22"/>
        </w:rPr>
        <w:t>Obserwujemy zatem dalsze zmniejszanie się udziału osób w wieku przedprodukcyjnym przy jednoczesnym wzroście udziału osób w wieku poprodukcyjnym, co świadczy o starzeniu się społeczeństwa.</w:t>
      </w:r>
    </w:p>
    <w:p w:rsidR="0027624F" w:rsidRPr="0027624F" w:rsidRDefault="0027624F" w:rsidP="0027624F">
      <w:pPr>
        <w:suppressAutoHyphens w:val="0"/>
        <w:autoSpaceDE w:val="0"/>
        <w:autoSpaceDN w:val="0"/>
        <w:adjustRightInd w:val="0"/>
        <w:spacing w:after="120"/>
        <w:jc w:val="both"/>
        <w:rPr>
          <w:sz w:val="22"/>
          <w:szCs w:val="22"/>
        </w:rPr>
      </w:pPr>
      <w:r w:rsidRPr="0027624F">
        <w:rPr>
          <w:sz w:val="22"/>
          <w:szCs w:val="22"/>
        </w:rPr>
        <w:t xml:space="preserve">Wskaźnik obciążenia demograficznego w powiecie jędrzejowskim w 2017 roku wynosił 66,2 osób tzn., że na 100 osób w wieku produkcyjnym przypadało 66,2 osoby w wieku nieprodukcyjnym </w:t>
      </w:r>
      <w:r w:rsidR="00784F38">
        <w:rPr>
          <w:sz w:val="22"/>
          <w:szCs w:val="22"/>
        </w:rPr>
        <w:t xml:space="preserve">     </w:t>
      </w:r>
      <w:r w:rsidRPr="0027624F">
        <w:rPr>
          <w:sz w:val="22"/>
          <w:szCs w:val="22"/>
        </w:rPr>
        <w:t>(w 2016r. – 64,4). W tym samym okresie wskaźnik obciążenia demograficznego w Polsce wynosił 63,4 osób, a w woj. świętokrzyskim 63,8 osób.</w:t>
      </w:r>
    </w:p>
    <w:p w:rsidR="0027624F" w:rsidRPr="0027624F" w:rsidRDefault="0027624F" w:rsidP="0027624F">
      <w:pPr>
        <w:autoSpaceDE w:val="0"/>
        <w:jc w:val="both"/>
        <w:rPr>
          <w:color w:val="00B050"/>
          <w:sz w:val="22"/>
          <w:szCs w:val="22"/>
        </w:rPr>
      </w:pPr>
    </w:p>
    <w:p w:rsidR="0027624F" w:rsidRPr="0027624F" w:rsidRDefault="0027624F" w:rsidP="0027624F">
      <w:pPr>
        <w:spacing w:after="120"/>
        <w:jc w:val="both"/>
        <w:rPr>
          <w:b/>
          <w:sz w:val="22"/>
          <w:szCs w:val="22"/>
        </w:rPr>
      </w:pPr>
      <w:r>
        <w:rPr>
          <w:b/>
          <w:sz w:val="22"/>
          <w:szCs w:val="22"/>
        </w:rPr>
        <w:t>1.</w:t>
      </w:r>
      <w:r w:rsidRPr="0027624F">
        <w:rPr>
          <w:b/>
          <w:sz w:val="22"/>
          <w:szCs w:val="22"/>
        </w:rPr>
        <w:t>2 Pracodawcy z terenu powiatu jędrzejowskiego</w:t>
      </w:r>
    </w:p>
    <w:p w:rsidR="0027624F" w:rsidRPr="0027624F" w:rsidRDefault="0027624F" w:rsidP="0027624F">
      <w:pPr>
        <w:ind w:firstLine="709"/>
        <w:jc w:val="both"/>
        <w:rPr>
          <w:sz w:val="22"/>
          <w:szCs w:val="22"/>
          <w:lang w:eastAsia="ar-SA"/>
        </w:rPr>
      </w:pPr>
      <w:bookmarkStart w:id="0" w:name="_Hlk481043603"/>
      <w:r w:rsidRPr="0027624F">
        <w:rPr>
          <w:sz w:val="22"/>
          <w:szCs w:val="22"/>
          <w:lang w:eastAsia="ar-SA"/>
        </w:rPr>
        <w:t xml:space="preserve">Na koniec grudnia 2017 roku w Krajowym Rejestrze Urzędowym Podmiotów Gospodarki Narodowej w powiecie jędrzejowskim zarejestrowane były 6297 podmioty gospodarki narodowej (bez rolników indywidualnych). W porównaniu do 2016r. (6134 podmioty) liczba zarejestrowanych podmiotów była wyższa o 163 podmioty  tj. o  2,7%. </w:t>
      </w:r>
    </w:p>
    <w:p w:rsidR="0027624F" w:rsidRDefault="0027624F" w:rsidP="0027624F">
      <w:pPr>
        <w:spacing w:after="120"/>
        <w:jc w:val="both"/>
        <w:rPr>
          <w:sz w:val="22"/>
          <w:szCs w:val="22"/>
          <w:lang w:eastAsia="ar-SA"/>
        </w:rPr>
      </w:pPr>
      <w:r w:rsidRPr="0027624F">
        <w:rPr>
          <w:sz w:val="22"/>
          <w:szCs w:val="22"/>
          <w:lang w:eastAsia="ar-SA"/>
        </w:rPr>
        <w:lastRenderedPageBreak/>
        <w:t>Podmioty sektora prywatnego w liczbie 6048 stanowiły 96,0% ogółu podmiotów zarejestrowanych w powiecie jędrzejowskim na koniec 2017r i w stosunku do roku poprzedniego ich liczba zwiększyła się o 168 podmiotów (w 2016r. było 5880 podmiotów sektora prywatnego, co stanowiło 95,9% ogółu). Podmioty sektora publicznego stanowiły 4,0% ogółu zarejestrowanych podmiotów    i w porównaniu do roku poprzedniego ich liczba nie uległa zmianie.</w:t>
      </w:r>
    </w:p>
    <w:p w:rsidR="00EF3118" w:rsidRDefault="00EF3118" w:rsidP="0027624F">
      <w:pPr>
        <w:spacing w:after="120"/>
        <w:jc w:val="both"/>
        <w:rPr>
          <w:sz w:val="22"/>
          <w:szCs w:val="22"/>
          <w:lang w:eastAsia="ar-SA"/>
        </w:rPr>
      </w:pPr>
    </w:p>
    <w:p w:rsidR="00EF3118" w:rsidRPr="0027624F" w:rsidRDefault="00EF3118" w:rsidP="0027624F">
      <w:pPr>
        <w:spacing w:after="120"/>
        <w:jc w:val="both"/>
        <w:rPr>
          <w:b/>
          <w:sz w:val="22"/>
          <w:szCs w:val="22"/>
          <w:lang w:eastAsia="ar-SA"/>
        </w:rPr>
      </w:pPr>
    </w:p>
    <w:bookmarkEnd w:id="0"/>
    <w:p w:rsidR="0027624F" w:rsidRPr="0027624F" w:rsidRDefault="0027624F" w:rsidP="0027624F">
      <w:pPr>
        <w:suppressAutoHyphens w:val="0"/>
        <w:autoSpaceDE w:val="0"/>
        <w:jc w:val="right"/>
        <w:rPr>
          <w:b/>
          <w:sz w:val="22"/>
          <w:szCs w:val="22"/>
        </w:rPr>
      </w:pPr>
      <w:r w:rsidRPr="0027624F">
        <w:rPr>
          <w:b/>
          <w:sz w:val="22"/>
          <w:szCs w:val="22"/>
        </w:rPr>
        <w:t>Tabela 2</w:t>
      </w:r>
    </w:p>
    <w:p w:rsidR="0027624F" w:rsidRPr="0027624F" w:rsidRDefault="0027624F" w:rsidP="0027624F">
      <w:pPr>
        <w:suppressAutoHyphens w:val="0"/>
        <w:autoSpaceDE w:val="0"/>
        <w:jc w:val="center"/>
        <w:rPr>
          <w:b/>
          <w:sz w:val="22"/>
          <w:szCs w:val="22"/>
        </w:rPr>
      </w:pPr>
      <w:r w:rsidRPr="0027624F">
        <w:rPr>
          <w:b/>
          <w:sz w:val="22"/>
          <w:szCs w:val="22"/>
        </w:rPr>
        <w:t>Podmioty gospodarcze powiatu jędrzejowskiego według wielkości</w:t>
      </w:r>
    </w:p>
    <w:p w:rsidR="0027624F" w:rsidRPr="0027624F" w:rsidRDefault="0027624F" w:rsidP="0027624F">
      <w:pPr>
        <w:suppressAutoHyphens w:val="0"/>
        <w:autoSpaceDE w:val="0"/>
        <w:spacing w:after="120"/>
        <w:jc w:val="center"/>
        <w:rPr>
          <w:b/>
          <w:sz w:val="22"/>
          <w:szCs w:val="22"/>
        </w:rPr>
      </w:pPr>
      <w:r w:rsidRPr="0027624F">
        <w:rPr>
          <w:b/>
          <w:sz w:val="22"/>
          <w:szCs w:val="22"/>
        </w:rPr>
        <w:t>(stan na koniec 2016r. i 2017r.)</w:t>
      </w:r>
    </w:p>
    <w:tbl>
      <w:tblPr>
        <w:tblW w:w="8789" w:type="dxa"/>
        <w:tblInd w:w="108" w:type="dxa"/>
        <w:tblLayout w:type="fixed"/>
        <w:tblLook w:val="04A0" w:firstRow="1" w:lastRow="0" w:firstColumn="1" w:lastColumn="0" w:noHBand="0" w:noVBand="1"/>
      </w:tblPr>
      <w:tblGrid>
        <w:gridCol w:w="2236"/>
        <w:gridCol w:w="1120"/>
        <w:gridCol w:w="1261"/>
        <w:gridCol w:w="1120"/>
        <w:gridCol w:w="1277"/>
        <w:gridCol w:w="1775"/>
      </w:tblGrid>
      <w:tr w:rsidR="0027624F" w:rsidRPr="0027624F" w:rsidTr="00D778F9">
        <w:tc>
          <w:tcPr>
            <w:tcW w:w="2236" w:type="dxa"/>
            <w:vMerge w:val="restart"/>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Liczba pracujących</w:t>
            </w:r>
          </w:p>
        </w:tc>
        <w:tc>
          <w:tcPr>
            <w:tcW w:w="2381" w:type="dxa"/>
            <w:gridSpan w:val="2"/>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2016r.</w:t>
            </w:r>
          </w:p>
        </w:tc>
        <w:tc>
          <w:tcPr>
            <w:tcW w:w="2397" w:type="dxa"/>
            <w:gridSpan w:val="2"/>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2017r.</w:t>
            </w:r>
          </w:p>
        </w:tc>
        <w:tc>
          <w:tcPr>
            <w:tcW w:w="1775" w:type="dxa"/>
            <w:vMerge w:val="restart"/>
            <w:tcBorders>
              <w:top w:val="single" w:sz="4" w:space="0" w:color="000000"/>
              <w:left w:val="single" w:sz="4" w:space="0" w:color="000000"/>
              <w:bottom w:val="single" w:sz="4" w:space="0" w:color="000000"/>
              <w:right w:val="single" w:sz="4" w:space="0" w:color="000000"/>
            </w:tcBorders>
            <w:hideMark/>
          </w:tcPr>
          <w:p w:rsidR="0027624F" w:rsidRPr="0027624F" w:rsidRDefault="0027624F" w:rsidP="0027624F">
            <w:pPr>
              <w:suppressAutoHyphens w:val="0"/>
              <w:autoSpaceDE w:val="0"/>
              <w:jc w:val="center"/>
              <w:rPr>
                <w:b/>
                <w:sz w:val="22"/>
                <w:szCs w:val="22"/>
              </w:rPr>
            </w:pPr>
            <w:r w:rsidRPr="0027624F">
              <w:rPr>
                <w:b/>
                <w:sz w:val="22"/>
                <w:szCs w:val="22"/>
              </w:rPr>
              <w:t>Wzrost/</w:t>
            </w:r>
            <w:r w:rsidRPr="0027624F">
              <w:rPr>
                <w:b/>
                <w:sz w:val="22"/>
                <w:szCs w:val="22"/>
              </w:rPr>
              <w:br/>
              <w:t>spadek</w:t>
            </w:r>
          </w:p>
          <w:p w:rsidR="0027624F" w:rsidRPr="0027624F" w:rsidRDefault="0027624F" w:rsidP="0027624F">
            <w:pPr>
              <w:suppressAutoHyphens w:val="0"/>
              <w:autoSpaceDE w:val="0"/>
              <w:jc w:val="center"/>
              <w:rPr>
                <w:sz w:val="22"/>
                <w:szCs w:val="22"/>
              </w:rPr>
            </w:pPr>
            <w:r w:rsidRPr="0027624F">
              <w:rPr>
                <w:b/>
                <w:sz w:val="22"/>
                <w:szCs w:val="22"/>
              </w:rPr>
              <w:t>(kol.4-2)</w:t>
            </w:r>
          </w:p>
        </w:tc>
      </w:tr>
      <w:tr w:rsidR="0027624F" w:rsidRPr="0027624F" w:rsidTr="00D778F9">
        <w:tc>
          <w:tcPr>
            <w:tcW w:w="2236" w:type="dxa"/>
            <w:vMerge/>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rPr>
                <w:b/>
                <w:sz w:val="22"/>
                <w:szCs w:val="22"/>
              </w:rPr>
            </w:pP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Ogółem</w:t>
            </w:r>
          </w:p>
        </w:tc>
        <w:tc>
          <w:tcPr>
            <w:tcW w:w="1261"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udział %</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Ogółem</w:t>
            </w:r>
          </w:p>
        </w:tc>
        <w:tc>
          <w:tcPr>
            <w:tcW w:w="1277"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udział %</w:t>
            </w:r>
          </w:p>
        </w:tc>
        <w:tc>
          <w:tcPr>
            <w:tcW w:w="1775" w:type="dxa"/>
            <w:vMerge/>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rPr>
                <w:sz w:val="22"/>
                <w:szCs w:val="22"/>
              </w:rPr>
            </w:pPr>
          </w:p>
        </w:tc>
      </w:tr>
      <w:tr w:rsidR="0027624F" w:rsidRPr="0027624F" w:rsidTr="00D778F9">
        <w:tc>
          <w:tcPr>
            <w:tcW w:w="2236" w:type="dxa"/>
            <w:tcBorders>
              <w:top w:val="single" w:sz="4" w:space="0" w:color="000000"/>
              <w:left w:val="single" w:sz="4" w:space="0" w:color="000000"/>
              <w:bottom w:val="single" w:sz="4" w:space="0" w:color="000000"/>
              <w:right w:val="nil"/>
            </w:tcBorders>
            <w:hideMark/>
          </w:tcPr>
          <w:p w:rsidR="0027624F" w:rsidRPr="0027624F" w:rsidRDefault="0027624F" w:rsidP="0027624F">
            <w:pPr>
              <w:suppressAutoHyphens w:val="0"/>
              <w:autoSpaceDE w:val="0"/>
              <w:jc w:val="center"/>
              <w:rPr>
                <w:i/>
                <w:sz w:val="22"/>
                <w:szCs w:val="22"/>
              </w:rPr>
            </w:pPr>
            <w:r w:rsidRPr="0027624F">
              <w:rPr>
                <w:i/>
                <w:sz w:val="22"/>
                <w:szCs w:val="22"/>
              </w:rPr>
              <w:t>1</w:t>
            </w:r>
          </w:p>
        </w:tc>
        <w:tc>
          <w:tcPr>
            <w:tcW w:w="1120" w:type="dxa"/>
            <w:tcBorders>
              <w:top w:val="single" w:sz="4" w:space="0" w:color="000000"/>
              <w:left w:val="single" w:sz="4" w:space="0" w:color="000000"/>
              <w:bottom w:val="single" w:sz="4" w:space="0" w:color="000000"/>
              <w:right w:val="nil"/>
            </w:tcBorders>
            <w:hideMark/>
          </w:tcPr>
          <w:p w:rsidR="0027624F" w:rsidRPr="0027624F" w:rsidRDefault="0027624F" w:rsidP="0027624F">
            <w:pPr>
              <w:suppressAutoHyphens w:val="0"/>
              <w:autoSpaceDE w:val="0"/>
              <w:jc w:val="center"/>
              <w:rPr>
                <w:i/>
                <w:sz w:val="22"/>
                <w:szCs w:val="22"/>
              </w:rPr>
            </w:pPr>
            <w:r w:rsidRPr="0027624F">
              <w:rPr>
                <w:i/>
                <w:sz w:val="22"/>
                <w:szCs w:val="22"/>
              </w:rPr>
              <w:t>2</w:t>
            </w:r>
          </w:p>
        </w:tc>
        <w:tc>
          <w:tcPr>
            <w:tcW w:w="1261" w:type="dxa"/>
            <w:tcBorders>
              <w:top w:val="single" w:sz="4" w:space="0" w:color="000000"/>
              <w:left w:val="single" w:sz="4" w:space="0" w:color="000000"/>
              <w:bottom w:val="single" w:sz="4" w:space="0" w:color="000000"/>
              <w:right w:val="nil"/>
            </w:tcBorders>
            <w:hideMark/>
          </w:tcPr>
          <w:p w:rsidR="0027624F" w:rsidRPr="0027624F" w:rsidRDefault="0027624F" w:rsidP="0027624F">
            <w:pPr>
              <w:suppressAutoHyphens w:val="0"/>
              <w:autoSpaceDE w:val="0"/>
              <w:jc w:val="center"/>
              <w:rPr>
                <w:i/>
                <w:sz w:val="22"/>
                <w:szCs w:val="22"/>
              </w:rPr>
            </w:pPr>
            <w:r w:rsidRPr="0027624F">
              <w:rPr>
                <w:i/>
                <w:sz w:val="22"/>
                <w:szCs w:val="22"/>
              </w:rPr>
              <w:t>3</w:t>
            </w:r>
          </w:p>
        </w:tc>
        <w:tc>
          <w:tcPr>
            <w:tcW w:w="1120" w:type="dxa"/>
            <w:tcBorders>
              <w:top w:val="single" w:sz="4" w:space="0" w:color="000000"/>
              <w:left w:val="single" w:sz="4" w:space="0" w:color="000000"/>
              <w:bottom w:val="single" w:sz="4" w:space="0" w:color="000000"/>
              <w:right w:val="nil"/>
            </w:tcBorders>
            <w:hideMark/>
          </w:tcPr>
          <w:p w:rsidR="0027624F" w:rsidRPr="0027624F" w:rsidRDefault="0027624F" w:rsidP="0027624F">
            <w:pPr>
              <w:suppressAutoHyphens w:val="0"/>
              <w:autoSpaceDE w:val="0"/>
              <w:jc w:val="center"/>
              <w:rPr>
                <w:i/>
                <w:sz w:val="22"/>
                <w:szCs w:val="22"/>
              </w:rPr>
            </w:pPr>
            <w:r w:rsidRPr="0027624F">
              <w:rPr>
                <w:i/>
                <w:sz w:val="22"/>
                <w:szCs w:val="22"/>
              </w:rPr>
              <w:t>4</w:t>
            </w:r>
          </w:p>
        </w:tc>
        <w:tc>
          <w:tcPr>
            <w:tcW w:w="1277" w:type="dxa"/>
            <w:tcBorders>
              <w:top w:val="single" w:sz="4" w:space="0" w:color="000000"/>
              <w:left w:val="single" w:sz="4" w:space="0" w:color="000000"/>
              <w:bottom w:val="single" w:sz="4" w:space="0" w:color="000000"/>
              <w:right w:val="nil"/>
            </w:tcBorders>
            <w:hideMark/>
          </w:tcPr>
          <w:p w:rsidR="0027624F" w:rsidRPr="0027624F" w:rsidRDefault="0027624F" w:rsidP="0027624F">
            <w:pPr>
              <w:suppressAutoHyphens w:val="0"/>
              <w:autoSpaceDE w:val="0"/>
              <w:jc w:val="center"/>
              <w:rPr>
                <w:i/>
                <w:sz w:val="22"/>
                <w:szCs w:val="22"/>
              </w:rPr>
            </w:pPr>
            <w:r w:rsidRPr="0027624F">
              <w:rPr>
                <w:i/>
                <w:sz w:val="22"/>
                <w:szCs w:val="22"/>
              </w:rPr>
              <w:t>5</w:t>
            </w:r>
          </w:p>
        </w:tc>
        <w:tc>
          <w:tcPr>
            <w:tcW w:w="1775" w:type="dxa"/>
            <w:tcBorders>
              <w:top w:val="single" w:sz="4" w:space="0" w:color="000000"/>
              <w:left w:val="single" w:sz="4" w:space="0" w:color="000000"/>
              <w:bottom w:val="single" w:sz="4" w:space="0" w:color="000000"/>
              <w:right w:val="single" w:sz="4" w:space="0" w:color="000000"/>
            </w:tcBorders>
            <w:hideMark/>
          </w:tcPr>
          <w:p w:rsidR="0027624F" w:rsidRPr="0027624F" w:rsidRDefault="0027624F" w:rsidP="0027624F">
            <w:pPr>
              <w:suppressAutoHyphens w:val="0"/>
              <w:autoSpaceDE w:val="0"/>
              <w:jc w:val="center"/>
              <w:rPr>
                <w:sz w:val="22"/>
                <w:szCs w:val="22"/>
              </w:rPr>
            </w:pPr>
            <w:r w:rsidRPr="0027624F">
              <w:rPr>
                <w:i/>
                <w:sz w:val="22"/>
                <w:szCs w:val="22"/>
              </w:rPr>
              <w:t>6</w:t>
            </w:r>
          </w:p>
        </w:tc>
      </w:tr>
      <w:tr w:rsidR="0027624F" w:rsidRPr="0027624F" w:rsidTr="00D778F9">
        <w:trPr>
          <w:trHeight w:val="265"/>
        </w:trPr>
        <w:tc>
          <w:tcPr>
            <w:tcW w:w="22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0-9</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5843</w:t>
            </w:r>
          </w:p>
        </w:tc>
        <w:tc>
          <w:tcPr>
            <w:tcW w:w="1261"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95,3%</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6012</w:t>
            </w:r>
          </w:p>
        </w:tc>
        <w:tc>
          <w:tcPr>
            <w:tcW w:w="1277"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95,5%</w:t>
            </w:r>
          </w:p>
        </w:tc>
        <w:tc>
          <w:tcPr>
            <w:tcW w:w="1775" w:type="dxa"/>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169</w:t>
            </w:r>
          </w:p>
        </w:tc>
      </w:tr>
      <w:tr w:rsidR="0027624F" w:rsidRPr="0027624F" w:rsidTr="00D778F9">
        <w:trPr>
          <w:trHeight w:val="265"/>
        </w:trPr>
        <w:tc>
          <w:tcPr>
            <w:tcW w:w="22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10-49</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242</w:t>
            </w:r>
          </w:p>
        </w:tc>
        <w:tc>
          <w:tcPr>
            <w:tcW w:w="1261"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3,9%</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240</w:t>
            </w:r>
          </w:p>
        </w:tc>
        <w:tc>
          <w:tcPr>
            <w:tcW w:w="1277"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3,8%</w:t>
            </w:r>
          </w:p>
        </w:tc>
        <w:tc>
          <w:tcPr>
            <w:tcW w:w="1775" w:type="dxa"/>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- 2</w:t>
            </w:r>
          </w:p>
        </w:tc>
      </w:tr>
      <w:tr w:rsidR="0027624F" w:rsidRPr="0027624F" w:rsidTr="00D778F9">
        <w:trPr>
          <w:trHeight w:val="265"/>
        </w:trPr>
        <w:tc>
          <w:tcPr>
            <w:tcW w:w="22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50-249</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43</w:t>
            </w:r>
          </w:p>
        </w:tc>
        <w:tc>
          <w:tcPr>
            <w:tcW w:w="1261"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0,7%</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40</w:t>
            </w:r>
          </w:p>
        </w:tc>
        <w:tc>
          <w:tcPr>
            <w:tcW w:w="1277"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0,6%</w:t>
            </w:r>
          </w:p>
        </w:tc>
        <w:tc>
          <w:tcPr>
            <w:tcW w:w="1775" w:type="dxa"/>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- 3</w:t>
            </w:r>
          </w:p>
        </w:tc>
      </w:tr>
      <w:tr w:rsidR="0027624F" w:rsidRPr="0027624F" w:rsidTr="00D778F9">
        <w:trPr>
          <w:trHeight w:val="265"/>
        </w:trPr>
        <w:tc>
          <w:tcPr>
            <w:tcW w:w="22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250-999</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5</w:t>
            </w:r>
          </w:p>
        </w:tc>
        <w:tc>
          <w:tcPr>
            <w:tcW w:w="1261"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0,1%</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4</w:t>
            </w:r>
          </w:p>
        </w:tc>
        <w:tc>
          <w:tcPr>
            <w:tcW w:w="1277"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0,1%</w:t>
            </w:r>
          </w:p>
        </w:tc>
        <w:tc>
          <w:tcPr>
            <w:tcW w:w="1775" w:type="dxa"/>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- 1</w:t>
            </w:r>
          </w:p>
        </w:tc>
      </w:tr>
      <w:tr w:rsidR="0027624F" w:rsidRPr="0027624F" w:rsidTr="00D778F9">
        <w:trPr>
          <w:trHeight w:val="265"/>
        </w:trPr>
        <w:tc>
          <w:tcPr>
            <w:tcW w:w="22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1000 i więcej</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1</w:t>
            </w:r>
          </w:p>
        </w:tc>
        <w:tc>
          <w:tcPr>
            <w:tcW w:w="1261"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x</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1</w:t>
            </w:r>
          </w:p>
        </w:tc>
        <w:tc>
          <w:tcPr>
            <w:tcW w:w="1277"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x</w:t>
            </w:r>
          </w:p>
        </w:tc>
        <w:tc>
          <w:tcPr>
            <w:tcW w:w="1775" w:type="dxa"/>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0</w:t>
            </w:r>
          </w:p>
        </w:tc>
      </w:tr>
      <w:tr w:rsidR="0027624F" w:rsidRPr="0027624F" w:rsidTr="00D778F9">
        <w:trPr>
          <w:trHeight w:val="265"/>
        </w:trPr>
        <w:tc>
          <w:tcPr>
            <w:tcW w:w="22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Ogółem</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6134</w:t>
            </w:r>
          </w:p>
        </w:tc>
        <w:tc>
          <w:tcPr>
            <w:tcW w:w="1261"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100,0%</w:t>
            </w:r>
          </w:p>
        </w:tc>
        <w:tc>
          <w:tcPr>
            <w:tcW w:w="112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6297</w:t>
            </w:r>
          </w:p>
        </w:tc>
        <w:tc>
          <w:tcPr>
            <w:tcW w:w="1277"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100,0%</w:t>
            </w:r>
          </w:p>
        </w:tc>
        <w:tc>
          <w:tcPr>
            <w:tcW w:w="1775" w:type="dxa"/>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163</w:t>
            </w:r>
          </w:p>
        </w:tc>
      </w:tr>
    </w:tbl>
    <w:p w:rsidR="0027624F" w:rsidRPr="00781BAA" w:rsidRDefault="0027624F" w:rsidP="0027624F">
      <w:pPr>
        <w:suppressAutoHyphens w:val="0"/>
        <w:autoSpaceDE w:val="0"/>
        <w:spacing w:after="120"/>
      </w:pPr>
      <w:r w:rsidRPr="00781BAA">
        <w:rPr>
          <w:i/>
        </w:rPr>
        <w:t>Źródło: strona internetowa www.stat.gov.pl/publikacje/ stan z dnia 01.03.2018r.</w:t>
      </w:r>
    </w:p>
    <w:p w:rsidR="0027624F" w:rsidRPr="0027624F" w:rsidRDefault="0027624F" w:rsidP="0027624F">
      <w:pPr>
        <w:jc w:val="both"/>
        <w:rPr>
          <w:b/>
          <w:sz w:val="22"/>
          <w:szCs w:val="22"/>
          <w:lang w:eastAsia="ar-SA"/>
        </w:rPr>
      </w:pPr>
      <w:r w:rsidRPr="0027624F">
        <w:rPr>
          <w:sz w:val="22"/>
          <w:szCs w:val="22"/>
          <w:lang w:eastAsia="ar-SA"/>
        </w:rPr>
        <w:tab/>
        <w:t xml:space="preserve">Na terenie powiatu jędrzejowskiego swoje siedziby ma kilka firm rozpoznawalnych nie tylko w kraju, lecz także za granicą. Firmy te to znaczący pracodawcy generujący nowe miejsca pracy dla mieszkańców powiatu jędrzejowskiego. </w:t>
      </w:r>
      <w:bookmarkStart w:id="1" w:name="_Hlk481043662"/>
      <w:r w:rsidRPr="0027624F">
        <w:rPr>
          <w:sz w:val="22"/>
          <w:szCs w:val="22"/>
          <w:lang w:eastAsia="ar-SA"/>
        </w:rPr>
        <w:t xml:space="preserve">Lokalny rynek pracy w większości opiera się jednak na mikroprzedsiębiorstwach zatrudniających mniej niż 10 pracowników, które na koniec 2017r. stanowiły 95,5% ogólnej liczby zarejestrowanych podmiotów gospodarczych. Małe przedsiębiorstwa stanowiły 3,8% ogólnej liczby podmiotów gospodarczych, a niespełna 1% ogółu jednostek to przedsiębiorstwa średnie i duże. </w:t>
      </w:r>
    </w:p>
    <w:bookmarkEnd w:id="1"/>
    <w:p w:rsidR="0027624F" w:rsidRDefault="0027624F" w:rsidP="0027624F">
      <w:pPr>
        <w:jc w:val="both"/>
        <w:rPr>
          <w:b/>
          <w:sz w:val="22"/>
          <w:szCs w:val="22"/>
          <w:lang w:eastAsia="ar-SA"/>
        </w:rPr>
      </w:pPr>
    </w:p>
    <w:p w:rsidR="00EF3118" w:rsidRPr="0027624F" w:rsidRDefault="00EF3118" w:rsidP="0027624F">
      <w:pPr>
        <w:jc w:val="both"/>
        <w:rPr>
          <w:b/>
          <w:sz w:val="22"/>
          <w:szCs w:val="22"/>
          <w:lang w:eastAsia="ar-SA"/>
        </w:rPr>
      </w:pPr>
    </w:p>
    <w:p w:rsidR="0027624F" w:rsidRPr="0027624F" w:rsidRDefault="0027624F" w:rsidP="0027624F">
      <w:pPr>
        <w:jc w:val="right"/>
        <w:rPr>
          <w:b/>
          <w:sz w:val="22"/>
          <w:szCs w:val="22"/>
          <w:lang w:eastAsia="ar-SA"/>
        </w:rPr>
      </w:pPr>
    </w:p>
    <w:p w:rsidR="0027624F" w:rsidRPr="0027624F" w:rsidRDefault="0027624F" w:rsidP="0027624F">
      <w:pPr>
        <w:jc w:val="right"/>
        <w:rPr>
          <w:b/>
          <w:sz w:val="22"/>
          <w:szCs w:val="22"/>
          <w:lang w:eastAsia="ar-SA"/>
        </w:rPr>
      </w:pPr>
      <w:r w:rsidRPr="0027624F">
        <w:rPr>
          <w:b/>
          <w:sz w:val="22"/>
          <w:szCs w:val="22"/>
          <w:lang w:eastAsia="ar-SA"/>
        </w:rPr>
        <w:t>Tabela 3</w:t>
      </w:r>
    </w:p>
    <w:p w:rsidR="0027624F" w:rsidRPr="0027624F" w:rsidRDefault="0027624F" w:rsidP="0027624F">
      <w:pPr>
        <w:suppressAutoHyphens w:val="0"/>
        <w:autoSpaceDE w:val="0"/>
        <w:spacing w:after="120"/>
        <w:jc w:val="center"/>
        <w:rPr>
          <w:b/>
          <w:sz w:val="22"/>
          <w:szCs w:val="22"/>
        </w:rPr>
      </w:pPr>
      <w:r w:rsidRPr="0027624F">
        <w:rPr>
          <w:b/>
          <w:sz w:val="22"/>
          <w:szCs w:val="22"/>
        </w:rPr>
        <w:t>Podmioty gospodarcze powiatu jędrzejowskiego wg zakresu przedmiotowego działalności (stan na koniec 2016r. i 2017r.)</w:t>
      </w:r>
    </w:p>
    <w:tbl>
      <w:tblPr>
        <w:tblW w:w="9072" w:type="dxa"/>
        <w:tblInd w:w="-176" w:type="dxa"/>
        <w:tblLayout w:type="fixed"/>
        <w:tblLook w:val="04A0" w:firstRow="1" w:lastRow="0" w:firstColumn="1" w:lastColumn="0" w:noHBand="0" w:noVBand="1"/>
      </w:tblPr>
      <w:tblGrid>
        <w:gridCol w:w="3083"/>
        <w:gridCol w:w="1223"/>
        <w:gridCol w:w="1260"/>
        <w:gridCol w:w="1136"/>
        <w:gridCol w:w="1263"/>
        <w:gridCol w:w="1107"/>
      </w:tblGrid>
      <w:tr w:rsidR="0027624F" w:rsidRPr="0027624F" w:rsidTr="00DC59A8">
        <w:tc>
          <w:tcPr>
            <w:tcW w:w="3083" w:type="dxa"/>
            <w:vMerge w:val="restart"/>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Zakres przedmiotowy</w:t>
            </w:r>
          </w:p>
        </w:tc>
        <w:tc>
          <w:tcPr>
            <w:tcW w:w="2483" w:type="dxa"/>
            <w:gridSpan w:val="2"/>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2016r.</w:t>
            </w:r>
          </w:p>
        </w:tc>
        <w:tc>
          <w:tcPr>
            <w:tcW w:w="2399" w:type="dxa"/>
            <w:gridSpan w:val="2"/>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2017r.</w:t>
            </w:r>
          </w:p>
        </w:tc>
        <w:tc>
          <w:tcPr>
            <w:tcW w:w="1107" w:type="dxa"/>
            <w:vMerge w:val="restart"/>
            <w:tcBorders>
              <w:top w:val="single" w:sz="4" w:space="0" w:color="000000"/>
              <w:left w:val="single" w:sz="4" w:space="0" w:color="000000"/>
              <w:bottom w:val="single" w:sz="4" w:space="0" w:color="000000"/>
              <w:right w:val="single" w:sz="4" w:space="0" w:color="000000"/>
            </w:tcBorders>
            <w:hideMark/>
          </w:tcPr>
          <w:p w:rsidR="0027624F" w:rsidRPr="0027624F" w:rsidRDefault="0027624F" w:rsidP="0027624F">
            <w:pPr>
              <w:suppressAutoHyphens w:val="0"/>
              <w:autoSpaceDE w:val="0"/>
              <w:jc w:val="center"/>
              <w:rPr>
                <w:b/>
                <w:sz w:val="22"/>
                <w:szCs w:val="22"/>
              </w:rPr>
            </w:pPr>
            <w:r w:rsidRPr="0027624F">
              <w:rPr>
                <w:b/>
                <w:sz w:val="22"/>
                <w:szCs w:val="22"/>
              </w:rPr>
              <w:t>Wzrost/</w:t>
            </w:r>
            <w:r w:rsidRPr="0027624F">
              <w:rPr>
                <w:b/>
                <w:sz w:val="22"/>
                <w:szCs w:val="22"/>
              </w:rPr>
              <w:br/>
              <w:t>spadek</w:t>
            </w:r>
          </w:p>
          <w:p w:rsidR="0027624F" w:rsidRPr="0027624F" w:rsidRDefault="0027624F" w:rsidP="0027624F">
            <w:pPr>
              <w:suppressAutoHyphens w:val="0"/>
              <w:autoSpaceDE w:val="0"/>
              <w:jc w:val="center"/>
              <w:rPr>
                <w:sz w:val="22"/>
                <w:szCs w:val="22"/>
              </w:rPr>
            </w:pPr>
            <w:r w:rsidRPr="0027624F">
              <w:rPr>
                <w:b/>
                <w:sz w:val="22"/>
                <w:szCs w:val="22"/>
              </w:rPr>
              <w:t>(kol.4-2)</w:t>
            </w:r>
          </w:p>
        </w:tc>
      </w:tr>
      <w:tr w:rsidR="0027624F" w:rsidRPr="0027624F" w:rsidTr="00DC59A8">
        <w:tc>
          <w:tcPr>
            <w:tcW w:w="3083" w:type="dxa"/>
            <w:vMerge/>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rPr>
                <w:b/>
                <w:sz w:val="22"/>
                <w:szCs w:val="22"/>
              </w:rPr>
            </w:pPr>
          </w:p>
        </w:tc>
        <w:tc>
          <w:tcPr>
            <w:tcW w:w="122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Ogółem</w:t>
            </w:r>
          </w:p>
        </w:tc>
        <w:tc>
          <w:tcPr>
            <w:tcW w:w="126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udział %</w:t>
            </w:r>
          </w:p>
        </w:tc>
        <w:tc>
          <w:tcPr>
            <w:tcW w:w="11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Ogółem</w:t>
            </w:r>
          </w:p>
        </w:tc>
        <w:tc>
          <w:tcPr>
            <w:tcW w:w="126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udział %</w:t>
            </w:r>
          </w:p>
        </w:tc>
        <w:tc>
          <w:tcPr>
            <w:tcW w:w="1107" w:type="dxa"/>
            <w:vMerge/>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rPr>
                <w:sz w:val="22"/>
                <w:szCs w:val="22"/>
              </w:rPr>
            </w:pPr>
          </w:p>
        </w:tc>
      </w:tr>
      <w:tr w:rsidR="0027624F" w:rsidRPr="0027624F" w:rsidTr="00DC59A8">
        <w:tc>
          <w:tcPr>
            <w:tcW w:w="3083" w:type="dxa"/>
            <w:tcBorders>
              <w:top w:val="single" w:sz="4" w:space="0" w:color="000000"/>
              <w:left w:val="single" w:sz="4" w:space="0" w:color="000000"/>
              <w:bottom w:val="single" w:sz="4" w:space="0" w:color="000000"/>
              <w:right w:val="nil"/>
            </w:tcBorders>
            <w:hideMark/>
          </w:tcPr>
          <w:p w:rsidR="0027624F" w:rsidRPr="0027624F" w:rsidRDefault="0027624F" w:rsidP="0027624F">
            <w:pPr>
              <w:suppressAutoHyphens w:val="0"/>
              <w:autoSpaceDE w:val="0"/>
              <w:jc w:val="center"/>
              <w:rPr>
                <w:i/>
                <w:sz w:val="22"/>
                <w:szCs w:val="22"/>
              </w:rPr>
            </w:pPr>
            <w:r w:rsidRPr="0027624F">
              <w:rPr>
                <w:i/>
                <w:sz w:val="22"/>
                <w:szCs w:val="22"/>
              </w:rPr>
              <w:t>1</w:t>
            </w:r>
          </w:p>
        </w:tc>
        <w:tc>
          <w:tcPr>
            <w:tcW w:w="1223" w:type="dxa"/>
            <w:tcBorders>
              <w:top w:val="single" w:sz="4" w:space="0" w:color="000000"/>
              <w:left w:val="single" w:sz="4" w:space="0" w:color="000000"/>
              <w:bottom w:val="single" w:sz="4" w:space="0" w:color="000000"/>
              <w:right w:val="nil"/>
            </w:tcBorders>
            <w:hideMark/>
          </w:tcPr>
          <w:p w:rsidR="0027624F" w:rsidRPr="0027624F" w:rsidRDefault="0027624F" w:rsidP="0027624F">
            <w:pPr>
              <w:suppressAutoHyphens w:val="0"/>
              <w:autoSpaceDE w:val="0"/>
              <w:jc w:val="center"/>
              <w:rPr>
                <w:i/>
                <w:sz w:val="22"/>
                <w:szCs w:val="22"/>
              </w:rPr>
            </w:pPr>
            <w:r w:rsidRPr="0027624F">
              <w:rPr>
                <w:i/>
                <w:sz w:val="22"/>
                <w:szCs w:val="22"/>
              </w:rPr>
              <w:t>2</w:t>
            </w:r>
          </w:p>
        </w:tc>
        <w:tc>
          <w:tcPr>
            <w:tcW w:w="1260" w:type="dxa"/>
            <w:tcBorders>
              <w:top w:val="single" w:sz="4" w:space="0" w:color="000000"/>
              <w:left w:val="single" w:sz="4" w:space="0" w:color="000000"/>
              <w:bottom w:val="single" w:sz="4" w:space="0" w:color="000000"/>
              <w:right w:val="nil"/>
            </w:tcBorders>
            <w:hideMark/>
          </w:tcPr>
          <w:p w:rsidR="0027624F" w:rsidRPr="0027624F" w:rsidRDefault="0027624F" w:rsidP="0027624F">
            <w:pPr>
              <w:suppressAutoHyphens w:val="0"/>
              <w:autoSpaceDE w:val="0"/>
              <w:jc w:val="center"/>
              <w:rPr>
                <w:i/>
                <w:sz w:val="22"/>
                <w:szCs w:val="22"/>
              </w:rPr>
            </w:pPr>
            <w:r w:rsidRPr="0027624F">
              <w:rPr>
                <w:i/>
                <w:sz w:val="22"/>
                <w:szCs w:val="22"/>
              </w:rPr>
              <w:t>3</w:t>
            </w:r>
          </w:p>
        </w:tc>
        <w:tc>
          <w:tcPr>
            <w:tcW w:w="1136" w:type="dxa"/>
            <w:tcBorders>
              <w:top w:val="single" w:sz="4" w:space="0" w:color="000000"/>
              <w:left w:val="single" w:sz="4" w:space="0" w:color="000000"/>
              <w:bottom w:val="single" w:sz="4" w:space="0" w:color="000000"/>
              <w:right w:val="nil"/>
            </w:tcBorders>
            <w:hideMark/>
          </w:tcPr>
          <w:p w:rsidR="0027624F" w:rsidRPr="0027624F" w:rsidRDefault="0027624F" w:rsidP="0027624F">
            <w:pPr>
              <w:suppressAutoHyphens w:val="0"/>
              <w:autoSpaceDE w:val="0"/>
              <w:jc w:val="center"/>
              <w:rPr>
                <w:i/>
                <w:sz w:val="22"/>
                <w:szCs w:val="22"/>
              </w:rPr>
            </w:pPr>
            <w:r w:rsidRPr="0027624F">
              <w:rPr>
                <w:i/>
                <w:sz w:val="22"/>
                <w:szCs w:val="22"/>
              </w:rPr>
              <w:t>4</w:t>
            </w:r>
          </w:p>
        </w:tc>
        <w:tc>
          <w:tcPr>
            <w:tcW w:w="1263" w:type="dxa"/>
            <w:tcBorders>
              <w:top w:val="single" w:sz="4" w:space="0" w:color="000000"/>
              <w:left w:val="single" w:sz="4" w:space="0" w:color="000000"/>
              <w:bottom w:val="single" w:sz="4" w:space="0" w:color="000000"/>
              <w:right w:val="nil"/>
            </w:tcBorders>
            <w:hideMark/>
          </w:tcPr>
          <w:p w:rsidR="0027624F" w:rsidRPr="0027624F" w:rsidRDefault="0027624F" w:rsidP="0027624F">
            <w:pPr>
              <w:suppressAutoHyphens w:val="0"/>
              <w:autoSpaceDE w:val="0"/>
              <w:jc w:val="center"/>
              <w:rPr>
                <w:i/>
                <w:sz w:val="22"/>
                <w:szCs w:val="22"/>
              </w:rPr>
            </w:pPr>
            <w:r w:rsidRPr="0027624F">
              <w:rPr>
                <w:i/>
                <w:sz w:val="22"/>
                <w:szCs w:val="22"/>
              </w:rPr>
              <w:t>5</w:t>
            </w:r>
          </w:p>
        </w:tc>
        <w:tc>
          <w:tcPr>
            <w:tcW w:w="1107" w:type="dxa"/>
            <w:tcBorders>
              <w:top w:val="single" w:sz="4" w:space="0" w:color="000000"/>
              <w:left w:val="single" w:sz="4" w:space="0" w:color="000000"/>
              <w:bottom w:val="single" w:sz="4" w:space="0" w:color="000000"/>
              <w:right w:val="single" w:sz="4" w:space="0" w:color="000000"/>
            </w:tcBorders>
            <w:hideMark/>
          </w:tcPr>
          <w:p w:rsidR="0027624F" w:rsidRPr="0027624F" w:rsidRDefault="0027624F" w:rsidP="0027624F">
            <w:pPr>
              <w:suppressAutoHyphens w:val="0"/>
              <w:autoSpaceDE w:val="0"/>
              <w:jc w:val="center"/>
              <w:rPr>
                <w:sz w:val="22"/>
                <w:szCs w:val="22"/>
              </w:rPr>
            </w:pPr>
            <w:r w:rsidRPr="0027624F">
              <w:rPr>
                <w:i/>
                <w:sz w:val="22"/>
                <w:szCs w:val="22"/>
              </w:rPr>
              <w:t>6</w:t>
            </w:r>
          </w:p>
        </w:tc>
      </w:tr>
      <w:tr w:rsidR="0027624F" w:rsidRPr="0027624F" w:rsidTr="00DC59A8">
        <w:tc>
          <w:tcPr>
            <w:tcW w:w="3083" w:type="dxa"/>
            <w:tcBorders>
              <w:top w:val="single" w:sz="4" w:space="0" w:color="000000"/>
              <w:left w:val="single" w:sz="4" w:space="0" w:color="000000"/>
              <w:bottom w:val="single" w:sz="4" w:space="0" w:color="000000"/>
              <w:right w:val="nil"/>
            </w:tcBorders>
            <w:vAlign w:val="center"/>
            <w:hideMark/>
          </w:tcPr>
          <w:p w:rsidR="0027624F" w:rsidRPr="0027624F" w:rsidRDefault="0027624F" w:rsidP="00D778F9">
            <w:pPr>
              <w:numPr>
                <w:ilvl w:val="0"/>
                <w:numId w:val="47"/>
              </w:numPr>
              <w:tabs>
                <w:tab w:val="left" w:pos="284"/>
              </w:tabs>
              <w:suppressAutoHyphens w:val="0"/>
              <w:autoSpaceDE w:val="0"/>
              <w:ind w:left="289" w:hanging="284"/>
              <w:rPr>
                <w:sz w:val="22"/>
                <w:szCs w:val="22"/>
              </w:rPr>
            </w:pPr>
            <w:r w:rsidRPr="0027624F">
              <w:rPr>
                <w:sz w:val="22"/>
                <w:szCs w:val="22"/>
              </w:rPr>
              <w:t>Rolnictwo, leśnictwo, łowiectwo i rybactwo</w:t>
            </w:r>
          </w:p>
        </w:tc>
        <w:tc>
          <w:tcPr>
            <w:tcW w:w="122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274</w:t>
            </w:r>
          </w:p>
        </w:tc>
        <w:tc>
          <w:tcPr>
            <w:tcW w:w="126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4,5%</w:t>
            </w:r>
          </w:p>
        </w:tc>
        <w:tc>
          <w:tcPr>
            <w:tcW w:w="11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268</w:t>
            </w:r>
          </w:p>
        </w:tc>
        <w:tc>
          <w:tcPr>
            <w:tcW w:w="126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4,3%</w:t>
            </w:r>
          </w:p>
        </w:tc>
        <w:tc>
          <w:tcPr>
            <w:tcW w:w="1107" w:type="dxa"/>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 xml:space="preserve"> - 6</w:t>
            </w:r>
          </w:p>
        </w:tc>
      </w:tr>
      <w:tr w:rsidR="0027624F" w:rsidRPr="0027624F" w:rsidTr="00DC59A8">
        <w:tc>
          <w:tcPr>
            <w:tcW w:w="3083" w:type="dxa"/>
            <w:tcBorders>
              <w:top w:val="single" w:sz="4" w:space="0" w:color="000000"/>
              <w:left w:val="single" w:sz="4" w:space="0" w:color="000000"/>
              <w:bottom w:val="single" w:sz="4" w:space="0" w:color="000000"/>
              <w:right w:val="nil"/>
            </w:tcBorders>
            <w:vAlign w:val="center"/>
            <w:hideMark/>
          </w:tcPr>
          <w:p w:rsidR="0027624F" w:rsidRPr="0027624F" w:rsidRDefault="0027624F" w:rsidP="00D778F9">
            <w:pPr>
              <w:numPr>
                <w:ilvl w:val="0"/>
                <w:numId w:val="47"/>
              </w:numPr>
              <w:tabs>
                <w:tab w:val="left" w:pos="0"/>
                <w:tab w:val="left" w:pos="284"/>
              </w:tabs>
              <w:suppressAutoHyphens w:val="0"/>
              <w:autoSpaceDE w:val="0"/>
              <w:ind w:left="289" w:hanging="284"/>
              <w:rPr>
                <w:sz w:val="22"/>
                <w:szCs w:val="22"/>
              </w:rPr>
            </w:pPr>
            <w:r w:rsidRPr="0027624F">
              <w:rPr>
                <w:sz w:val="22"/>
                <w:szCs w:val="22"/>
              </w:rPr>
              <w:t>Przetwórstwo przemysłowe  i budownictwo</w:t>
            </w:r>
          </w:p>
        </w:tc>
        <w:tc>
          <w:tcPr>
            <w:tcW w:w="122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1628</w:t>
            </w:r>
          </w:p>
        </w:tc>
        <w:tc>
          <w:tcPr>
            <w:tcW w:w="126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26,5%</w:t>
            </w:r>
          </w:p>
        </w:tc>
        <w:tc>
          <w:tcPr>
            <w:tcW w:w="11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1706</w:t>
            </w:r>
          </w:p>
        </w:tc>
        <w:tc>
          <w:tcPr>
            <w:tcW w:w="126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27,1%</w:t>
            </w:r>
          </w:p>
        </w:tc>
        <w:tc>
          <w:tcPr>
            <w:tcW w:w="1107" w:type="dxa"/>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 xml:space="preserve"> 78</w:t>
            </w:r>
          </w:p>
        </w:tc>
      </w:tr>
      <w:tr w:rsidR="0027624F" w:rsidRPr="0027624F" w:rsidTr="00DC59A8">
        <w:tc>
          <w:tcPr>
            <w:tcW w:w="3083" w:type="dxa"/>
            <w:tcBorders>
              <w:top w:val="single" w:sz="4" w:space="0" w:color="000000"/>
              <w:left w:val="single" w:sz="4" w:space="0" w:color="000000"/>
              <w:bottom w:val="single" w:sz="4" w:space="0" w:color="000000"/>
              <w:right w:val="nil"/>
            </w:tcBorders>
            <w:vAlign w:val="center"/>
            <w:hideMark/>
          </w:tcPr>
          <w:p w:rsidR="0027624F" w:rsidRPr="0027624F" w:rsidRDefault="0027624F" w:rsidP="00D778F9">
            <w:pPr>
              <w:numPr>
                <w:ilvl w:val="0"/>
                <w:numId w:val="47"/>
              </w:numPr>
              <w:tabs>
                <w:tab w:val="left" w:pos="284"/>
              </w:tabs>
              <w:suppressAutoHyphens w:val="0"/>
              <w:autoSpaceDE w:val="0"/>
              <w:ind w:left="289" w:hanging="284"/>
              <w:rPr>
                <w:sz w:val="22"/>
                <w:szCs w:val="22"/>
              </w:rPr>
            </w:pPr>
            <w:r w:rsidRPr="0027624F">
              <w:rPr>
                <w:sz w:val="22"/>
                <w:szCs w:val="22"/>
              </w:rPr>
              <w:t>Pozostała działalność</w:t>
            </w:r>
          </w:p>
        </w:tc>
        <w:tc>
          <w:tcPr>
            <w:tcW w:w="122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4232</w:t>
            </w:r>
          </w:p>
        </w:tc>
        <w:tc>
          <w:tcPr>
            <w:tcW w:w="126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69,0%</w:t>
            </w:r>
          </w:p>
        </w:tc>
        <w:tc>
          <w:tcPr>
            <w:tcW w:w="11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4323</w:t>
            </w:r>
          </w:p>
        </w:tc>
        <w:tc>
          <w:tcPr>
            <w:tcW w:w="126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68,6%</w:t>
            </w:r>
          </w:p>
        </w:tc>
        <w:tc>
          <w:tcPr>
            <w:tcW w:w="1107" w:type="dxa"/>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91</w:t>
            </w:r>
          </w:p>
        </w:tc>
      </w:tr>
      <w:tr w:rsidR="0027624F" w:rsidRPr="0027624F" w:rsidTr="00DC59A8">
        <w:tc>
          <w:tcPr>
            <w:tcW w:w="308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Ogółem</w:t>
            </w:r>
          </w:p>
        </w:tc>
        <w:tc>
          <w:tcPr>
            <w:tcW w:w="122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6134</w:t>
            </w:r>
          </w:p>
        </w:tc>
        <w:tc>
          <w:tcPr>
            <w:tcW w:w="1260"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100,0%</w:t>
            </w:r>
          </w:p>
        </w:tc>
        <w:tc>
          <w:tcPr>
            <w:tcW w:w="1136"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6297</w:t>
            </w:r>
          </w:p>
        </w:tc>
        <w:tc>
          <w:tcPr>
            <w:tcW w:w="1263" w:type="dxa"/>
            <w:tcBorders>
              <w:top w:val="single" w:sz="4" w:space="0" w:color="000000"/>
              <w:left w:val="single" w:sz="4" w:space="0" w:color="000000"/>
              <w:bottom w:val="single" w:sz="4" w:space="0" w:color="000000"/>
              <w:right w:val="nil"/>
            </w:tcBorders>
            <w:vAlign w:val="center"/>
            <w:hideMark/>
          </w:tcPr>
          <w:p w:rsidR="0027624F" w:rsidRPr="0027624F" w:rsidRDefault="0027624F" w:rsidP="0027624F">
            <w:pPr>
              <w:suppressAutoHyphens w:val="0"/>
              <w:autoSpaceDE w:val="0"/>
              <w:jc w:val="center"/>
              <w:rPr>
                <w:b/>
                <w:sz w:val="22"/>
                <w:szCs w:val="22"/>
              </w:rPr>
            </w:pPr>
            <w:r w:rsidRPr="0027624F">
              <w:rPr>
                <w:b/>
                <w:sz w:val="22"/>
                <w:szCs w:val="22"/>
              </w:rPr>
              <w:t>100,0%</w:t>
            </w:r>
          </w:p>
        </w:tc>
        <w:tc>
          <w:tcPr>
            <w:tcW w:w="1107" w:type="dxa"/>
            <w:tcBorders>
              <w:top w:val="single" w:sz="4" w:space="0" w:color="000000"/>
              <w:left w:val="single" w:sz="4" w:space="0" w:color="000000"/>
              <w:bottom w:val="single" w:sz="4" w:space="0" w:color="000000"/>
              <w:right w:val="single" w:sz="4" w:space="0" w:color="000000"/>
            </w:tcBorders>
            <w:vAlign w:val="center"/>
            <w:hideMark/>
          </w:tcPr>
          <w:p w:rsidR="0027624F" w:rsidRPr="0027624F" w:rsidRDefault="0027624F" w:rsidP="0027624F">
            <w:pPr>
              <w:suppressAutoHyphens w:val="0"/>
              <w:autoSpaceDE w:val="0"/>
              <w:jc w:val="center"/>
              <w:rPr>
                <w:sz w:val="22"/>
                <w:szCs w:val="22"/>
              </w:rPr>
            </w:pPr>
            <w:r w:rsidRPr="0027624F">
              <w:rPr>
                <w:sz w:val="22"/>
                <w:szCs w:val="22"/>
              </w:rPr>
              <w:t>163</w:t>
            </w:r>
          </w:p>
        </w:tc>
      </w:tr>
    </w:tbl>
    <w:p w:rsidR="0027624F" w:rsidRPr="00781BAA" w:rsidRDefault="0027624F" w:rsidP="0027624F">
      <w:pPr>
        <w:suppressAutoHyphens w:val="0"/>
        <w:autoSpaceDE w:val="0"/>
        <w:spacing w:after="120"/>
      </w:pPr>
      <w:r w:rsidRPr="00781BAA">
        <w:rPr>
          <w:i/>
        </w:rPr>
        <w:t>Źródło</w:t>
      </w:r>
      <w:bookmarkStart w:id="2" w:name="_Hlk481043732"/>
      <w:r w:rsidRPr="00781BAA">
        <w:rPr>
          <w:i/>
        </w:rPr>
        <w:t xml:space="preserve"> strona internetowa www.stat.gov.pl/publikacje/ stan z dnia 01.03.2018r.</w:t>
      </w:r>
    </w:p>
    <w:p w:rsidR="0027624F" w:rsidRDefault="0027624F" w:rsidP="00EF3118">
      <w:pPr>
        <w:spacing w:after="120"/>
        <w:jc w:val="both"/>
        <w:rPr>
          <w:sz w:val="22"/>
          <w:szCs w:val="22"/>
          <w:lang w:eastAsia="ar-SA"/>
        </w:rPr>
      </w:pPr>
      <w:r w:rsidRPr="0027624F">
        <w:rPr>
          <w:sz w:val="22"/>
          <w:szCs w:val="22"/>
          <w:lang w:eastAsia="ar-SA"/>
        </w:rPr>
        <w:t>Na koniec 2017r. największą ilość podmiotów gospodarcz</w:t>
      </w:r>
      <w:r w:rsidR="00511380">
        <w:rPr>
          <w:sz w:val="22"/>
          <w:szCs w:val="22"/>
          <w:lang w:eastAsia="ar-SA"/>
        </w:rPr>
        <w:t>ych</w:t>
      </w:r>
      <w:r w:rsidRPr="0027624F">
        <w:rPr>
          <w:sz w:val="22"/>
          <w:szCs w:val="22"/>
          <w:lang w:eastAsia="ar-SA"/>
        </w:rPr>
        <w:t xml:space="preserve"> skupiał sektor usług – 68,6% ogółu podmiotów w powiecie jędrzejowskim. Jednostki prowadzące działalność przemysłową                         i budowlaną w liczbie 1706 stanowiły 27,1% ogółu podmiotów. Najmniej podmiotów zlokalizowanych na terenie powiatu jędrzejowskiego, bo 268 (4,3%) prowadziło działalność                 z zakresu rolnictwa, leśnictwa, łowiectwa i rybactwa.</w:t>
      </w:r>
    </w:p>
    <w:p w:rsidR="00833F6A" w:rsidRDefault="00833F6A" w:rsidP="0027624F">
      <w:pPr>
        <w:spacing w:after="120"/>
        <w:rPr>
          <w:sz w:val="22"/>
          <w:szCs w:val="22"/>
          <w:lang w:eastAsia="ar-SA"/>
        </w:rPr>
      </w:pPr>
    </w:p>
    <w:p w:rsidR="00833F6A" w:rsidRDefault="00833F6A" w:rsidP="0027624F">
      <w:pPr>
        <w:spacing w:after="120"/>
        <w:rPr>
          <w:sz w:val="22"/>
          <w:szCs w:val="22"/>
          <w:lang w:eastAsia="ar-SA"/>
        </w:rPr>
      </w:pPr>
    </w:p>
    <w:p w:rsidR="00833F6A" w:rsidRPr="0027624F" w:rsidRDefault="00833F6A" w:rsidP="0027624F">
      <w:pPr>
        <w:spacing w:after="120"/>
        <w:rPr>
          <w:b/>
          <w:sz w:val="22"/>
          <w:szCs w:val="22"/>
          <w:lang w:eastAsia="ar-SA"/>
        </w:rPr>
      </w:pPr>
    </w:p>
    <w:bookmarkEnd w:id="2"/>
    <w:p w:rsidR="0027624F" w:rsidRPr="0027624F" w:rsidRDefault="0027624F" w:rsidP="0027624F">
      <w:pPr>
        <w:suppressAutoHyphens w:val="0"/>
        <w:autoSpaceDE w:val="0"/>
        <w:jc w:val="center"/>
        <w:rPr>
          <w:b/>
          <w:sz w:val="22"/>
          <w:szCs w:val="22"/>
        </w:rPr>
      </w:pPr>
      <w:r w:rsidRPr="0027624F">
        <w:rPr>
          <w:b/>
          <w:sz w:val="22"/>
          <w:szCs w:val="22"/>
        </w:rPr>
        <w:lastRenderedPageBreak/>
        <w:t>Podmioty gospodarcze powiatu jędrzejowskiego wg zakresu przedmiotowego działalności</w:t>
      </w:r>
    </w:p>
    <w:p w:rsidR="0027624F" w:rsidRPr="0027624F" w:rsidRDefault="0027624F" w:rsidP="0027624F">
      <w:pPr>
        <w:suppressAutoHyphens w:val="0"/>
        <w:autoSpaceDE w:val="0"/>
        <w:spacing w:after="120"/>
        <w:jc w:val="center"/>
        <w:rPr>
          <w:sz w:val="22"/>
          <w:szCs w:val="22"/>
        </w:rPr>
      </w:pPr>
      <w:r w:rsidRPr="0027624F">
        <w:rPr>
          <w:b/>
          <w:sz w:val="22"/>
          <w:szCs w:val="22"/>
        </w:rPr>
        <w:t xml:space="preserve"> – stan na koniec 2017r.</w:t>
      </w:r>
    </w:p>
    <w:p w:rsidR="0027624F" w:rsidRPr="0027624F" w:rsidRDefault="00413794" w:rsidP="00833F6A">
      <w:pPr>
        <w:rPr>
          <w:color w:val="00B050"/>
          <w:sz w:val="22"/>
          <w:szCs w:val="22"/>
          <w:lang w:eastAsia="ar-SA"/>
        </w:rPr>
      </w:pPr>
      <w:bookmarkStart w:id="3" w:name="_MON_1522731214"/>
      <w:bookmarkEnd w:id="3"/>
      <w:r>
        <w:rPr>
          <w:noProof/>
          <w:color w:val="00B05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05pt;height:204.85pt">
            <v:imagedata r:id="rId10" o:title=""/>
          </v:shape>
        </w:pict>
      </w:r>
    </w:p>
    <w:p w:rsidR="0027624F" w:rsidRPr="0027624F" w:rsidRDefault="0027624F" w:rsidP="0027624F">
      <w:pPr>
        <w:spacing w:after="120"/>
        <w:rPr>
          <w:i/>
          <w:lang w:eastAsia="ar-SA"/>
        </w:rPr>
      </w:pPr>
      <w:r w:rsidRPr="0027624F">
        <w:rPr>
          <w:color w:val="00B050"/>
          <w:lang w:eastAsia="ar-SA"/>
        </w:rPr>
        <w:t xml:space="preserve">     </w:t>
      </w:r>
      <w:r w:rsidRPr="0027624F">
        <w:rPr>
          <w:i/>
          <w:lang w:eastAsia="ar-SA"/>
        </w:rPr>
        <w:t>Źródło: opracowanie własne na podstawie danych z tabeli 3</w:t>
      </w:r>
    </w:p>
    <w:p w:rsidR="0027624F" w:rsidRDefault="0027624F" w:rsidP="0027624F">
      <w:pPr>
        <w:spacing w:after="120"/>
        <w:jc w:val="both"/>
        <w:rPr>
          <w:sz w:val="22"/>
          <w:szCs w:val="22"/>
          <w:lang w:eastAsia="ar-SA"/>
        </w:rPr>
      </w:pPr>
      <w:r w:rsidRPr="0027624F">
        <w:rPr>
          <w:color w:val="00B050"/>
          <w:sz w:val="22"/>
          <w:szCs w:val="22"/>
          <w:lang w:eastAsia="ar-SA"/>
        </w:rPr>
        <w:tab/>
      </w:r>
      <w:bookmarkStart w:id="4" w:name="_Hlk481043762"/>
      <w:r w:rsidRPr="0027624F">
        <w:rPr>
          <w:sz w:val="22"/>
          <w:szCs w:val="22"/>
          <w:lang w:eastAsia="ar-SA"/>
        </w:rPr>
        <w:t>Podmioty gospodarcze zlokalizowane na terenie powiatu w końcu 2017 roku jako podstawowy rodzaj działalności najczęściej deklarowały: prowadzenie handlu i napraw pojazdów samochodowych - 1705 podmiotów (27,1%), a na kolejnych miejscach znalazły się: budownictwo 883 podmioty (14,0%), przetwórstwo przemysłowe - 823 jednostki (13,1%), transport i gospodarka magazynowa – 378 podmiotów (6,0%) działalność profesjonalna, naukowa i techniczna – 379 podmiotów (6,0%).</w:t>
      </w:r>
    </w:p>
    <w:p w:rsidR="00EF3118" w:rsidRPr="0027624F" w:rsidRDefault="00EF3118" w:rsidP="0027624F">
      <w:pPr>
        <w:spacing w:after="120"/>
        <w:jc w:val="both"/>
        <w:rPr>
          <w:sz w:val="22"/>
          <w:szCs w:val="22"/>
          <w:lang w:eastAsia="ar-SA"/>
        </w:rPr>
      </w:pPr>
    </w:p>
    <w:bookmarkEnd w:id="4"/>
    <w:p w:rsidR="007164A7" w:rsidRPr="00524EAC" w:rsidRDefault="0027624F" w:rsidP="00524EAC">
      <w:pPr>
        <w:keepNext/>
        <w:spacing w:after="120"/>
        <w:jc w:val="both"/>
        <w:outlineLvl w:val="0"/>
        <w:rPr>
          <w:b/>
          <w:sz w:val="22"/>
          <w:szCs w:val="22"/>
        </w:rPr>
      </w:pPr>
      <w:r>
        <w:rPr>
          <w:b/>
          <w:sz w:val="22"/>
          <w:szCs w:val="22"/>
        </w:rPr>
        <w:t xml:space="preserve">1.3 </w:t>
      </w:r>
      <w:r w:rsidRPr="0027624F">
        <w:rPr>
          <w:b/>
          <w:sz w:val="22"/>
          <w:szCs w:val="22"/>
        </w:rPr>
        <w:t xml:space="preserve"> </w:t>
      </w:r>
      <w:r w:rsidR="002D70D7">
        <w:rPr>
          <w:b/>
          <w:sz w:val="22"/>
          <w:szCs w:val="22"/>
        </w:rPr>
        <w:t>Poziom i struktura</w:t>
      </w:r>
      <w:r w:rsidRPr="0027624F">
        <w:rPr>
          <w:b/>
          <w:sz w:val="22"/>
          <w:szCs w:val="22"/>
        </w:rPr>
        <w:t xml:space="preserve"> </w:t>
      </w:r>
      <w:r w:rsidR="002D70D7">
        <w:rPr>
          <w:b/>
          <w:sz w:val="22"/>
          <w:szCs w:val="22"/>
        </w:rPr>
        <w:t>bezrobocia</w:t>
      </w:r>
    </w:p>
    <w:p w:rsidR="000928C0" w:rsidRPr="00B24A96" w:rsidRDefault="000928C0" w:rsidP="00B24A96">
      <w:pPr>
        <w:pStyle w:val="Tytu"/>
        <w:ind w:firstLine="708"/>
        <w:jc w:val="both"/>
        <w:rPr>
          <w:b w:val="0"/>
          <w:sz w:val="22"/>
          <w:szCs w:val="22"/>
        </w:rPr>
      </w:pPr>
      <w:r w:rsidRPr="00B24A96">
        <w:rPr>
          <w:b w:val="0"/>
          <w:sz w:val="22"/>
          <w:szCs w:val="22"/>
        </w:rPr>
        <w:t xml:space="preserve">Liczba osób bezrobotnych zarejestrowanych w Powiatowym Urzędzie Pracy </w:t>
      </w:r>
      <w:r w:rsidR="00D81FAD" w:rsidRPr="00B24A96">
        <w:rPr>
          <w:b w:val="0"/>
          <w:sz w:val="22"/>
          <w:szCs w:val="22"/>
        </w:rPr>
        <w:t>w Jędrzejowie w latach 201</w:t>
      </w:r>
      <w:r w:rsidR="00B24A96">
        <w:rPr>
          <w:b w:val="0"/>
          <w:sz w:val="22"/>
          <w:szCs w:val="22"/>
        </w:rPr>
        <w:t>6</w:t>
      </w:r>
      <w:r w:rsidRPr="00B24A96">
        <w:rPr>
          <w:b w:val="0"/>
          <w:sz w:val="22"/>
          <w:szCs w:val="22"/>
        </w:rPr>
        <w:t>– 201</w:t>
      </w:r>
      <w:r w:rsidR="00B24A96">
        <w:rPr>
          <w:b w:val="0"/>
          <w:sz w:val="22"/>
          <w:szCs w:val="22"/>
        </w:rPr>
        <w:t>8</w:t>
      </w:r>
      <w:r w:rsidR="00A40D18" w:rsidRPr="00B24A96">
        <w:rPr>
          <w:b w:val="0"/>
          <w:sz w:val="22"/>
          <w:szCs w:val="22"/>
        </w:rPr>
        <w:t xml:space="preserve"> </w:t>
      </w:r>
      <w:r w:rsidRPr="00B24A96">
        <w:rPr>
          <w:b w:val="0"/>
          <w:sz w:val="22"/>
          <w:szCs w:val="22"/>
        </w:rPr>
        <w:t>wynosiła odpowiednio:</w:t>
      </w:r>
    </w:p>
    <w:p w:rsidR="00A40D18" w:rsidRPr="00B24A96" w:rsidRDefault="00A40D18" w:rsidP="00EF3118">
      <w:pPr>
        <w:pStyle w:val="Tekstpodstawowy"/>
        <w:spacing w:line="240" w:lineRule="auto"/>
        <w:ind w:firstLine="708"/>
        <w:rPr>
          <w:rFonts w:ascii="Times New Roman" w:hAnsi="Times New Roman"/>
          <w:sz w:val="22"/>
          <w:szCs w:val="22"/>
          <w:lang w:val="pl-PL"/>
        </w:rPr>
      </w:pPr>
      <w:r w:rsidRPr="00B24A96">
        <w:rPr>
          <w:rFonts w:ascii="Times New Roman" w:hAnsi="Times New Roman"/>
          <w:sz w:val="22"/>
          <w:szCs w:val="22"/>
          <w:lang w:val="pl-PL"/>
        </w:rPr>
        <w:t>31.12.201</w:t>
      </w:r>
      <w:r w:rsidR="00B24A96" w:rsidRPr="00B24A96">
        <w:rPr>
          <w:rFonts w:ascii="Times New Roman" w:hAnsi="Times New Roman"/>
          <w:sz w:val="22"/>
          <w:szCs w:val="22"/>
          <w:lang w:val="pl-PL"/>
        </w:rPr>
        <w:t>6</w:t>
      </w:r>
      <w:r w:rsidRPr="00B24A96">
        <w:rPr>
          <w:rFonts w:ascii="Times New Roman" w:hAnsi="Times New Roman"/>
          <w:sz w:val="22"/>
          <w:szCs w:val="22"/>
          <w:lang w:val="pl-PL"/>
        </w:rPr>
        <w:t>r.</w:t>
      </w:r>
      <w:r w:rsidR="00EF3118">
        <w:rPr>
          <w:rFonts w:ascii="Times New Roman" w:hAnsi="Times New Roman"/>
          <w:sz w:val="22"/>
          <w:szCs w:val="22"/>
          <w:lang w:val="pl-PL"/>
        </w:rPr>
        <w:tab/>
        <w:t>-</w:t>
      </w:r>
      <w:r w:rsidR="00EF3118">
        <w:rPr>
          <w:rFonts w:ascii="Times New Roman" w:hAnsi="Times New Roman"/>
          <w:sz w:val="22"/>
          <w:szCs w:val="22"/>
          <w:lang w:val="pl-PL"/>
        </w:rPr>
        <w:tab/>
      </w:r>
      <w:r w:rsidR="00B24A96" w:rsidRPr="00B24A96">
        <w:rPr>
          <w:rFonts w:ascii="Times New Roman" w:hAnsi="Times New Roman"/>
          <w:sz w:val="22"/>
          <w:szCs w:val="22"/>
          <w:lang w:val="pl-PL"/>
        </w:rPr>
        <w:t>3481</w:t>
      </w:r>
      <w:r w:rsidRPr="00B24A96">
        <w:rPr>
          <w:rFonts w:ascii="Times New Roman" w:hAnsi="Times New Roman"/>
          <w:sz w:val="22"/>
          <w:szCs w:val="22"/>
          <w:lang w:val="pl-PL"/>
        </w:rPr>
        <w:t xml:space="preserve"> osób</w:t>
      </w:r>
    </w:p>
    <w:p w:rsidR="00A40D18" w:rsidRPr="00B24A96" w:rsidRDefault="00A40D18" w:rsidP="00EF3118">
      <w:pPr>
        <w:pStyle w:val="Tekstpodstawowy"/>
        <w:spacing w:line="240" w:lineRule="auto"/>
        <w:ind w:firstLine="708"/>
        <w:rPr>
          <w:rFonts w:ascii="Times New Roman" w:hAnsi="Times New Roman"/>
          <w:sz w:val="22"/>
          <w:szCs w:val="22"/>
          <w:lang w:val="pl-PL"/>
        </w:rPr>
      </w:pPr>
      <w:r w:rsidRPr="00B24A96">
        <w:rPr>
          <w:rFonts w:ascii="Times New Roman" w:hAnsi="Times New Roman"/>
          <w:sz w:val="22"/>
          <w:szCs w:val="22"/>
          <w:lang w:val="pl-PL"/>
        </w:rPr>
        <w:t>30.04.201</w:t>
      </w:r>
      <w:r w:rsidR="00B24A96" w:rsidRPr="00B24A96">
        <w:rPr>
          <w:rFonts w:ascii="Times New Roman" w:hAnsi="Times New Roman"/>
          <w:sz w:val="22"/>
          <w:szCs w:val="22"/>
          <w:lang w:val="pl-PL"/>
        </w:rPr>
        <w:t>7</w:t>
      </w:r>
      <w:r w:rsidRPr="00B24A96">
        <w:rPr>
          <w:rFonts w:ascii="Times New Roman" w:hAnsi="Times New Roman"/>
          <w:sz w:val="22"/>
          <w:szCs w:val="22"/>
          <w:lang w:val="pl-PL"/>
        </w:rPr>
        <w:t>r.</w:t>
      </w:r>
      <w:r w:rsidR="00EF3118">
        <w:rPr>
          <w:rFonts w:ascii="Times New Roman" w:hAnsi="Times New Roman"/>
          <w:sz w:val="22"/>
          <w:szCs w:val="22"/>
          <w:lang w:val="pl-PL"/>
        </w:rPr>
        <w:tab/>
      </w:r>
      <w:r w:rsidRPr="00B24A96">
        <w:rPr>
          <w:rFonts w:ascii="Times New Roman" w:hAnsi="Times New Roman"/>
          <w:sz w:val="22"/>
          <w:szCs w:val="22"/>
          <w:lang w:val="pl-PL"/>
        </w:rPr>
        <w:t>-</w:t>
      </w:r>
      <w:r w:rsidR="00EF3118">
        <w:rPr>
          <w:rFonts w:ascii="Times New Roman" w:hAnsi="Times New Roman"/>
          <w:sz w:val="22"/>
          <w:szCs w:val="22"/>
          <w:lang w:val="pl-PL"/>
        </w:rPr>
        <w:tab/>
      </w:r>
      <w:r w:rsidR="00B24A96" w:rsidRPr="00B24A96">
        <w:rPr>
          <w:rFonts w:ascii="Times New Roman" w:hAnsi="Times New Roman"/>
          <w:sz w:val="22"/>
          <w:szCs w:val="22"/>
          <w:lang w:val="pl-PL"/>
        </w:rPr>
        <w:t>3131</w:t>
      </w:r>
      <w:r w:rsidRPr="00B24A96">
        <w:rPr>
          <w:rFonts w:ascii="Times New Roman" w:hAnsi="Times New Roman"/>
          <w:sz w:val="22"/>
          <w:szCs w:val="22"/>
          <w:lang w:val="pl-PL"/>
        </w:rPr>
        <w:t xml:space="preserve"> osób</w:t>
      </w:r>
    </w:p>
    <w:p w:rsidR="00B24A96" w:rsidRPr="00B24A96" w:rsidRDefault="00B24A96" w:rsidP="00EF3118">
      <w:pPr>
        <w:pStyle w:val="Tekstpodstawowy"/>
        <w:spacing w:line="240" w:lineRule="auto"/>
        <w:ind w:firstLine="708"/>
        <w:rPr>
          <w:rFonts w:ascii="Times New Roman" w:hAnsi="Times New Roman"/>
          <w:sz w:val="22"/>
          <w:szCs w:val="22"/>
          <w:lang w:val="pl-PL"/>
        </w:rPr>
      </w:pPr>
      <w:r w:rsidRPr="00B24A96">
        <w:rPr>
          <w:rFonts w:ascii="Times New Roman" w:hAnsi="Times New Roman"/>
          <w:sz w:val="22"/>
          <w:szCs w:val="22"/>
          <w:lang w:val="pl-PL"/>
        </w:rPr>
        <w:t>31.12.2017r.</w:t>
      </w:r>
      <w:r w:rsidR="00EF3118">
        <w:rPr>
          <w:rFonts w:ascii="Times New Roman" w:hAnsi="Times New Roman"/>
          <w:sz w:val="22"/>
          <w:szCs w:val="22"/>
          <w:lang w:val="pl-PL"/>
        </w:rPr>
        <w:tab/>
      </w:r>
      <w:r w:rsidRPr="00B24A96">
        <w:rPr>
          <w:rFonts w:ascii="Times New Roman" w:hAnsi="Times New Roman"/>
          <w:sz w:val="22"/>
          <w:szCs w:val="22"/>
          <w:lang w:val="pl-PL"/>
        </w:rPr>
        <w:t>-</w:t>
      </w:r>
      <w:r w:rsidR="00EF3118">
        <w:rPr>
          <w:rFonts w:ascii="Times New Roman" w:hAnsi="Times New Roman"/>
          <w:sz w:val="22"/>
          <w:szCs w:val="22"/>
          <w:lang w:val="pl-PL"/>
        </w:rPr>
        <w:tab/>
      </w:r>
      <w:r w:rsidRPr="00B24A96">
        <w:rPr>
          <w:rFonts w:ascii="Times New Roman" w:hAnsi="Times New Roman"/>
          <w:sz w:val="22"/>
          <w:szCs w:val="22"/>
          <w:lang w:val="pl-PL"/>
        </w:rPr>
        <w:t>2629 osób</w:t>
      </w:r>
    </w:p>
    <w:p w:rsidR="00B24A96" w:rsidRPr="00B24A96" w:rsidRDefault="00B24A96" w:rsidP="00EF3118">
      <w:pPr>
        <w:pStyle w:val="Tekstpodstawowy"/>
        <w:spacing w:line="240" w:lineRule="auto"/>
        <w:ind w:firstLine="708"/>
        <w:rPr>
          <w:rFonts w:ascii="Times New Roman" w:hAnsi="Times New Roman"/>
          <w:sz w:val="22"/>
          <w:szCs w:val="22"/>
          <w:lang w:val="pl-PL"/>
        </w:rPr>
      </w:pPr>
      <w:r w:rsidRPr="00B24A96">
        <w:rPr>
          <w:rFonts w:ascii="Times New Roman" w:hAnsi="Times New Roman"/>
          <w:sz w:val="22"/>
          <w:szCs w:val="22"/>
          <w:lang w:val="pl-PL"/>
        </w:rPr>
        <w:t>30.04.2018r.</w:t>
      </w:r>
      <w:r w:rsidR="00EF3118">
        <w:rPr>
          <w:rFonts w:ascii="Times New Roman" w:hAnsi="Times New Roman"/>
          <w:sz w:val="22"/>
          <w:szCs w:val="22"/>
          <w:lang w:val="pl-PL"/>
        </w:rPr>
        <w:tab/>
      </w:r>
      <w:r w:rsidRPr="00B24A96">
        <w:rPr>
          <w:rFonts w:ascii="Times New Roman" w:hAnsi="Times New Roman"/>
          <w:sz w:val="22"/>
          <w:szCs w:val="22"/>
          <w:lang w:val="pl-PL"/>
        </w:rPr>
        <w:t>-</w:t>
      </w:r>
      <w:r w:rsidR="00EF3118">
        <w:rPr>
          <w:rFonts w:ascii="Times New Roman" w:hAnsi="Times New Roman"/>
          <w:sz w:val="22"/>
          <w:szCs w:val="22"/>
          <w:lang w:val="pl-PL"/>
        </w:rPr>
        <w:tab/>
      </w:r>
      <w:r w:rsidRPr="00B24A96">
        <w:rPr>
          <w:rFonts w:ascii="Times New Roman" w:hAnsi="Times New Roman"/>
          <w:sz w:val="22"/>
          <w:szCs w:val="22"/>
          <w:lang w:val="pl-PL"/>
        </w:rPr>
        <w:t>2803 osoby</w:t>
      </w:r>
    </w:p>
    <w:p w:rsidR="000928C0" w:rsidRPr="00B24A96" w:rsidRDefault="000928C0" w:rsidP="0018677B">
      <w:pPr>
        <w:pStyle w:val="Tekstpodstawowy"/>
        <w:spacing w:line="240" w:lineRule="auto"/>
        <w:rPr>
          <w:rFonts w:ascii="Times New Roman" w:hAnsi="Times New Roman"/>
          <w:sz w:val="22"/>
          <w:szCs w:val="22"/>
        </w:rPr>
      </w:pPr>
      <w:r w:rsidRPr="00B24A96">
        <w:rPr>
          <w:rFonts w:ascii="Times New Roman" w:hAnsi="Times New Roman"/>
          <w:sz w:val="22"/>
          <w:szCs w:val="22"/>
        </w:rPr>
        <w:t>Poziom bezrobocia na koniec kwietnia 201</w:t>
      </w:r>
      <w:r w:rsidR="00B24A96" w:rsidRPr="00B24A96">
        <w:rPr>
          <w:rFonts w:ascii="Times New Roman" w:hAnsi="Times New Roman"/>
          <w:sz w:val="22"/>
          <w:szCs w:val="22"/>
          <w:lang w:val="pl-PL"/>
        </w:rPr>
        <w:t>8</w:t>
      </w:r>
      <w:r w:rsidRPr="00B24A96">
        <w:rPr>
          <w:rFonts w:ascii="Times New Roman" w:hAnsi="Times New Roman"/>
          <w:sz w:val="22"/>
          <w:szCs w:val="22"/>
        </w:rPr>
        <w:t xml:space="preserve"> roku był:</w:t>
      </w:r>
    </w:p>
    <w:p w:rsidR="000928C0" w:rsidRPr="00B24A96" w:rsidRDefault="0067490C" w:rsidP="0018677B">
      <w:pPr>
        <w:pStyle w:val="Tekstpodstawowy"/>
        <w:spacing w:line="240" w:lineRule="auto"/>
        <w:rPr>
          <w:rFonts w:ascii="Times New Roman" w:hAnsi="Times New Roman"/>
          <w:sz w:val="22"/>
          <w:szCs w:val="22"/>
        </w:rPr>
      </w:pPr>
      <w:r w:rsidRPr="00B24A96">
        <w:rPr>
          <w:rFonts w:ascii="Times New Roman" w:hAnsi="Times New Roman"/>
          <w:sz w:val="22"/>
          <w:szCs w:val="22"/>
          <w:lang w:val="pl-PL"/>
        </w:rPr>
        <w:t>niższy</w:t>
      </w:r>
      <w:r w:rsidR="007164A7" w:rsidRPr="00B24A96">
        <w:rPr>
          <w:rFonts w:ascii="Times New Roman" w:hAnsi="Times New Roman"/>
          <w:sz w:val="22"/>
          <w:szCs w:val="22"/>
        </w:rPr>
        <w:t xml:space="preserve"> o </w:t>
      </w:r>
      <w:r w:rsidR="00B24A96" w:rsidRPr="00B24A96">
        <w:rPr>
          <w:rFonts w:ascii="Times New Roman" w:hAnsi="Times New Roman"/>
          <w:sz w:val="22"/>
          <w:szCs w:val="22"/>
          <w:lang w:val="pl-PL"/>
        </w:rPr>
        <w:t>678</w:t>
      </w:r>
      <w:r w:rsidR="000928C0" w:rsidRPr="00B24A96">
        <w:rPr>
          <w:rFonts w:ascii="Times New Roman" w:hAnsi="Times New Roman"/>
          <w:sz w:val="22"/>
          <w:szCs w:val="22"/>
        </w:rPr>
        <w:t xml:space="preserve"> os</w:t>
      </w:r>
      <w:r w:rsidR="00B24A96" w:rsidRPr="00B24A96">
        <w:rPr>
          <w:rFonts w:ascii="Times New Roman" w:hAnsi="Times New Roman"/>
          <w:sz w:val="22"/>
          <w:szCs w:val="22"/>
          <w:lang w:val="pl-PL"/>
        </w:rPr>
        <w:t>ób</w:t>
      </w:r>
      <w:r w:rsidR="000928C0" w:rsidRPr="00B24A96">
        <w:rPr>
          <w:rFonts w:ascii="Times New Roman" w:hAnsi="Times New Roman"/>
          <w:sz w:val="22"/>
          <w:szCs w:val="22"/>
        </w:rPr>
        <w:t xml:space="preserve"> tj. </w:t>
      </w:r>
      <w:r w:rsidR="00706C46" w:rsidRPr="00B24A96">
        <w:rPr>
          <w:rFonts w:ascii="Times New Roman" w:hAnsi="Times New Roman"/>
          <w:sz w:val="22"/>
          <w:szCs w:val="22"/>
          <w:lang w:val="pl-PL"/>
        </w:rPr>
        <w:t>1</w:t>
      </w:r>
      <w:r w:rsidR="00B24A96" w:rsidRPr="00B24A96">
        <w:rPr>
          <w:rFonts w:ascii="Times New Roman" w:hAnsi="Times New Roman"/>
          <w:sz w:val="22"/>
          <w:szCs w:val="22"/>
          <w:lang w:val="pl-PL"/>
        </w:rPr>
        <w:t>9,5</w:t>
      </w:r>
      <w:r w:rsidR="000928C0" w:rsidRPr="00B24A96">
        <w:rPr>
          <w:rFonts w:ascii="Times New Roman" w:hAnsi="Times New Roman"/>
          <w:sz w:val="22"/>
          <w:szCs w:val="22"/>
        </w:rPr>
        <w:t xml:space="preserve"> % w porównaniu do 31.12.201</w:t>
      </w:r>
      <w:r w:rsidR="00B24A96" w:rsidRPr="00B24A96">
        <w:rPr>
          <w:rFonts w:ascii="Times New Roman" w:hAnsi="Times New Roman"/>
          <w:sz w:val="22"/>
          <w:szCs w:val="22"/>
          <w:lang w:val="pl-PL"/>
        </w:rPr>
        <w:t>6</w:t>
      </w:r>
      <w:r w:rsidR="000928C0" w:rsidRPr="00B24A96">
        <w:rPr>
          <w:rFonts w:ascii="Times New Roman" w:hAnsi="Times New Roman"/>
          <w:sz w:val="22"/>
          <w:szCs w:val="22"/>
        </w:rPr>
        <w:t>r.</w:t>
      </w:r>
    </w:p>
    <w:p w:rsidR="000928C0" w:rsidRPr="00B24A96" w:rsidRDefault="0067490C" w:rsidP="0018677B">
      <w:pPr>
        <w:pStyle w:val="Tekstpodstawowy"/>
        <w:spacing w:line="240" w:lineRule="auto"/>
        <w:rPr>
          <w:rFonts w:ascii="Times New Roman" w:hAnsi="Times New Roman"/>
          <w:sz w:val="22"/>
          <w:szCs w:val="22"/>
        </w:rPr>
      </w:pPr>
      <w:r w:rsidRPr="00B24A96">
        <w:rPr>
          <w:rFonts w:ascii="Times New Roman" w:hAnsi="Times New Roman"/>
          <w:sz w:val="22"/>
          <w:szCs w:val="22"/>
          <w:lang w:val="pl-PL"/>
        </w:rPr>
        <w:t xml:space="preserve">niższy </w:t>
      </w:r>
      <w:r w:rsidR="000928C0" w:rsidRPr="00B24A96">
        <w:rPr>
          <w:rFonts w:ascii="Times New Roman" w:hAnsi="Times New Roman"/>
          <w:sz w:val="22"/>
          <w:szCs w:val="22"/>
        </w:rPr>
        <w:t xml:space="preserve">o </w:t>
      </w:r>
      <w:r w:rsidR="00B24A96" w:rsidRPr="00B24A96">
        <w:rPr>
          <w:rFonts w:ascii="Times New Roman" w:hAnsi="Times New Roman"/>
          <w:sz w:val="22"/>
          <w:szCs w:val="22"/>
          <w:lang w:val="pl-PL"/>
        </w:rPr>
        <w:t xml:space="preserve">328 </w:t>
      </w:r>
      <w:r w:rsidR="000928C0" w:rsidRPr="00B24A96">
        <w:rPr>
          <w:rFonts w:ascii="Times New Roman" w:hAnsi="Times New Roman"/>
          <w:sz w:val="22"/>
          <w:szCs w:val="22"/>
        </w:rPr>
        <w:t xml:space="preserve">osób tj. </w:t>
      </w:r>
      <w:r w:rsidR="00EF64F9" w:rsidRPr="00B24A96">
        <w:rPr>
          <w:rFonts w:ascii="Times New Roman" w:hAnsi="Times New Roman"/>
          <w:sz w:val="22"/>
          <w:szCs w:val="22"/>
          <w:lang w:val="pl-PL"/>
        </w:rPr>
        <w:t>1</w:t>
      </w:r>
      <w:r w:rsidR="00B24A96" w:rsidRPr="00B24A96">
        <w:rPr>
          <w:rFonts w:ascii="Times New Roman" w:hAnsi="Times New Roman"/>
          <w:sz w:val="22"/>
          <w:szCs w:val="22"/>
          <w:lang w:val="pl-PL"/>
        </w:rPr>
        <w:t>0,5</w:t>
      </w:r>
      <w:r w:rsidR="0019562D" w:rsidRPr="00B24A96">
        <w:rPr>
          <w:rFonts w:ascii="Times New Roman" w:hAnsi="Times New Roman"/>
          <w:sz w:val="22"/>
          <w:szCs w:val="22"/>
        </w:rPr>
        <w:t xml:space="preserve"> % w porównaniu do 30.04.201</w:t>
      </w:r>
      <w:r w:rsidR="00B24A96" w:rsidRPr="00B24A96">
        <w:rPr>
          <w:rFonts w:ascii="Times New Roman" w:hAnsi="Times New Roman"/>
          <w:sz w:val="22"/>
          <w:szCs w:val="22"/>
          <w:lang w:val="pl-PL"/>
        </w:rPr>
        <w:t>7</w:t>
      </w:r>
      <w:r w:rsidR="000928C0" w:rsidRPr="00B24A96">
        <w:rPr>
          <w:rFonts w:ascii="Times New Roman" w:hAnsi="Times New Roman"/>
          <w:sz w:val="22"/>
          <w:szCs w:val="22"/>
        </w:rPr>
        <w:t>r.</w:t>
      </w:r>
    </w:p>
    <w:p w:rsidR="000928C0" w:rsidRPr="00B24A96" w:rsidRDefault="00B24A96" w:rsidP="0018677B">
      <w:pPr>
        <w:pStyle w:val="Tekstpodstawowy"/>
        <w:spacing w:line="240" w:lineRule="auto"/>
        <w:rPr>
          <w:rFonts w:ascii="Times New Roman" w:hAnsi="Times New Roman"/>
          <w:sz w:val="22"/>
          <w:szCs w:val="22"/>
        </w:rPr>
      </w:pPr>
      <w:r w:rsidRPr="00B24A96">
        <w:rPr>
          <w:rFonts w:ascii="Times New Roman" w:hAnsi="Times New Roman"/>
          <w:sz w:val="22"/>
          <w:szCs w:val="22"/>
          <w:lang w:val="pl-PL"/>
        </w:rPr>
        <w:t>wyższy</w:t>
      </w:r>
      <w:r w:rsidR="000928C0" w:rsidRPr="00B24A96">
        <w:rPr>
          <w:rFonts w:ascii="Times New Roman" w:hAnsi="Times New Roman"/>
          <w:sz w:val="22"/>
          <w:szCs w:val="22"/>
        </w:rPr>
        <w:t xml:space="preserve"> o </w:t>
      </w:r>
      <w:r w:rsidR="00EF64F9" w:rsidRPr="00B24A96">
        <w:rPr>
          <w:rFonts w:ascii="Times New Roman" w:hAnsi="Times New Roman"/>
          <w:sz w:val="22"/>
          <w:szCs w:val="22"/>
          <w:lang w:val="pl-PL"/>
        </w:rPr>
        <w:t>1</w:t>
      </w:r>
      <w:r w:rsidRPr="00B24A96">
        <w:rPr>
          <w:rFonts w:ascii="Times New Roman" w:hAnsi="Times New Roman"/>
          <w:sz w:val="22"/>
          <w:szCs w:val="22"/>
          <w:lang w:val="pl-PL"/>
        </w:rPr>
        <w:t>74 osoby</w:t>
      </w:r>
      <w:r w:rsidR="000928C0" w:rsidRPr="00B24A96">
        <w:rPr>
          <w:rFonts w:ascii="Times New Roman" w:hAnsi="Times New Roman"/>
          <w:sz w:val="22"/>
          <w:szCs w:val="22"/>
        </w:rPr>
        <w:t xml:space="preserve"> tj. </w:t>
      </w:r>
      <w:r w:rsidRPr="00B24A96">
        <w:rPr>
          <w:rFonts w:ascii="Times New Roman" w:hAnsi="Times New Roman"/>
          <w:sz w:val="22"/>
          <w:szCs w:val="22"/>
          <w:lang w:val="pl-PL"/>
        </w:rPr>
        <w:t>6,6</w:t>
      </w:r>
      <w:r w:rsidR="0019562D" w:rsidRPr="00B24A96">
        <w:rPr>
          <w:rFonts w:ascii="Times New Roman" w:hAnsi="Times New Roman"/>
          <w:sz w:val="22"/>
          <w:szCs w:val="22"/>
        </w:rPr>
        <w:t xml:space="preserve"> % w porównaniu do 31.12.201</w:t>
      </w:r>
      <w:r w:rsidRPr="00B24A96">
        <w:rPr>
          <w:rFonts w:ascii="Times New Roman" w:hAnsi="Times New Roman"/>
          <w:sz w:val="22"/>
          <w:szCs w:val="22"/>
          <w:lang w:val="pl-PL"/>
        </w:rPr>
        <w:t>7</w:t>
      </w:r>
      <w:r w:rsidR="000928C0" w:rsidRPr="00B24A96">
        <w:rPr>
          <w:rFonts w:ascii="Times New Roman" w:hAnsi="Times New Roman"/>
          <w:sz w:val="22"/>
          <w:szCs w:val="22"/>
        </w:rPr>
        <w:t xml:space="preserve">r.     </w:t>
      </w:r>
    </w:p>
    <w:p w:rsidR="00A976CF" w:rsidRDefault="00A976CF" w:rsidP="0018677B">
      <w:pPr>
        <w:pStyle w:val="Tekstpodstawowy"/>
        <w:spacing w:line="240" w:lineRule="auto"/>
        <w:rPr>
          <w:rFonts w:ascii="Times New Roman" w:hAnsi="Times New Roman"/>
          <w:sz w:val="22"/>
          <w:szCs w:val="22"/>
          <w:lang w:val="pl-PL"/>
        </w:rPr>
      </w:pPr>
    </w:p>
    <w:p w:rsidR="00D75BAA" w:rsidRPr="00B24A96" w:rsidRDefault="000928C0" w:rsidP="0018677B">
      <w:pPr>
        <w:pStyle w:val="Tekstpodstawowy"/>
        <w:spacing w:line="240" w:lineRule="auto"/>
        <w:rPr>
          <w:rFonts w:ascii="Times New Roman" w:hAnsi="Times New Roman"/>
          <w:sz w:val="22"/>
          <w:szCs w:val="22"/>
        </w:rPr>
      </w:pPr>
      <w:r w:rsidRPr="00B24A96">
        <w:rPr>
          <w:rFonts w:ascii="Times New Roman" w:hAnsi="Times New Roman"/>
          <w:sz w:val="22"/>
          <w:szCs w:val="22"/>
        </w:rPr>
        <w:t xml:space="preserve">Wybrane kategorie osób bezrobotnych zarejestrowanych w Powiatowym Urzędzie Pracy </w:t>
      </w:r>
      <w:r w:rsidR="00EF3118">
        <w:rPr>
          <w:rFonts w:ascii="Times New Roman" w:hAnsi="Times New Roman"/>
          <w:sz w:val="22"/>
          <w:szCs w:val="22"/>
          <w:lang w:val="pl-PL"/>
        </w:rPr>
        <w:t xml:space="preserve">                      </w:t>
      </w:r>
      <w:r w:rsidRPr="00B24A96">
        <w:rPr>
          <w:rFonts w:ascii="Times New Roman" w:hAnsi="Times New Roman"/>
          <w:sz w:val="22"/>
          <w:szCs w:val="22"/>
        </w:rPr>
        <w:t>w Jędrzejowie</w:t>
      </w:r>
      <w:r w:rsidR="006C2EBA" w:rsidRPr="00B24A96">
        <w:rPr>
          <w:rFonts w:ascii="Times New Roman" w:hAnsi="Times New Roman"/>
          <w:sz w:val="22"/>
          <w:szCs w:val="22"/>
        </w:rPr>
        <w:t xml:space="preserve"> według stanu na koniec lat 201</w:t>
      </w:r>
      <w:r w:rsidR="00B24A96" w:rsidRPr="00B24A96">
        <w:rPr>
          <w:rFonts w:ascii="Times New Roman" w:hAnsi="Times New Roman"/>
          <w:sz w:val="22"/>
          <w:szCs w:val="22"/>
          <w:lang w:val="pl-PL"/>
        </w:rPr>
        <w:t>6</w:t>
      </w:r>
      <w:r w:rsidRPr="00B24A96">
        <w:rPr>
          <w:rFonts w:ascii="Times New Roman" w:hAnsi="Times New Roman"/>
          <w:sz w:val="22"/>
          <w:szCs w:val="22"/>
        </w:rPr>
        <w:t>-201</w:t>
      </w:r>
      <w:r w:rsidR="00B24A96" w:rsidRPr="00B24A96">
        <w:rPr>
          <w:rFonts w:ascii="Times New Roman" w:hAnsi="Times New Roman"/>
          <w:sz w:val="22"/>
          <w:szCs w:val="22"/>
          <w:lang w:val="pl-PL"/>
        </w:rPr>
        <w:t>7</w:t>
      </w:r>
      <w:r w:rsidR="00BD02D7" w:rsidRPr="00B24A96">
        <w:rPr>
          <w:rFonts w:ascii="Times New Roman" w:hAnsi="Times New Roman"/>
          <w:sz w:val="22"/>
          <w:szCs w:val="22"/>
        </w:rPr>
        <w:t xml:space="preserve"> i na 30.04.201</w:t>
      </w:r>
      <w:r w:rsidR="00B24A96" w:rsidRPr="00B24A96">
        <w:rPr>
          <w:rFonts w:ascii="Times New Roman" w:hAnsi="Times New Roman"/>
          <w:sz w:val="22"/>
          <w:szCs w:val="22"/>
          <w:lang w:val="pl-PL"/>
        </w:rPr>
        <w:t>8</w:t>
      </w:r>
      <w:r w:rsidR="00BD02D7" w:rsidRPr="00B24A96">
        <w:rPr>
          <w:rFonts w:ascii="Times New Roman" w:hAnsi="Times New Roman"/>
          <w:sz w:val="22"/>
          <w:szCs w:val="22"/>
        </w:rPr>
        <w:t>r.</w:t>
      </w:r>
      <w:r w:rsidRPr="00B24A96">
        <w:rPr>
          <w:rFonts w:ascii="Times New Roman" w:hAnsi="Times New Roman"/>
          <w:sz w:val="22"/>
          <w:szCs w:val="22"/>
        </w:rPr>
        <w:t xml:space="preserve"> przedstawia</w:t>
      </w:r>
      <w:r w:rsidR="00BD02D7" w:rsidRPr="00B24A96">
        <w:rPr>
          <w:rFonts w:ascii="Times New Roman" w:hAnsi="Times New Roman"/>
          <w:sz w:val="22"/>
          <w:szCs w:val="22"/>
        </w:rPr>
        <w:t xml:space="preserve"> </w:t>
      </w:r>
      <w:r w:rsidRPr="00B24A96">
        <w:rPr>
          <w:rFonts w:ascii="Times New Roman" w:hAnsi="Times New Roman"/>
          <w:sz w:val="22"/>
          <w:szCs w:val="22"/>
        </w:rPr>
        <w:t>poniższa tabela.</w:t>
      </w: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EF3118" w:rsidRDefault="00EF3118" w:rsidP="00524EAC">
      <w:pPr>
        <w:pStyle w:val="Lista31"/>
        <w:ind w:left="0" w:firstLine="0"/>
        <w:jc w:val="right"/>
        <w:rPr>
          <w:b/>
          <w:sz w:val="24"/>
          <w:szCs w:val="24"/>
        </w:rPr>
      </w:pPr>
    </w:p>
    <w:p w:rsidR="00524EAC" w:rsidRDefault="00524EAC" w:rsidP="00524EAC">
      <w:pPr>
        <w:pStyle w:val="Lista31"/>
        <w:ind w:left="0" w:firstLine="0"/>
        <w:jc w:val="right"/>
        <w:rPr>
          <w:b/>
          <w:sz w:val="24"/>
          <w:szCs w:val="24"/>
        </w:rPr>
      </w:pPr>
      <w:r>
        <w:rPr>
          <w:b/>
          <w:sz w:val="24"/>
          <w:szCs w:val="24"/>
        </w:rPr>
        <w:lastRenderedPageBreak/>
        <w:t>Tabela 4</w:t>
      </w:r>
    </w:p>
    <w:p w:rsidR="00671374" w:rsidRPr="00493360" w:rsidRDefault="00671374" w:rsidP="00671374">
      <w:pPr>
        <w:pStyle w:val="Lista31"/>
        <w:ind w:left="0" w:firstLine="0"/>
        <w:jc w:val="center"/>
        <w:rPr>
          <w:b/>
          <w:sz w:val="24"/>
          <w:szCs w:val="24"/>
        </w:rPr>
      </w:pPr>
      <w:r w:rsidRPr="00493360">
        <w:rPr>
          <w:b/>
          <w:sz w:val="24"/>
          <w:szCs w:val="24"/>
        </w:rPr>
        <w:t>Wybrane kategorie bezrobotnych zarejestrowanych</w:t>
      </w:r>
    </w:p>
    <w:p w:rsidR="00671374" w:rsidRPr="00493360" w:rsidRDefault="00671374" w:rsidP="00671374">
      <w:pPr>
        <w:pStyle w:val="Lista31"/>
        <w:ind w:left="0" w:firstLine="0"/>
        <w:jc w:val="center"/>
        <w:rPr>
          <w:b/>
          <w:sz w:val="24"/>
          <w:szCs w:val="24"/>
        </w:rPr>
      </w:pPr>
      <w:r w:rsidRPr="00493360">
        <w:rPr>
          <w:b/>
          <w:sz w:val="24"/>
          <w:szCs w:val="24"/>
        </w:rPr>
        <w:t>w Powiatowym Urzędzie Pracy w Jędrzejowie w latach 201</w:t>
      </w:r>
      <w:r>
        <w:rPr>
          <w:b/>
          <w:sz w:val="24"/>
          <w:szCs w:val="24"/>
        </w:rPr>
        <w:t>6</w:t>
      </w:r>
      <w:r w:rsidRPr="00493360">
        <w:rPr>
          <w:b/>
          <w:sz w:val="24"/>
          <w:szCs w:val="24"/>
        </w:rPr>
        <w:t xml:space="preserve"> – 201</w:t>
      </w:r>
      <w:r>
        <w:rPr>
          <w:b/>
          <w:sz w:val="24"/>
          <w:szCs w:val="24"/>
        </w:rPr>
        <w:t>8</w:t>
      </w:r>
    </w:p>
    <w:tbl>
      <w:tblPr>
        <w:tblW w:w="5275" w:type="pct"/>
        <w:tblInd w:w="-601" w:type="dxa"/>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Look w:val="01E0" w:firstRow="1" w:lastRow="1" w:firstColumn="1" w:lastColumn="1" w:noHBand="0" w:noVBand="0"/>
      </w:tblPr>
      <w:tblGrid>
        <w:gridCol w:w="3146"/>
        <w:gridCol w:w="1149"/>
        <w:gridCol w:w="1149"/>
        <w:gridCol w:w="1149"/>
        <w:gridCol w:w="1149"/>
        <w:gridCol w:w="908"/>
        <w:gridCol w:w="847"/>
      </w:tblGrid>
      <w:tr w:rsidR="00671374" w:rsidRPr="00493360" w:rsidTr="00DC59A8">
        <w:tc>
          <w:tcPr>
            <w:tcW w:w="1656" w:type="pct"/>
            <w:vMerge w:val="restart"/>
            <w:tcBorders>
              <w:top w:val="double" w:sz="2" w:space="0" w:color="000000"/>
              <w:left w:val="double" w:sz="2" w:space="0" w:color="000000"/>
              <w:right w:val="single" w:sz="6" w:space="0" w:color="000000"/>
            </w:tcBorders>
            <w:vAlign w:val="center"/>
          </w:tcPr>
          <w:p w:rsidR="00671374" w:rsidRPr="00493360" w:rsidRDefault="00671374" w:rsidP="00BA2DF1">
            <w:pPr>
              <w:jc w:val="center"/>
              <w:rPr>
                <w:b/>
              </w:rPr>
            </w:pPr>
            <w:r w:rsidRPr="00493360">
              <w:rPr>
                <w:b/>
              </w:rPr>
              <w:t>Wyszczególnienie</w:t>
            </w:r>
          </w:p>
        </w:tc>
        <w:tc>
          <w:tcPr>
            <w:tcW w:w="2420" w:type="pct"/>
            <w:gridSpan w:val="4"/>
            <w:tcBorders>
              <w:top w:val="double" w:sz="2" w:space="0" w:color="000000"/>
              <w:left w:val="single" w:sz="6" w:space="0" w:color="000000"/>
              <w:bottom w:val="single" w:sz="4" w:space="0" w:color="auto"/>
              <w:right w:val="single" w:sz="6" w:space="0" w:color="000000"/>
            </w:tcBorders>
            <w:vAlign w:val="center"/>
          </w:tcPr>
          <w:p w:rsidR="00671374" w:rsidRPr="00493360" w:rsidRDefault="00671374" w:rsidP="00BA2DF1">
            <w:pPr>
              <w:jc w:val="center"/>
              <w:rPr>
                <w:b/>
              </w:rPr>
            </w:pPr>
            <w:r w:rsidRPr="00493360">
              <w:rPr>
                <w:b/>
              </w:rPr>
              <w:t>Stan w końcu okresu</w:t>
            </w:r>
          </w:p>
        </w:tc>
        <w:tc>
          <w:tcPr>
            <w:tcW w:w="924" w:type="pct"/>
            <w:gridSpan w:val="2"/>
            <w:vMerge w:val="restart"/>
            <w:tcBorders>
              <w:top w:val="double" w:sz="2" w:space="0" w:color="000000"/>
              <w:left w:val="single" w:sz="6" w:space="0" w:color="000000"/>
              <w:right w:val="double" w:sz="2" w:space="0" w:color="000000"/>
            </w:tcBorders>
            <w:vAlign w:val="center"/>
          </w:tcPr>
          <w:p w:rsidR="00671374" w:rsidRPr="00493360" w:rsidRDefault="00671374" w:rsidP="00BA2DF1">
            <w:pPr>
              <w:jc w:val="center"/>
              <w:rPr>
                <w:b/>
              </w:rPr>
            </w:pPr>
            <w:r w:rsidRPr="00493360">
              <w:rPr>
                <w:b/>
              </w:rPr>
              <w:t>Wzrost/spadek</w:t>
            </w:r>
          </w:p>
          <w:p w:rsidR="00671374" w:rsidRPr="00493360" w:rsidRDefault="00671374" w:rsidP="00BA2DF1">
            <w:pPr>
              <w:jc w:val="center"/>
              <w:rPr>
                <w:b/>
              </w:rPr>
            </w:pPr>
            <w:r w:rsidRPr="00493360">
              <w:rPr>
                <w:b/>
              </w:rPr>
              <w:t>(rubr. 5-3)</w:t>
            </w:r>
          </w:p>
        </w:tc>
      </w:tr>
      <w:tr w:rsidR="00671374" w:rsidRPr="00493360" w:rsidTr="00DC59A8">
        <w:trPr>
          <w:trHeight w:val="276"/>
        </w:trPr>
        <w:tc>
          <w:tcPr>
            <w:tcW w:w="1656" w:type="pct"/>
            <w:vMerge/>
            <w:tcBorders>
              <w:left w:val="double" w:sz="2" w:space="0" w:color="000000"/>
              <w:right w:val="single" w:sz="4" w:space="0" w:color="auto"/>
            </w:tcBorders>
            <w:vAlign w:val="center"/>
          </w:tcPr>
          <w:p w:rsidR="00671374" w:rsidRPr="00493360" w:rsidRDefault="00671374" w:rsidP="00BA2DF1">
            <w:pPr>
              <w:jc w:val="center"/>
              <w:rPr>
                <w:b/>
              </w:rPr>
            </w:pPr>
          </w:p>
        </w:tc>
        <w:tc>
          <w:tcPr>
            <w:tcW w:w="605" w:type="pct"/>
            <w:vMerge w:val="restart"/>
            <w:tcBorders>
              <w:top w:val="single" w:sz="4" w:space="0" w:color="auto"/>
              <w:left w:val="single" w:sz="4" w:space="0" w:color="auto"/>
              <w:bottom w:val="single" w:sz="4" w:space="0" w:color="auto"/>
              <w:right w:val="single" w:sz="4" w:space="0" w:color="auto"/>
            </w:tcBorders>
            <w:vAlign w:val="center"/>
          </w:tcPr>
          <w:p w:rsidR="00671374" w:rsidRPr="00493360" w:rsidRDefault="00671374" w:rsidP="00BA2DF1">
            <w:pPr>
              <w:ind w:left="-250" w:right="-108" w:firstLine="142"/>
              <w:jc w:val="center"/>
              <w:rPr>
                <w:b/>
              </w:rPr>
            </w:pPr>
            <w:r w:rsidRPr="00493360">
              <w:rPr>
                <w:b/>
              </w:rPr>
              <w:t>201</w:t>
            </w:r>
            <w:r>
              <w:rPr>
                <w:b/>
              </w:rPr>
              <w:t>6</w:t>
            </w:r>
          </w:p>
        </w:tc>
        <w:tc>
          <w:tcPr>
            <w:tcW w:w="605" w:type="pct"/>
            <w:vMerge w:val="restart"/>
            <w:tcBorders>
              <w:top w:val="single" w:sz="4" w:space="0" w:color="auto"/>
              <w:left w:val="single" w:sz="4" w:space="0" w:color="auto"/>
              <w:bottom w:val="single" w:sz="4" w:space="0" w:color="auto"/>
              <w:right w:val="single" w:sz="4" w:space="0" w:color="auto"/>
            </w:tcBorders>
          </w:tcPr>
          <w:p w:rsidR="00671374" w:rsidRPr="00493360" w:rsidRDefault="00671374" w:rsidP="00BA2DF1">
            <w:pPr>
              <w:spacing w:before="120"/>
              <w:ind w:right="-163"/>
              <w:rPr>
                <w:b/>
              </w:rPr>
            </w:pPr>
            <w:r w:rsidRPr="00493360">
              <w:rPr>
                <w:b/>
              </w:rPr>
              <w:t>30.04.201</w:t>
            </w:r>
            <w:r>
              <w:rPr>
                <w:b/>
              </w:rPr>
              <w:t>7</w:t>
            </w:r>
          </w:p>
        </w:tc>
        <w:tc>
          <w:tcPr>
            <w:tcW w:w="605" w:type="pct"/>
            <w:vMerge w:val="restart"/>
            <w:tcBorders>
              <w:top w:val="single" w:sz="4" w:space="0" w:color="auto"/>
              <w:left w:val="single" w:sz="4" w:space="0" w:color="auto"/>
              <w:right w:val="single" w:sz="4" w:space="0" w:color="auto"/>
            </w:tcBorders>
            <w:vAlign w:val="center"/>
          </w:tcPr>
          <w:p w:rsidR="00671374" w:rsidRPr="00493360" w:rsidRDefault="00671374" w:rsidP="00BA2DF1">
            <w:pPr>
              <w:ind w:left="-250" w:right="-108" w:firstLine="142"/>
              <w:jc w:val="center"/>
              <w:rPr>
                <w:b/>
              </w:rPr>
            </w:pPr>
            <w:r w:rsidRPr="00493360">
              <w:rPr>
                <w:b/>
              </w:rPr>
              <w:t>201</w:t>
            </w:r>
            <w:r>
              <w:rPr>
                <w:b/>
              </w:rPr>
              <w:t>7</w:t>
            </w:r>
          </w:p>
        </w:tc>
        <w:tc>
          <w:tcPr>
            <w:tcW w:w="605" w:type="pct"/>
            <w:vMerge w:val="restart"/>
            <w:tcBorders>
              <w:left w:val="single" w:sz="4" w:space="0" w:color="auto"/>
              <w:right w:val="single" w:sz="4" w:space="0" w:color="auto"/>
            </w:tcBorders>
          </w:tcPr>
          <w:p w:rsidR="00671374" w:rsidRPr="00493360" w:rsidRDefault="00671374" w:rsidP="00BA2DF1">
            <w:pPr>
              <w:spacing w:before="120"/>
              <w:ind w:right="-163"/>
              <w:rPr>
                <w:b/>
              </w:rPr>
            </w:pPr>
            <w:r w:rsidRPr="00493360">
              <w:rPr>
                <w:b/>
              </w:rPr>
              <w:t>30.04.201</w:t>
            </w:r>
            <w:r>
              <w:rPr>
                <w:b/>
              </w:rPr>
              <w:t>8</w:t>
            </w:r>
          </w:p>
        </w:tc>
        <w:tc>
          <w:tcPr>
            <w:tcW w:w="924" w:type="pct"/>
            <w:gridSpan w:val="2"/>
            <w:vMerge/>
            <w:tcBorders>
              <w:left w:val="single" w:sz="4" w:space="0" w:color="auto"/>
              <w:bottom w:val="single" w:sz="6" w:space="0" w:color="000000"/>
              <w:right w:val="double" w:sz="2" w:space="0" w:color="000000"/>
            </w:tcBorders>
            <w:vAlign w:val="center"/>
          </w:tcPr>
          <w:p w:rsidR="00671374" w:rsidRPr="00493360" w:rsidRDefault="00671374" w:rsidP="00BA2DF1">
            <w:pPr>
              <w:jc w:val="center"/>
              <w:rPr>
                <w:b/>
              </w:rPr>
            </w:pPr>
          </w:p>
        </w:tc>
      </w:tr>
      <w:tr w:rsidR="00671374" w:rsidRPr="00493360" w:rsidTr="00DC59A8">
        <w:tc>
          <w:tcPr>
            <w:tcW w:w="1656" w:type="pct"/>
            <w:vMerge/>
            <w:tcBorders>
              <w:left w:val="double" w:sz="2" w:space="0" w:color="000000"/>
              <w:bottom w:val="single" w:sz="6" w:space="0" w:color="000000"/>
              <w:right w:val="single" w:sz="4" w:space="0" w:color="auto"/>
            </w:tcBorders>
            <w:vAlign w:val="center"/>
          </w:tcPr>
          <w:p w:rsidR="00671374" w:rsidRPr="00493360" w:rsidRDefault="00671374" w:rsidP="00BA2DF1">
            <w:pPr>
              <w:suppressAutoHyphens w:val="0"/>
              <w:rPr>
                <w:b/>
              </w:rPr>
            </w:pPr>
          </w:p>
        </w:tc>
        <w:tc>
          <w:tcPr>
            <w:tcW w:w="605" w:type="pct"/>
            <w:vMerge/>
            <w:tcBorders>
              <w:top w:val="single" w:sz="4" w:space="0" w:color="auto"/>
              <w:left w:val="single" w:sz="4" w:space="0" w:color="auto"/>
              <w:bottom w:val="single" w:sz="4" w:space="0" w:color="auto"/>
              <w:right w:val="single" w:sz="4" w:space="0" w:color="auto"/>
            </w:tcBorders>
            <w:vAlign w:val="center"/>
          </w:tcPr>
          <w:p w:rsidR="00671374" w:rsidRPr="00493360" w:rsidRDefault="00671374" w:rsidP="00BA2DF1">
            <w:pPr>
              <w:suppressAutoHyphens w:val="0"/>
              <w:rPr>
                <w:b/>
              </w:rPr>
            </w:pPr>
          </w:p>
        </w:tc>
        <w:tc>
          <w:tcPr>
            <w:tcW w:w="605" w:type="pct"/>
            <w:vMerge/>
            <w:tcBorders>
              <w:top w:val="single" w:sz="4" w:space="0" w:color="auto"/>
              <w:left w:val="single" w:sz="4" w:space="0" w:color="auto"/>
              <w:bottom w:val="single" w:sz="4" w:space="0" w:color="auto"/>
              <w:right w:val="single" w:sz="4" w:space="0" w:color="auto"/>
            </w:tcBorders>
          </w:tcPr>
          <w:p w:rsidR="00671374" w:rsidRPr="00493360" w:rsidRDefault="00671374" w:rsidP="00BA2DF1">
            <w:pPr>
              <w:suppressAutoHyphens w:val="0"/>
              <w:rPr>
                <w:b/>
              </w:rPr>
            </w:pPr>
          </w:p>
        </w:tc>
        <w:tc>
          <w:tcPr>
            <w:tcW w:w="605" w:type="pct"/>
            <w:vMerge/>
            <w:tcBorders>
              <w:left w:val="single" w:sz="4" w:space="0" w:color="auto"/>
              <w:bottom w:val="single" w:sz="4" w:space="0" w:color="auto"/>
              <w:right w:val="single" w:sz="4" w:space="0" w:color="auto"/>
            </w:tcBorders>
            <w:vAlign w:val="center"/>
          </w:tcPr>
          <w:p w:rsidR="00671374" w:rsidRPr="00493360" w:rsidRDefault="00671374" w:rsidP="00BA2DF1">
            <w:pPr>
              <w:suppressAutoHyphens w:val="0"/>
              <w:rPr>
                <w:b/>
              </w:rPr>
            </w:pPr>
          </w:p>
        </w:tc>
        <w:tc>
          <w:tcPr>
            <w:tcW w:w="605" w:type="pct"/>
            <w:vMerge/>
            <w:tcBorders>
              <w:left w:val="single" w:sz="4" w:space="0" w:color="auto"/>
              <w:bottom w:val="single" w:sz="6" w:space="0" w:color="000000"/>
              <w:right w:val="single" w:sz="4" w:space="0" w:color="auto"/>
            </w:tcBorders>
          </w:tcPr>
          <w:p w:rsidR="00671374" w:rsidRPr="00493360" w:rsidRDefault="00671374" w:rsidP="00BA2DF1">
            <w:pPr>
              <w:tabs>
                <w:tab w:val="left" w:pos="-108"/>
              </w:tabs>
              <w:ind w:left="-108" w:right="-109"/>
              <w:jc w:val="center"/>
              <w:rPr>
                <w:b/>
              </w:rPr>
            </w:pPr>
          </w:p>
        </w:tc>
        <w:tc>
          <w:tcPr>
            <w:tcW w:w="478" w:type="pct"/>
            <w:tcBorders>
              <w:top w:val="single" w:sz="6" w:space="0" w:color="000000"/>
              <w:left w:val="single" w:sz="4" w:space="0" w:color="auto"/>
              <w:bottom w:val="single" w:sz="6" w:space="0" w:color="000000"/>
              <w:right w:val="single" w:sz="6" w:space="0" w:color="000000"/>
            </w:tcBorders>
            <w:vAlign w:val="center"/>
          </w:tcPr>
          <w:p w:rsidR="00671374" w:rsidRPr="00493360" w:rsidRDefault="00671374" w:rsidP="00BA2DF1">
            <w:pPr>
              <w:tabs>
                <w:tab w:val="left" w:pos="-108"/>
              </w:tabs>
              <w:ind w:left="-108" w:right="-109"/>
              <w:jc w:val="center"/>
              <w:rPr>
                <w:b/>
              </w:rPr>
            </w:pPr>
            <w:r w:rsidRPr="00493360">
              <w:rPr>
                <w:b/>
              </w:rPr>
              <w:t>w osobach</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71374" w:rsidP="00BA2DF1">
            <w:pPr>
              <w:jc w:val="center"/>
              <w:rPr>
                <w:b/>
              </w:rPr>
            </w:pPr>
            <w:r w:rsidRPr="00493360">
              <w:rPr>
                <w:b/>
              </w:rPr>
              <w:t>w %</w:t>
            </w:r>
          </w:p>
        </w:tc>
      </w:tr>
      <w:tr w:rsidR="00671374" w:rsidRPr="00493360" w:rsidTr="00DC59A8">
        <w:tc>
          <w:tcPr>
            <w:tcW w:w="1656" w:type="pct"/>
            <w:tcBorders>
              <w:top w:val="single" w:sz="6" w:space="0" w:color="000000"/>
              <w:left w:val="double" w:sz="2" w:space="0" w:color="000000"/>
              <w:bottom w:val="single" w:sz="6" w:space="0" w:color="000000"/>
              <w:right w:val="single" w:sz="6" w:space="0" w:color="000000"/>
            </w:tcBorders>
          </w:tcPr>
          <w:p w:rsidR="00671374" w:rsidRPr="00493360" w:rsidRDefault="00671374" w:rsidP="00BA2DF1">
            <w:pPr>
              <w:jc w:val="center"/>
              <w:rPr>
                <w:b/>
                <w:i/>
                <w:sz w:val="16"/>
                <w:szCs w:val="16"/>
              </w:rPr>
            </w:pPr>
            <w:r w:rsidRPr="00493360">
              <w:rPr>
                <w:b/>
                <w:i/>
                <w:sz w:val="16"/>
                <w:szCs w:val="16"/>
              </w:rPr>
              <w:t>1</w:t>
            </w:r>
          </w:p>
        </w:tc>
        <w:tc>
          <w:tcPr>
            <w:tcW w:w="605" w:type="pct"/>
            <w:tcBorders>
              <w:top w:val="single" w:sz="4" w:space="0" w:color="auto"/>
              <w:left w:val="single" w:sz="6" w:space="0" w:color="000000"/>
              <w:bottom w:val="single" w:sz="6" w:space="0" w:color="000000"/>
              <w:right w:val="single" w:sz="6" w:space="0" w:color="000000"/>
            </w:tcBorders>
          </w:tcPr>
          <w:p w:rsidR="00671374" w:rsidRPr="00493360" w:rsidRDefault="00671374" w:rsidP="00BA2DF1">
            <w:pPr>
              <w:jc w:val="center"/>
              <w:rPr>
                <w:b/>
                <w:i/>
                <w:sz w:val="16"/>
                <w:szCs w:val="16"/>
              </w:rPr>
            </w:pPr>
            <w:r w:rsidRPr="00493360">
              <w:rPr>
                <w:b/>
                <w:i/>
                <w:sz w:val="16"/>
                <w:szCs w:val="16"/>
              </w:rPr>
              <w:t>2</w:t>
            </w:r>
          </w:p>
        </w:tc>
        <w:tc>
          <w:tcPr>
            <w:tcW w:w="605" w:type="pct"/>
            <w:tcBorders>
              <w:top w:val="single" w:sz="4" w:space="0" w:color="auto"/>
              <w:left w:val="single" w:sz="6" w:space="0" w:color="000000"/>
              <w:bottom w:val="single" w:sz="6" w:space="0" w:color="000000"/>
              <w:right w:val="single" w:sz="6" w:space="0" w:color="000000"/>
            </w:tcBorders>
          </w:tcPr>
          <w:p w:rsidR="00671374" w:rsidRPr="00493360" w:rsidRDefault="00671374" w:rsidP="00BA2DF1">
            <w:pPr>
              <w:jc w:val="center"/>
              <w:rPr>
                <w:b/>
                <w:i/>
                <w:sz w:val="16"/>
                <w:szCs w:val="16"/>
              </w:rPr>
            </w:pPr>
            <w:r w:rsidRPr="00493360">
              <w:rPr>
                <w:b/>
                <w:i/>
                <w:sz w:val="16"/>
                <w:szCs w:val="16"/>
              </w:rPr>
              <w:t>3</w:t>
            </w:r>
          </w:p>
        </w:tc>
        <w:tc>
          <w:tcPr>
            <w:tcW w:w="605" w:type="pct"/>
            <w:tcBorders>
              <w:top w:val="single" w:sz="4" w:space="0" w:color="auto"/>
              <w:left w:val="single" w:sz="6" w:space="0" w:color="000000"/>
              <w:bottom w:val="single" w:sz="6" w:space="0" w:color="000000"/>
              <w:right w:val="single" w:sz="6" w:space="0" w:color="000000"/>
            </w:tcBorders>
          </w:tcPr>
          <w:p w:rsidR="00671374" w:rsidRPr="00493360" w:rsidRDefault="00671374" w:rsidP="00BA2DF1">
            <w:pPr>
              <w:jc w:val="center"/>
              <w:rPr>
                <w:b/>
                <w:i/>
                <w:sz w:val="16"/>
                <w:szCs w:val="16"/>
              </w:rPr>
            </w:pPr>
            <w:r w:rsidRPr="00493360">
              <w:rPr>
                <w:b/>
                <w:i/>
                <w:sz w:val="16"/>
                <w:szCs w:val="16"/>
              </w:rPr>
              <w:t>4</w:t>
            </w:r>
          </w:p>
        </w:tc>
        <w:tc>
          <w:tcPr>
            <w:tcW w:w="605" w:type="pct"/>
            <w:tcBorders>
              <w:top w:val="single" w:sz="6" w:space="0" w:color="000000"/>
              <w:left w:val="single" w:sz="6" w:space="0" w:color="000000"/>
              <w:bottom w:val="single" w:sz="6" w:space="0" w:color="000000"/>
              <w:right w:val="single" w:sz="6" w:space="0" w:color="000000"/>
            </w:tcBorders>
          </w:tcPr>
          <w:p w:rsidR="00671374" w:rsidRPr="00493360" w:rsidRDefault="00671374" w:rsidP="00BA2DF1">
            <w:pPr>
              <w:jc w:val="center"/>
              <w:rPr>
                <w:b/>
                <w:i/>
                <w:sz w:val="16"/>
                <w:szCs w:val="16"/>
              </w:rPr>
            </w:pPr>
            <w:r w:rsidRPr="00493360">
              <w:rPr>
                <w:b/>
                <w:i/>
                <w:sz w:val="16"/>
                <w:szCs w:val="16"/>
              </w:rPr>
              <w:t>5</w:t>
            </w:r>
          </w:p>
        </w:tc>
        <w:tc>
          <w:tcPr>
            <w:tcW w:w="478" w:type="pct"/>
            <w:tcBorders>
              <w:top w:val="single" w:sz="6" w:space="0" w:color="000000"/>
              <w:left w:val="single" w:sz="6" w:space="0" w:color="000000"/>
              <w:bottom w:val="single" w:sz="6" w:space="0" w:color="000000"/>
              <w:right w:val="single" w:sz="6" w:space="0" w:color="000000"/>
            </w:tcBorders>
          </w:tcPr>
          <w:p w:rsidR="00671374" w:rsidRPr="00493360" w:rsidRDefault="00671374" w:rsidP="00BA2DF1">
            <w:pPr>
              <w:jc w:val="center"/>
              <w:rPr>
                <w:b/>
                <w:i/>
                <w:sz w:val="16"/>
                <w:szCs w:val="16"/>
              </w:rPr>
            </w:pPr>
            <w:r w:rsidRPr="00493360">
              <w:rPr>
                <w:b/>
                <w:i/>
                <w:sz w:val="16"/>
                <w:szCs w:val="16"/>
              </w:rPr>
              <w:t>6</w:t>
            </w:r>
          </w:p>
        </w:tc>
        <w:tc>
          <w:tcPr>
            <w:tcW w:w="446" w:type="pct"/>
            <w:tcBorders>
              <w:top w:val="single" w:sz="6" w:space="0" w:color="000000"/>
              <w:left w:val="single" w:sz="6" w:space="0" w:color="000000"/>
              <w:bottom w:val="single" w:sz="6" w:space="0" w:color="000000"/>
              <w:right w:val="double" w:sz="2" w:space="0" w:color="000000"/>
            </w:tcBorders>
          </w:tcPr>
          <w:p w:rsidR="00671374" w:rsidRPr="00493360" w:rsidRDefault="00671374" w:rsidP="00BA2DF1">
            <w:pPr>
              <w:jc w:val="center"/>
              <w:rPr>
                <w:b/>
                <w:i/>
                <w:sz w:val="16"/>
                <w:szCs w:val="16"/>
              </w:rPr>
            </w:pPr>
            <w:r w:rsidRPr="00493360">
              <w:rPr>
                <w:b/>
                <w:i/>
                <w:sz w:val="16"/>
                <w:szCs w:val="16"/>
              </w:rPr>
              <w:t>7</w:t>
            </w:r>
          </w:p>
        </w:tc>
      </w:tr>
      <w:tr w:rsidR="00671374"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b/>
              </w:rPr>
            </w:pPr>
            <w:r w:rsidRPr="00493360">
              <w:rPr>
                <w:b/>
              </w:rPr>
              <w:t>Liczba bezrobotnych ogółem</w:t>
            </w:r>
          </w:p>
          <w:p w:rsidR="00671374" w:rsidRPr="00493360" w:rsidRDefault="00671374" w:rsidP="00671374">
            <w:r w:rsidRPr="00493360">
              <w:t>w tym:</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ind w:left="-322" w:firstLine="322"/>
              <w:jc w:val="center"/>
              <w:rPr>
                <w:b/>
              </w:rPr>
            </w:pPr>
            <w:r w:rsidRPr="00493360">
              <w:rPr>
                <w:b/>
              </w:rPr>
              <w:t>3481</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3131</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ind w:left="-322" w:firstLine="322"/>
              <w:jc w:val="center"/>
              <w:rPr>
                <w:b/>
              </w:rPr>
            </w:pPr>
            <w:r>
              <w:rPr>
                <w:b/>
              </w:rPr>
              <w:t>2629</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Pr>
                <w:b/>
              </w:rPr>
              <w:t>2803</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jc w:val="center"/>
              <w:rPr>
                <w:b/>
                <w:bCs/>
              </w:rPr>
            </w:pPr>
            <w:r>
              <w:rPr>
                <w:b/>
                <w:bCs/>
              </w:rPr>
              <w:t>-328</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C3DD0" w:rsidP="00671374">
            <w:pPr>
              <w:jc w:val="center"/>
              <w:rPr>
                <w:b/>
                <w:bCs/>
              </w:rPr>
            </w:pPr>
            <w:r>
              <w:rPr>
                <w:b/>
                <w:bCs/>
              </w:rPr>
              <w:t>10,5%</w:t>
            </w:r>
          </w:p>
        </w:tc>
      </w:tr>
      <w:tr w:rsidR="00671374" w:rsidRPr="00493360" w:rsidTr="00DC59A8">
        <w:trPr>
          <w:trHeight w:val="376"/>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b/>
              </w:rPr>
            </w:pPr>
            <w:r w:rsidRPr="00493360">
              <w:rPr>
                <w:b/>
              </w:rPr>
              <w:t>Kobiety</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2078</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1818</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jc w:val="center"/>
              <w:rPr>
                <w:b/>
              </w:rPr>
            </w:pPr>
            <w:r>
              <w:rPr>
                <w:b/>
              </w:rPr>
              <w:t>1623</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Pr>
                <w:b/>
              </w:rPr>
              <w:t>1714</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jc w:val="center"/>
              <w:rPr>
                <w:b/>
                <w:bCs/>
              </w:rPr>
            </w:pPr>
            <w:r>
              <w:rPr>
                <w:b/>
                <w:bCs/>
              </w:rPr>
              <w:t>-104</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C3DD0" w:rsidP="00671374">
            <w:pPr>
              <w:jc w:val="center"/>
              <w:rPr>
                <w:b/>
                <w:bCs/>
              </w:rPr>
            </w:pPr>
            <w:r>
              <w:rPr>
                <w:b/>
                <w:bCs/>
              </w:rPr>
              <w:t>5,7%</w:t>
            </w:r>
          </w:p>
        </w:tc>
      </w:tr>
      <w:tr w:rsidR="00671374" w:rsidRPr="00493360" w:rsidTr="00DC59A8">
        <w:trPr>
          <w:trHeight w:val="268"/>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i/>
              </w:rPr>
            </w:pPr>
            <w:r w:rsidRPr="00493360">
              <w:rPr>
                <w:i/>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59,7%</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58,1%</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jc w:val="center"/>
              <w:rPr>
                <w:i/>
              </w:rPr>
            </w:pPr>
            <w:r>
              <w:rPr>
                <w:i/>
              </w:rPr>
              <w:t>61,7%</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Pr>
                <w:i/>
              </w:rPr>
              <w:t>61,1%</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bCs/>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71374" w:rsidP="00671374">
            <w:pPr>
              <w:jc w:val="center"/>
              <w:rPr>
                <w:b/>
                <w:bCs/>
              </w:rPr>
            </w:pPr>
          </w:p>
        </w:tc>
      </w:tr>
      <w:tr w:rsidR="00671374"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b/>
              </w:rPr>
            </w:pPr>
            <w:r w:rsidRPr="00493360">
              <w:rPr>
                <w:b/>
              </w:rPr>
              <w:t>Zamieszkali na wsi</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2275</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2066</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jc w:val="center"/>
              <w:rPr>
                <w:b/>
              </w:rPr>
            </w:pPr>
            <w:r>
              <w:rPr>
                <w:b/>
              </w:rPr>
              <w:t>1752</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Pr>
                <w:b/>
              </w:rPr>
              <w:t>1851</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jc w:val="center"/>
              <w:rPr>
                <w:b/>
                <w:bCs/>
              </w:rPr>
            </w:pPr>
            <w:r>
              <w:rPr>
                <w:b/>
                <w:bCs/>
              </w:rPr>
              <w:t>-215</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C3DD0" w:rsidP="00671374">
            <w:pPr>
              <w:jc w:val="center"/>
              <w:rPr>
                <w:b/>
                <w:bCs/>
              </w:rPr>
            </w:pPr>
            <w:r>
              <w:rPr>
                <w:b/>
                <w:bCs/>
              </w:rPr>
              <w:t>10,4%</w:t>
            </w:r>
          </w:p>
        </w:tc>
      </w:tr>
      <w:tr w:rsidR="00671374" w:rsidRPr="00493360" w:rsidTr="00DC59A8">
        <w:trPr>
          <w:trHeight w:val="278"/>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r w:rsidRPr="00493360">
              <w:rPr>
                <w:i/>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65,3%</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66,0%</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jc w:val="center"/>
              <w:rPr>
                <w:i/>
              </w:rPr>
            </w:pPr>
            <w:r>
              <w:rPr>
                <w:i/>
              </w:rPr>
              <w:t>66,6%</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Pr>
                <w:i/>
              </w:rPr>
              <w:t>66,0%</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bCs/>
                <w:i/>
                <w:iCs/>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71374" w:rsidP="00671374">
            <w:pPr>
              <w:jc w:val="center"/>
              <w:rPr>
                <w:b/>
                <w:bCs/>
                <w:i/>
                <w:iCs/>
              </w:rPr>
            </w:pPr>
          </w:p>
        </w:tc>
      </w:tr>
      <w:tr w:rsidR="00671374"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b/>
              </w:rPr>
            </w:pPr>
            <w:r w:rsidRPr="00493360">
              <w:rPr>
                <w:b/>
              </w:rPr>
              <w:t>z prawem do zasiłku</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281</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295</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F92C43" w:rsidP="00671374">
            <w:pPr>
              <w:jc w:val="center"/>
              <w:rPr>
                <w:b/>
              </w:rPr>
            </w:pPr>
            <w:r>
              <w:rPr>
                <w:b/>
              </w:rPr>
              <w:t>225</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Pr>
                <w:b/>
              </w:rPr>
              <w:t>242</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jc w:val="center"/>
              <w:rPr>
                <w:b/>
                <w:bCs/>
              </w:rPr>
            </w:pPr>
            <w:r>
              <w:rPr>
                <w:b/>
                <w:bCs/>
              </w:rPr>
              <w:t>-53</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C3DD0" w:rsidP="00671374">
            <w:pPr>
              <w:jc w:val="center"/>
              <w:rPr>
                <w:b/>
                <w:bCs/>
              </w:rPr>
            </w:pPr>
            <w:r>
              <w:rPr>
                <w:b/>
                <w:bCs/>
              </w:rPr>
              <w:t>18,0%</w:t>
            </w:r>
          </w:p>
        </w:tc>
      </w:tr>
      <w:tr w:rsidR="00671374" w:rsidRPr="00493360" w:rsidTr="00DC59A8">
        <w:trPr>
          <w:trHeight w:val="273"/>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r w:rsidRPr="00493360">
              <w:rPr>
                <w:i/>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8,7%</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9,4%</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i/>
              </w:rPr>
            </w:pPr>
            <w:r>
              <w:rPr>
                <w:i/>
              </w:rPr>
              <w:t>8,6%</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Pr>
                <w:i/>
              </w:rPr>
              <w:t>8,6%</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bCs/>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71374" w:rsidP="00671374">
            <w:pPr>
              <w:jc w:val="center"/>
              <w:rPr>
                <w:b/>
                <w:bCs/>
              </w:rPr>
            </w:pPr>
          </w:p>
        </w:tc>
      </w:tr>
      <w:tr w:rsidR="004170FF"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4170FF" w:rsidRPr="00493360" w:rsidRDefault="004170FF" w:rsidP="00671374">
            <w:pPr>
              <w:rPr>
                <w:b/>
              </w:rPr>
            </w:pPr>
            <w:r>
              <w:rPr>
                <w:b/>
              </w:rPr>
              <w:t>Bezrobotni do 30 roku życia</w:t>
            </w:r>
          </w:p>
        </w:tc>
        <w:tc>
          <w:tcPr>
            <w:tcW w:w="605" w:type="pct"/>
            <w:tcBorders>
              <w:top w:val="single" w:sz="6" w:space="0" w:color="000000"/>
              <w:left w:val="single" w:sz="6" w:space="0" w:color="000000"/>
              <w:bottom w:val="single" w:sz="6" w:space="0" w:color="000000"/>
              <w:right w:val="single" w:sz="6" w:space="0" w:color="000000"/>
            </w:tcBorders>
            <w:vAlign w:val="center"/>
          </w:tcPr>
          <w:p w:rsidR="004170FF" w:rsidRPr="00493360" w:rsidRDefault="004170FF" w:rsidP="00671374">
            <w:pPr>
              <w:jc w:val="center"/>
              <w:rPr>
                <w:b/>
              </w:rPr>
            </w:pPr>
            <w:r>
              <w:rPr>
                <w:b/>
              </w:rPr>
              <w:t>1179</w:t>
            </w:r>
          </w:p>
        </w:tc>
        <w:tc>
          <w:tcPr>
            <w:tcW w:w="605" w:type="pct"/>
            <w:tcBorders>
              <w:top w:val="single" w:sz="6" w:space="0" w:color="000000"/>
              <w:left w:val="single" w:sz="6" w:space="0" w:color="000000"/>
              <w:bottom w:val="single" w:sz="6" w:space="0" w:color="000000"/>
              <w:right w:val="single" w:sz="6" w:space="0" w:color="000000"/>
            </w:tcBorders>
            <w:vAlign w:val="center"/>
          </w:tcPr>
          <w:p w:rsidR="004170FF" w:rsidRPr="00493360" w:rsidRDefault="004170FF" w:rsidP="00671374">
            <w:pPr>
              <w:jc w:val="center"/>
              <w:rPr>
                <w:b/>
              </w:rPr>
            </w:pPr>
            <w:r>
              <w:rPr>
                <w:b/>
              </w:rPr>
              <w:t>1058</w:t>
            </w:r>
          </w:p>
        </w:tc>
        <w:tc>
          <w:tcPr>
            <w:tcW w:w="605" w:type="pct"/>
            <w:tcBorders>
              <w:top w:val="single" w:sz="6" w:space="0" w:color="000000"/>
              <w:left w:val="single" w:sz="6" w:space="0" w:color="000000"/>
              <w:bottom w:val="single" w:sz="6" w:space="0" w:color="000000"/>
              <w:right w:val="single" w:sz="6" w:space="0" w:color="000000"/>
            </w:tcBorders>
            <w:vAlign w:val="center"/>
          </w:tcPr>
          <w:p w:rsidR="004170FF" w:rsidRPr="00493360" w:rsidRDefault="004170FF" w:rsidP="00671374">
            <w:pPr>
              <w:jc w:val="center"/>
              <w:rPr>
                <w:b/>
              </w:rPr>
            </w:pPr>
            <w:r>
              <w:rPr>
                <w:b/>
              </w:rPr>
              <w:t>900</w:t>
            </w:r>
          </w:p>
        </w:tc>
        <w:tc>
          <w:tcPr>
            <w:tcW w:w="605" w:type="pct"/>
            <w:tcBorders>
              <w:top w:val="single" w:sz="6" w:space="0" w:color="000000"/>
              <w:left w:val="single" w:sz="6" w:space="0" w:color="000000"/>
              <w:bottom w:val="single" w:sz="6" w:space="0" w:color="000000"/>
              <w:right w:val="single" w:sz="6" w:space="0" w:color="000000"/>
            </w:tcBorders>
            <w:vAlign w:val="center"/>
          </w:tcPr>
          <w:p w:rsidR="004170FF" w:rsidRDefault="004170FF" w:rsidP="00671374">
            <w:pPr>
              <w:jc w:val="center"/>
              <w:rPr>
                <w:b/>
              </w:rPr>
            </w:pPr>
            <w:r>
              <w:rPr>
                <w:b/>
              </w:rPr>
              <w:t>954</w:t>
            </w:r>
          </w:p>
        </w:tc>
        <w:tc>
          <w:tcPr>
            <w:tcW w:w="478" w:type="pct"/>
            <w:tcBorders>
              <w:top w:val="single" w:sz="6" w:space="0" w:color="000000"/>
              <w:left w:val="single" w:sz="6" w:space="0" w:color="000000"/>
              <w:bottom w:val="single" w:sz="6" w:space="0" w:color="000000"/>
              <w:right w:val="single" w:sz="6" w:space="0" w:color="000000"/>
            </w:tcBorders>
            <w:vAlign w:val="center"/>
          </w:tcPr>
          <w:p w:rsidR="004170FF" w:rsidRPr="00493360" w:rsidRDefault="004170FF" w:rsidP="00671374">
            <w:pPr>
              <w:jc w:val="center"/>
              <w:rPr>
                <w:b/>
                <w:bCs/>
              </w:rPr>
            </w:pPr>
            <w:r>
              <w:rPr>
                <w:b/>
                <w:bCs/>
              </w:rPr>
              <w:t>-104</w:t>
            </w:r>
          </w:p>
        </w:tc>
        <w:tc>
          <w:tcPr>
            <w:tcW w:w="446" w:type="pct"/>
            <w:tcBorders>
              <w:top w:val="single" w:sz="6" w:space="0" w:color="000000"/>
              <w:left w:val="single" w:sz="6" w:space="0" w:color="000000"/>
              <w:bottom w:val="single" w:sz="6" w:space="0" w:color="000000"/>
              <w:right w:val="double" w:sz="2" w:space="0" w:color="000000"/>
            </w:tcBorders>
            <w:vAlign w:val="center"/>
          </w:tcPr>
          <w:p w:rsidR="004170FF" w:rsidRPr="00493360" w:rsidRDefault="004170FF" w:rsidP="00671374">
            <w:pPr>
              <w:jc w:val="center"/>
              <w:rPr>
                <w:b/>
                <w:bCs/>
              </w:rPr>
            </w:pPr>
            <w:r>
              <w:rPr>
                <w:b/>
                <w:bCs/>
              </w:rPr>
              <w:t>9,8%</w:t>
            </w:r>
          </w:p>
        </w:tc>
      </w:tr>
      <w:tr w:rsidR="004170FF"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4170FF" w:rsidRPr="00493360" w:rsidRDefault="004170FF" w:rsidP="00671374">
            <w:pPr>
              <w:rPr>
                <w:b/>
              </w:rPr>
            </w:pPr>
            <w:r w:rsidRPr="00493360">
              <w:rPr>
                <w:i/>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4170FF" w:rsidRPr="00493360" w:rsidRDefault="004170FF" w:rsidP="00671374">
            <w:pPr>
              <w:jc w:val="center"/>
              <w:rPr>
                <w:b/>
              </w:rPr>
            </w:pPr>
          </w:p>
        </w:tc>
        <w:tc>
          <w:tcPr>
            <w:tcW w:w="605" w:type="pct"/>
            <w:tcBorders>
              <w:top w:val="single" w:sz="6" w:space="0" w:color="000000"/>
              <w:left w:val="single" w:sz="6" w:space="0" w:color="000000"/>
              <w:bottom w:val="single" w:sz="6" w:space="0" w:color="000000"/>
              <w:right w:val="single" w:sz="6" w:space="0" w:color="000000"/>
            </w:tcBorders>
            <w:vAlign w:val="center"/>
          </w:tcPr>
          <w:p w:rsidR="004170FF" w:rsidRPr="00493360" w:rsidRDefault="004170FF" w:rsidP="00671374">
            <w:pPr>
              <w:jc w:val="center"/>
              <w:rPr>
                <w:b/>
              </w:rPr>
            </w:pPr>
            <w:r>
              <w:rPr>
                <w:b/>
              </w:rPr>
              <w:t>33,8%</w:t>
            </w:r>
          </w:p>
        </w:tc>
        <w:tc>
          <w:tcPr>
            <w:tcW w:w="605" w:type="pct"/>
            <w:tcBorders>
              <w:top w:val="single" w:sz="6" w:space="0" w:color="000000"/>
              <w:left w:val="single" w:sz="6" w:space="0" w:color="000000"/>
              <w:bottom w:val="single" w:sz="6" w:space="0" w:color="000000"/>
              <w:right w:val="single" w:sz="6" w:space="0" w:color="000000"/>
            </w:tcBorders>
            <w:vAlign w:val="center"/>
          </w:tcPr>
          <w:p w:rsidR="004170FF" w:rsidRPr="004170FF" w:rsidRDefault="004170FF" w:rsidP="00671374">
            <w:pPr>
              <w:jc w:val="center"/>
              <w:rPr>
                <w:i/>
              </w:rPr>
            </w:pPr>
            <w:r w:rsidRPr="004170FF">
              <w:rPr>
                <w:i/>
              </w:rPr>
              <w:t>34,2%</w:t>
            </w:r>
          </w:p>
        </w:tc>
        <w:tc>
          <w:tcPr>
            <w:tcW w:w="605" w:type="pct"/>
            <w:tcBorders>
              <w:top w:val="single" w:sz="6" w:space="0" w:color="000000"/>
              <w:left w:val="single" w:sz="6" w:space="0" w:color="000000"/>
              <w:bottom w:val="single" w:sz="6" w:space="0" w:color="000000"/>
              <w:right w:val="single" w:sz="6" w:space="0" w:color="000000"/>
            </w:tcBorders>
            <w:vAlign w:val="center"/>
          </w:tcPr>
          <w:p w:rsidR="004170FF" w:rsidRPr="004170FF" w:rsidRDefault="004170FF" w:rsidP="00671374">
            <w:pPr>
              <w:jc w:val="center"/>
              <w:rPr>
                <w:i/>
              </w:rPr>
            </w:pPr>
            <w:r>
              <w:rPr>
                <w:i/>
              </w:rPr>
              <w:t>34,0%</w:t>
            </w:r>
          </w:p>
        </w:tc>
        <w:tc>
          <w:tcPr>
            <w:tcW w:w="478" w:type="pct"/>
            <w:tcBorders>
              <w:top w:val="single" w:sz="6" w:space="0" w:color="000000"/>
              <w:left w:val="single" w:sz="6" w:space="0" w:color="000000"/>
              <w:bottom w:val="single" w:sz="6" w:space="0" w:color="000000"/>
              <w:right w:val="single" w:sz="6" w:space="0" w:color="000000"/>
            </w:tcBorders>
            <w:vAlign w:val="center"/>
          </w:tcPr>
          <w:p w:rsidR="004170FF" w:rsidRPr="004170FF" w:rsidRDefault="004170FF" w:rsidP="00671374">
            <w:pPr>
              <w:jc w:val="center"/>
              <w:rPr>
                <w:bCs/>
                <w:i/>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4170FF" w:rsidRPr="004170FF" w:rsidRDefault="004170FF" w:rsidP="00671374">
            <w:pPr>
              <w:jc w:val="center"/>
              <w:rPr>
                <w:bCs/>
                <w:i/>
              </w:rPr>
            </w:pPr>
          </w:p>
        </w:tc>
      </w:tr>
      <w:tr w:rsidR="00671374"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b/>
              </w:rPr>
            </w:pPr>
            <w:r w:rsidRPr="00493360">
              <w:rPr>
                <w:b/>
              </w:rPr>
              <w:t>Bezrobotni do 25 roku życia</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628</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569</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b/>
              </w:rPr>
            </w:pPr>
            <w:r>
              <w:rPr>
                <w:b/>
              </w:rPr>
              <w:t>497</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Pr>
                <w:b/>
              </w:rPr>
              <w:t>487</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b/>
                <w:bCs/>
              </w:rPr>
            </w:pPr>
            <w:r>
              <w:rPr>
                <w:b/>
                <w:bCs/>
              </w:rPr>
              <w:t>-82</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4170FF" w:rsidP="00671374">
            <w:pPr>
              <w:jc w:val="center"/>
              <w:rPr>
                <w:b/>
                <w:bCs/>
              </w:rPr>
            </w:pPr>
            <w:r>
              <w:rPr>
                <w:b/>
                <w:bCs/>
              </w:rPr>
              <w:t>14,4%</w:t>
            </w:r>
          </w:p>
        </w:tc>
      </w:tr>
      <w:tr w:rsidR="00671374" w:rsidRPr="00493360" w:rsidTr="00DC59A8">
        <w:trPr>
          <w:trHeight w:val="284"/>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r w:rsidRPr="00493360">
              <w:rPr>
                <w:i/>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18,0%</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18,2%</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i/>
              </w:rPr>
            </w:pPr>
            <w:r>
              <w:rPr>
                <w:i/>
              </w:rPr>
              <w:t>18,9%</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i/>
              </w:rPr>
            </w:pPr>
            <w:r>
              <w:rPr>
                <w:i/>
              </w:rPr>
              <w:t>17,4%</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iCs/>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71374" w:rsidP="00671374">
            <w:pPr>
              <w:jc w:val="center"/>
              <w:rPr>
                <w:b/>
                <w:bCs/>
              </w:rPr>
            </w:pPr>
          </w:p>
        </w:tc>
      </w:tr>
      <w:tr w:rsidR="00671374"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b/>
              </w:rPr>
            </w:pPr>
            <w:r w:rsidRPr="00493360">
              <w:rPr>
                <w:b/>
              </w:rPr>
              <w:t>Bezrobotni pow. 50 roku życia</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764</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694</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b/>
              </w:rPr>
            </w:pPr>
            <w:r>
              <w:rPr>
                <w:b/>
              </w:rPr>
              <w:t>532</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b/>
              </w:rPr>
            </w:pPr>
            <w:r>
              <w:rPr>
                <w:b/>
              </w:rPr>
              <w:t>582</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jc w:val="center"/>
              <w:rPr>
                <w:b/>
                <w:bCs/>
              </w:rPr>
            </w:pPr>
            <w:r>
              <w:rPr>
                <w:b/>
                <w:bCs/>
              </w:rPr>
              <w:t>112</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C3DD0" w:rsidP="00671374">
            <w:pPr>
              <w:jc w:val="center"/>
              <w:rPr>
                <w:b/>
                <w:bCs/>
              </w:rPr>
            </w:pPr>
            <w:r>
              <w:rPr>
                <w:b/>
                <w:bCs/>
              </w:rPr>
              <w:t>16,1%</w:t>
            </w:r>
          </w:p>
        </w:tc>
      </w:tr>
      <w:tr w:rsidR="00671374" w:rsidRPr="00493360" w:rsidTr="00DC59A8">
        <w:trPr>
          <w:trHeight w:val="280"/>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i/>
              </w:rPr>
            </w:pPr>
            <w:r w:rsidRPr="00493360">
              <w:rPr>
                <w:i/>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21,9%</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22,2%</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i/>
              </w:rPr>
            </w:pPr>
            <w:r>
              <w:rPr>
                <w:i/>
              </w:rPr>
              <w:t>20,2%</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i/>
              </w:rPr>
            </w:pPr>
            <w:r>
              <w:rPr>
                <w:i/>
              </w:rPr>
              <w:t>20,8%</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pP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71374" w:rsidP="00671374">
            <w:pPr>
              <w:jc w:val="center"/>
            </w:pPr>
          </w:p>
        </w:tc>
      </w:tr>
      <w:tr w:rsidR="00671374"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b/>
              </w:rPr>
            </w:pPr>
            <w:r w:rsidRPr="00493360">
              <w:rPr>
                <w:b/>
              </w:rPr>
              <w:t>Długotrwale bezrobotni</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2197</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1873</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b/>
              </w:rPr>
            </w:pPr>
            <w:r>
              <w:rPr>
                <w:b/>
              </w:rPr>
              <w:t>1502</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b/>
              </w:rPr>
            </w:pPr>
            <w:r>
              <w:rPr>
                <w:b/>
              </w:rPr>
              <w:t>1565</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C3DD0" w:rsidP="00671374">
            <w:pPr>
              <w:jc w:val="center"/>
              <w:rPr>
                <w:b/>
                <w:bCs/>
              </w:rPr>
            </w:pPr>
            <w:r>
              <w:rPr>
                <w:b/>
                <w:bCs/>
              </w:rPr>
              <w:t>-308</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C3DD0" w:rsidP="00671374">
            <w:pPr>
              <w:jc w:val="center"/>
              <w:rPr>
                <w:b/>
                <w:bCs/>
              </w:rPr>
            </w:pPr>
            <w:r>
              <w:rPr>
                <w:b/>
                <w:bCs/>
              </w:rPr>
              <w:t>16,4%</w:t>
            </w:r>
          </w:p>
        </w:tc>
      </w:tr>
      <w:tr w:rsidR="00671374" w:rsidRPr="00493360" w:rsidTr="00DC59A8">
        <w:trPr>
          <w:trHeight w:val="290"/>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r w:rsidRPr="00493360">
              <w:rPr>
                <w:i/>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63,1%</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59,8%</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i/>
              </w:rPr>
            </w:pPr>
            <w:r>
              <w:rPr>
                <w:i/>
              </w:rPr>
              <w:t>57,1%</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i/>
              </w:rPr>
            </w:pPr>
            <w:r>
              <w:rPr>
                <w:i/>
              </w:rPr>
              <w:t>55,8%</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pP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71374" w:rsidP="00671374">
            <w:pPr>
              <w:jc w:val="center"/>
            </w:pPr>
          </w:p>
        </w:tc>
      </w:tr>
      <w:tr w:rsidR="00671374"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b/>
              </w:rPr>
            </w:pPr>
            <w:r w:rsidRPr="00493360">
              <w:rPr>
                <w:b/>
              </w:rPr>
              <w:t>Bez kwalifikacji zawodowych</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1082</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968</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b/>
              </w:rPr>
            </w:pPr>
            <w:r>
              <w:rPr>
                <w:b/>
              </w:rPr>
              <w:t>756</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b/>
              </w:rPr>
            </w:pPr>
            <w:r>
              <w:rPr>
                <w:b/>
              </w:rPr>
              <w:t>826</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b/>
                <w:bCs/>
              </w:rPr>
            </w:pPr>
            <w:r>
              <w:rPr>
                <w:b/>
                <w:bCs/>
              </w:rPr>
              <w:t>-142</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4170FF" w:rsidP="00671374">
            <w:pPr>
              <w:jc w:val="center"/>
              <w:rPr>
                <w:b/>
                <w:bCs/>
              </w:rPr>
            </w:pPr>
            <w:r>
              <w:rPr>
                <w:b/>
                <w:bCs/>
              </w:rPr>
              <w:t>14,7%</w:t>
            </w:r>
          </w:p>
        </w:tc>
      </w:tr>
      <w:tr w:rsidR="00671374" w:rsidRPr="00493360" w:rsidTr="00DC59A8">
        <w:trPr>
          <w:trHeight w:val="272"/>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i/>
              </w:rPr>
            </w:pPr>
            <w:r w:rsidRPr="00493360">
              <w:rPr>
                <w:i/>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31,1%</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30,9%</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i/>
              </w:rPr>
            </w:pPr>
            <w:r>
              <w:rPr>
                <w:i/>
              </w:rPr>
              <w:t>28,8%</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i/>
              </w:rPr>
            </w:pPr>
            <w:r>
              <w:rPr>
                <w:i/>
              </w:rPr>
              <w:t>29,5%</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pP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71374" w:rsidP="00671374">
            <w:pPr>
              <w:jc w:val="center"/>
            </w:pPr>
          </w:p>
        </w:tc>
      </w:tr>
      <w:tr w:rsidR="00671374"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b/>
              </w:rPr>
            </w:pPr>
            <w:r w:rsidRPr="00493360">
              <w:rPr>
                <w:b/>
              </w:rPr>
              <w:t>Bezrobotni bez doświadczenia zawodowego</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943</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805</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b/>
              </w:rPr>
            </w:pPr>
            <w:r>
              <w:rPr>
                <w:b/>
              </w:rPr>
              <w:t>674</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b/>
              </w:rPr>
            </w:pPr>
            <w:r>
              <w:rPr>
                <w:b/>
              </w:rPr>
              <w:t>702</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b/>
                <w:bCs/>
              </w:rPr>
            </w:pPr>
            <w:r>
              <w:rPr>
                <w:b/>
                <w:bCs/>
              </w:rPr>
              <w:t>-103</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4170FF" w:rsidP="00671374">
            <w:pPr>
              <w:jc w:val="center"/>
              <w:rPr>
                <w:b/>
                <w:bCs/>
              </w:rPr>
            </w:pPr>
            <w:r>
              <w:rPr>
                <w:b/>
                <w:bCs/>
              </w:rPr>
              <w:t>12,8%</w:t>
            </w:r>
          </w:p>
        </w:tc>
      </w:tr>
      <w:tr w:rsidR="00671374" w:rsidRPr="00493360" w:rsidTr="00DC59A8">
        <w:trPr>
          <w:trHeight w:val="226"/>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r w:rsidRPr="00493360">
              <w:rPr>
                <w:i/>
              </w:rPr>
              <w:t>udział % do ogółu</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27,1%</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rPr>
            </w:pPr>
            <w:r w:rsidRPr="00493360">
              <w:rPr>
                <w:i/>
              </w:rPr>
              <w:t>25,7%</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i/>
              </w:rPr>
            </w:pPr>
            <w:r>
              <w:rPr>
                <w:i/>
              </w:rPr>
              <w:t>25,6%</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4170FF" w:rsidP="00671374">
            <w:pPr>
              <w:jc w:val="center"/>
              <w:rPr>
                <w:i/>
              </w:rPr>
            </w:pPr>
            <w:r>
              <w:rPr>
                <w:i/>
              </w:rPr>
              <w:t>25,0%</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i/>
                <w:iCs/>
              </w:rPr>
            </w:pP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671374" w:rsidP="00671374">
            <w:pPr>
              <w:jc w:val="center"/>
              <w:rPr>
                <w:i/>
                <w:iCs/>
              </w:rPr>
            </w:pPr>
          </w:p>
        </w:tc>
      </w:tr>
      <w:tr w:rsidR="00671374" w:rsidRPr="00493360" w:rsidTr="00DC59A8">
        <w:trPr>
          <w:trHeight w:val="397"/>
        </w:trPr>
        <w:tc>
          <w:tcPr>
            <w:tcW w:w="1656" w:type="pct"/>
            <w:tcBorders>
              <w:top w:val="single" w:sz="6" w:space="0" w:color="000000"/>
              <w:left w:val="double" w:sz="2" w:space="0" w:color="000000"/>
              <w:bottom w:val="single" w:sz="6" w:space="0" w:color="000000"/>
              <w:right w:val="single" w:sz="6" w:space="0" w:color="000000"/>
            </w:tcBorders>
            <w:vAlign w:val="center"/>
          </w:tcPr>
          <w:p w:rsidR="00671374" w:rsidRPr="00493360" w:rsidRDefault="00671374" w:rsidP="00671374">
            <w:pPr>
              <w:rPr>
                <w:b/>
                <w:i/>
              </w:rPr>
            </w:pPr>
            <w:r w:rsidRPr="00493360">
              <w:rPr>
                <w:b/>
              </w:rPr>
              <w:t>Niepełnosprawni bezrobotni</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143</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sidRPr="00493360">
              <w:rPr>
                <w:b/>
              </w:rPr>
              <w:t>135</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C25656" w:rsidP="00671374">
            <w:pPr>
              <w:jc w:val="center"/>
              <w:rPr>
                <w:b/>
              </w:rPr>
            </w:pPr>
            <w:r>
              <w:rPr>
                <w:b/>
              </w:rPr>
              <w:t>114</w:t>
            </w:r>
          </w:p>
        </w:tc>
        <w:tc>
          <w:tcPr>
            <w:tcW w:w="605"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rPr>
            </w:pPr>
            <w:r>
              <w:rPr>
                <w:b/>
              </w:rPr>
              <w:t>117</w:t>
            </w:r>
          </w:p>
        </w:tc>
        <w:tc>
          <w:tcPr>
            <w:tcW w:w="478" w:type="pct"/>
            <w:tcBorders>
              <w:top w:val="single" w:sz="6" w:space="0" w:color="000000"/>
              <w:left w:val="single" w:sz="6" w:space="0" w:color="000000"/>
              <w:bottom w:val="single" w:sz="6" w:space="0" w:color="000000"/>
              <w:right w:val="single" w:sz="6" w:space="0" w:color="000000"/>
            </w:tcBorders>
            <w:vAlign w:val="center"/>
          </w:tcPr>
          <w:p w:rsidR="00671374" w:rsidRPr="00493360" w:rsidRDefault="00671374" w:rsidP="00671374">
            <w:pPr>
              <w:jc w:val="center"/>
              <w:rPr>
                <w:b/>
                <w:bCs/>
              </w:rPr>
            </w:pPr>
            <w:r>
              <w:rPr>
                <w:b/>
                <w:bCs/>
              </w:rPr>
              <w:t>-18</w:t>
            </w:r>
          </w:p>
        </w:tc>
        <w:tc>
          <w:tcPr>
            <w:tcW w:w="446" w:type="pct"/>
            <w:tcBorders>
              <w:top w:val="single" w:sz="6" w:space="0" w:color="000000"/>
              <w:left w:val="single" w:sz="6" w:space="0" w:color="000000"/>
              <w:bottom w:val="single" w:sz="6" w:space="0" w:color="000000"/>
              <w:right w:val="double" w:sz="2" w:space="0" w:color="000000"/>
            </w:tcBorders>
            <w:vAlign w:val="center"/>
          </w:tcPr>
          <w:p w:rsidR="00671374" w:rsidRPr="00493360" w:rsidRDefault="004170FF" w:rsidP="00671374">
            <w:pPr>
              <w:jc w:val="center"/>
              <w:rPr>
                <w:b/>
                <w:bCs/>
              </w:rPr>
            </w:pPr>
            <w:r>
              <w:rPr>
                <w:b/>
                <w:bCs/>
              </w:rPr>
              <w:t>13,3%</w:t>
            </w:r>
          </w:p>
        </w:tc>
      </w:tr>
      <w:tr w:rsidR="00671374" w:rsidRPr="00493360" w:rsidTr="00DC59A8">
        <w:trPr>
          <w:trHeight w:val="397"/>
        </w:trPr>
        <w:tc>
          <w:tcPr>
            <w:tcW w:w="1656" w:type="pct"/>
            <w:tcBorders>
              <w:top w:val="single" w:sz="6" w:space="0" w:color="000000"/>
              <w:left w:val="double" w:sz="2" w:space="0" w:color="000000"/>
              <w:bottom w:val="double" w:sz="2" w:space="0" w:color="000000"/>
              <w:right w:val="single" w:sz="6" w:space="0" w:color="000000"/>
            </w:tcBorders>
            <w:vAlign w:val="center"/>
          </w:tcPr>
          <w:p w:rsidR="00671374" w:rsidRPr="00493360" w:rsidRDefault="00671374" w:rsidP="00671374">
            <w:pPr>
              <w:rPr>
                <w:i/>
              </w:rPr>
            </w:pPr>
            <w:r w:rsidRPr="00493360">
              <w:rPr>
                <w:i/>
              </w:rPr>
              <w:t>udział % do ogółu</w:t>
            </w:r>
          </w:p>
        </w:tc>
        <w:tc>
          <w:tcPr>
            <w:tcW w:w="605" w:type="pct"/>
            <w:tcBorders>
              <w:top w:val="single" w:sz="6" w:space="0" w:color="000000"/>
              <w:left w:val="single" w:sz="6" w:space="0" w:color="000000"/>
              <w:bottom w:val="double" w:sz="2" w:space="0" w:color="000000"/>
              <w:right w:val="single" w:sz="6" w:space="0" w:color="000000"/>
            </w:tcBorders>
            <w:vAlign w:val="center"/>
          </w:tcPr>
          <w:p w:rsidR="00671374" w:rsidRPr="00493360" w:rsidRDefault="00671374" w:rsidP="00671374">
            <w:pPr>
              <w:jc w:val="center"/>
              <w:rPr>
                <w:i/>
              </w:rPr>
            </w:pPr>
            <w:r w:rsidRPr="00493360">
              <w:rPr>
                <w:i/>
              </w:rPr>
              <w:t>4,1%</w:t>
            </w:r>
          </w:p>
        </w:tc>
        <w:tc>
          <w:tcPr>
            <w:tcW w:w="605" w:type="pct"/>
            <w:tcBorders>
              <w:top w:val="single" w:sz="6" w:space="0" w:color="000000"/>
              <w:left w:val="single" w:sz="6" w:space="0" w:color="000000"/>
              <w:bottom w:val="double" w:sz="2" w:space="0" w:color="000000"/>
              <w:right w:val="single" w:sz="6" w:space="0" w:color="000000"/>
            </w:tcBorders>
            <w:vAlign w:val="center"/>
          </w:tcPr>
          <w:p w:rsidR="00671374" w:rsidRPr="00493360" w:rsidRDefault="00671374" w:rsidP="00671374">
            <w:pPr>
              <w:jc w:val="center"/>
              <w:rPr>
                <w:i/>
              </w:rPr>
            </w:pPr>
            <w:r w:rsidRPr="00493360">
              <w:rPr>
                <w:i/>
              </w:rPr>
              <w:t>4,3%</w:t>
            </w:r>
          </w:p>
        </w:tc>
        <w:tc>
          <w:tcPr>
            <w:tcW w:w="605" w:type="pct"/>
            <w:tcBorders>
              <w:top w:val="single" w:sz="6" w:space="0" w:color="000000"/>
              <w:left w:val="single" w:sz="6" w:space="0" w:color="000000"/>
              <w:bottom w:val="double" w:sz="2" w:space="0" w:color="000000"/>
              <w:right w:val="single" w:sz="6" w:space="0" w:color="000000"/>
            </w:tcBorders>
            <w:vAlign w:val="center"/>
          </w:tcPr>
          <w:p w:rsidR="00671374" w:rsidRPr="00493360" w:rsidRDefault="00C25656" w:rsidP="00671374">
            <w:pPr>
              <w:jc w:val="center"/>
              <w:rPr>
                <w:i/>
              </w:rPr>
            </w:pPr>
            <w:r>
              <w:rPr>
                <w:i/>
              </w:rPr>
              <w:t>4,3%</w:t>
            </w:r>
          </w:p>
        </w:tc>
        <w:tc>
          <w:tcPr>
            <w:tcW w:w="605" w:type="pct"/>
            <w:tcBorders>
              <w:top w:val="single" w:sz="6" w:space="0" w:color="000000"/>
              <w:left w:val="single" w:sz="6" w:space="0" w:color="000000"/>
              <w:bottom w:val="double" w:sz="2" w:space="0" w:color="000000"/>
              <w:right w:val="single" w:sz="6" w:space="0" w:color="000000"/>
            </w:tcBorders>
            <w:vAlign w:val="center"/>
          </w:tcPr>
          <w:p w:rsidR="00671374" w:rsidRPr="00493360" w:rsidRDefault="00671374" w:rsidP="00671374">
            <w:pPr>
              <w:jc w:val="center"/>
              <w:rPr>
                <w:i/>
              </w:rPr>
            </w:pPr>
            <w:r>
              <w:rPr>
                <w:i/>
              </w:rPr>
              <w:t>4,2%</w:t>
            </w:r>
          </w:p>
        </w:tc>
        <w:tc>
          <w:tcPr>
            <w:tcW w:w="478" w:type="pct"/>
            <w:tcBorders>
              <w:top w:val="single" w:sz="6" w:space="0" w:color="000000"/>
              <w:left w:val="single" w:sz="6" w:space="0" w:color="000000"/>
              <w:bottom w:val="double" w:sz="2" w:space="0" w:color="000000"/>
              <w:right w:val="single" w:sz="6" w:space="0" w:color="000000"/>
            </w:tcBorders>
            <w:vAlign w:val="center"/>
          </w:tcPr>
          <w:p w:rsidR="00671374" w:rsidRPr="00493360" w:rsidRDefault="00671374" w:rsidP="00671374">
            <w:pPr>
              <w:jc w:val="center"/>
            </w:pPr>
          </w:p>
        </w:tc>
        <w:tc>
          <w:tcPr>
            <w:tcW w:w="446" w:type="pct"/>
            <w:tcBorders>
              <w:top w:val="single" w:sz="6" w:space="0" w:color="000000"/>
              <w:left w:val="single" w:sz="6" w:space="0" w:color="000000"/>
              <w:bottom w:val="double" w:sz="2" w:space="0" w:color="000000"/>
              <w:right w:val="double" w:sz="2" w:space="0" w:color="000000"/>
            </w:tcBorders>
            <w:vAlign w:val="center"/>
          </w:tcPr>
          <w:p w:rsidR="00671374" w:rsidRPr="00493360" w:rsidRDefault="00671374" w:rsidP="00671374">
            <w:pPr>
              <w:jc w:val="center"/>
            </w:pPr>
          </w:p>
        </w:tc>
      </w:tr>
    </w:tbl>
    <w:p w:rsidR="00671374" w:rsidRPr="00493360" w:rsidRDefault="00671374" w:rsidP="00671374">
      <w:pPr>
        <w:jc w:val="both"/>
        <w:rPr>
          <w:i/>
          <w:sz w:val="18"/>
          <w:szCs w:val="16"/>
        </w:rPr>
      </w:pPr>
      <w:r w:rsidRPr="00493360">
        <w:rPr>
          <w:i/>
          <w:sz w:val="18"/>
          <w:szCs w:val="16"/>
        </w:rPr>
        <w:t xml:space="preserve">Źródło: Sprawozdania </w:t>
      </w:r>
      <w:proofErr w:type="spellStart"/>
      <w:r w:rsidRPr="00493360">
        <w:rPr>
          <w:i/>
          <w:sz w:val="18"/>
          <w:szCs w:val="16"/>
        </w:rPr>
        <w:t>MPiPS</w:t>
      </w:r>
      <w:proofErr w:type="spellEnd"/>
      <w:r w:rsidRPr="00493360">
        <w:rPr>
          <w:i/>
          <w:sz w:val="18"/>
          <w:szCs w:val="16"/>
        </w:rPr>
        <w:t>–01 sporządzane przez Powiatowy Urząd Pracy w Jędrzejowie za lata 201</w:t>
      </w:r>
      <w:r w:rsidR="00886B04">
        <w:rPr>
          <w:i/>
          <w:sz w:val="18"/>
          <w:szCs w:val="16"/>
        </w:rPr>
        <w:t>6</w:t>
      </w:r>
      <w:r w:rsidRPr="00493360">
        <w:rPr>
          <w:i/>
          <w:sz w:val="18"/>
          <w:szCs w:val="16"/>
        </w:rPr>
        <w:t>- 201</w:t>
      </w:r>
      <w:r w:rsidR="00886B04">
        <w:rPr>
          <w:i/>
          <w:sz w:val="18"/>
          <w:szCs w:val="16"/>
        </w:rPr>
        <w:t>8</w:t>
      </w:r>
    </w:p>
    <w:p w:rsidR="000928C0" w:rsidRPr="00E94AF9" w:rsidRDefault="000928C0" w:rsidP="0018677B">
      <w:pPr>
        <w:pStyle w:val="Tytu"/>
        <w:jc w:val="both"/>
        <w:rPr>
          <w:b w:val="0"/>
          <w:i/>
          <w:color w:val="00B050"/>
          <w:sz w:val="20"/>
        </w:rPr>
      </w:pPr>
    </w:p>
    <w:p w:rsidR="000928C0" w:rsidRPr="00886B04" w:rsidRDefault="000928C0" w:rsidP="0018677B">
      <w:pPr>
        <w:pStyle w:val="Tytu"/>
        <w:jc w:val="both"/>
        <w:rPr>
          <w:b w:val="0"/>
          <w:sz w:val="22"/>
          <w:szCs w:val="22"/>
        </w:rPr>
      </w:pPr>
      <w:r w:rsidRPr="00886B04">
        <w:rPr>
          <w:b w:val="0"/>
          <w:sz w:val="22"/>
          <w:szCs w:val="22"/>
        </w:rPr>
        <w:t xml:space="preserve">Na koniec </w:t>
      </w:r>
      <w:r w:rsidR="00ED3492" w:rsidRPr="00886B04">
        <w:rPr>
          <w:b w:val="0"/>
          <w:sz w:val="22"/>
          <w:szCs w:val="22"/>
        </w:rPr>
        <w:t xml:space="preserve">kwietnia </w:t>
      </w:r>
      <w:r w:rsidRPr="00886B04">
        <w:rPr>
          <w:b w:val="0"/>
          <w:sz w:val="22"/>
          <w:szCs w:val="22"/>
        </w:rPr>
        <w:t>201</w:t>
      </w:r>
      <w:r w:rsidR="00886B04" w:rsidRPr="00886B04">
        <w:rPr>
          <w:b w:val="0"/>
          <w:sz w:val="22"/>
          <w:szCs w:val="22"/>
        </w:rPr>
        <w:t>8</w:t>
      </w:r>
      <w:r w:rsidRPr="00886B04">
        <w:rPr>
          <w:b w:val="0"/>
          <w:sz w:val="22"/>
          <w:szCs w:val="22"/>
        </w:rPr>
        <w:t xml:space="preserve"> roku liczba osób bezrobotnych w poszczególnych kategoriach kształtowała się na poziomie:</w:t>
      </w:r>
    </w:p>
    <w:p w:rsidR="000928C0" w:rsidRPr="00886B04" w:rsidRDefault="000928C0" w:rsidP="00BC7EBF">
      <w:pPr>
        <w:pStyle w:val="Tytu"/>
        <w:numPr>
          <w:ilvl w:val="0"/>
          <w:numId w:val="20"/>
        </w:numPr>
        <w:ind w:left="426" w:hanging="426"/>
        <w:jc w:val="both"/>
        <w:rPr>
          <w:b w:val="0"/>
          <w:sz w:val="22"/>
          <w:szCs w:val="22"/>
        </w:rPr>
      </w:pPr>
      <w:r w:rsidRPr="00886B04">
        <w:rPr>
          <w:b w:val="0"/>
          <w:sz w:val="22"/>
          <w:szCs w:val="22"/>
        </w:rPr>
        <w:t xml:space="preserve">kobiety, w liczbie </w:t>
      </w:r>
      <w:r w:rsidR="00886B04" w:rsidRPr="00886B04">
        <w:rPr>
          <w:b w:val="0"/>
          <w:sz w:val="22"/>
          <w:szCs w:val="22"/>
        </w:rPr>
        <w:t>1714</w:t>
      </w:r>
      <w:r w:rsidRPr="00886B04">
        <w:rPr>
          <w:b w:val="0"/>
          <w:sz w:val="22"/>
          <w:szCs w:val="22"/>
        </w:rPr>
        <w:t xml:space="preserve"> stanowiły </w:t>
      </w:r>
      <w:r w:rsidR="00886B04" w:rsidRPr="00886B04">
        <w:rPr>
          <w:b w:val="0"/>
          <w:sz w:val="22"/>
          <w:szCs w:val="22"/>
        </w:rPr>
        <w:t>61,1</w:t>
      </w:r>
      <w:r w:rsidRPr="00886B04">
        <w:rPr>
          <w:b w:val="0"/>
          <w:sz w:val="22"/>
          <w:szCs w:val="22"/>
        </w:rPr>
        <w:t xml:space="preserve">% ogółu bezrobotnych. </w:t>
      </w:r>
    </w:p>
    <w:p w:rsidR="000928C0" w:rsidRPr="00886B04" w:rsidRDefault="000928C0" w:rsidP="00ED3492">
      <w:pPr>
        <w:pStyle w:val="Tytu"/>
        <w:ind w:left="426"/>
        <w:jc w:val="both"/>
        <w:rPr>
          <w:b w:val="0"/>
          <w:sz w:val="22"/>
          <w:szCs w:val="22"/>
        </w:rPr>
      </w:pPr>
      <w:r w:rsidRPr="00886B04">
        <w:rPr>
          <w:b w:val="0"/>
          <w:sz w:val="22"/>
          <w:szCs w:val="22"/>
        </w:rPr>
        <w:t>W poró</w:t>
      </w:r>
      <w:r w:rsidR="00ED3492" w:rsidRPr="00886B04">
        <w:rPr>
          <w:b w:val="0"/>
          <w:sz w:val="22"/>
          <w:szCs w:val="22"/>
        </w:rPr>
        <w:t>wnaniu do 30</w:t>
      </w:r>
      <w:r w:rsidRPr="00886B04">
        <w:rPr>
          <w:b w:val="0"/>
          <w:sz w:val="22"/>
          <w:szCs w:val="22"/>
        </w:rPr>
        <w:t>.</w:t>
      </w:r>
      <w:r w:rsidR="00ED3492" w:rsidRPr="00886B04">
        <w:rPr>
          <w:b w:val="0"/>
          <w:sz w:val="22"/>
          <w:szCs w:val="22"/>
        </w:rPr>
        <w:t>04</w:t>
      </w:r>
      <w:r w:rsidRPr="00886B04">
        <w:rPr>
          <w:b w:val="0"/>
          <w:sz w:val="22"/>
          <w:szCs w:val="22"/>
        </w:rPr>
        <w:t>.201</w:t>
      </w:r>
      <w:r w:rsidR="00886B04" w:rsidRPr="00886B04">
        <w:rPr>
          <w:b w:val="0"/>
          <w:sz w:val="22"/>
          <w:szCs w:val="22"/>
        </w:rPr>
        <w:t>7</w:t>
      </w:r>
      <w:r w:rsidRPr="00886B04">
        <w:rPr>
          <w:b w:val="0"/>
          <w:sz w:val="22"/>
          <w:szCs w:val="22"/>
        </w:rPr>
        <w:t xml:space="preserve"> roku ich liczba uległa </w:t>
      </w:r>
      <w:r w:rsidR="00F20795" w:rsidRPr="00886B04">
        <w:rPr>
          <w:b w:val="0"/>
          <w:sz w:val="22"/>
          <w:szCs w:val="22"/>
        </w:rPr>
        <w:t xml:space="preserve">zmniejszeniu </w:t>
      </w:r>
      <w:r w:rsidR="00A954D1" w:rsidRPr="00886B04">
        <w:rPr>
          <w:b w:val="0"/>
          <w:sz w:val="22"/>
          <w:szCs w:val="22"/>
        </w:rPr>
        <w:t xml:space="preserve">o </w:t>
      </w:r>
      <w:r w:rsidR="00886B04" w:rsidRPr="00886B04">
        <w:rPr>
          <w:b w:val="0"/>
          <w:sz w:val="22"/>
          <w:szCs w:val="22"/>
        </w:rPr>
        <w:t>104</w:t>
      </w:r>
      <w:r w:rsidR="00F20795" w:rsidRPr="00886B04">
        <w:rPr>
          <w:b w:val="0"/>
          <w:sz w:val="22"/>
          <w:szCs w:val="22"/>
        </w:rPr>
        <w:t xml:space="preserve"> </w:t>
      </w:r>
      <w:r w:rsidR="00ED3492" w:rsidRPr="00886B04">
        <w:rPr>
          <w:b w:val="0"/>
          <w:sz w:val="22"/>
          <w:szCs w:val="22"/>
        </w:rPr>
        <w:t>os</w:t>
      </w:r>
      <w:r w:rsidR="00886B04" w:rsidRPr="00886B04">
        <w:rPr>
          <w:b w:val="0"/>
          <w:sz w:val="22"/>
          <w:szCs w:val="22"/>
        </w:rPr>
        <w:t>oby</w:t>
      </w:r>
      <w:r w:rsidR="00B33D14" w:rsidRPr="00886B04">
        <w:rPr>
          <w:b w:val="0"/>
          <w:sz w:val="22"/>
          <w:szCs w:val="22"/>
        </w:rPr>
        <w:t xml:space="preserve"> </w:t>
      </w:r>
      <w:r w:rsidRPr="00886B04">
        <w:rPr>
          <w:b w:val="0"/>
          <w:sz w:val="22"/>
          <w:szCs w:val="22"/>
        </w:rPr>
        <w:t xml:space="preserve">(o </w:t>
      </w:r>
      <w:r w:rsidR="00886B04" w:rsidRPr="00886B04">
        <w:rPr>
          <w:b w:val="0"/>
          <w:sz w:val="22"/>
          <w:szCs w:val="22"/>
        </w:rPr>
        <w:t>5,7</w:t>
      </w:r>
      <w:r w:rsidRPr="00886B04">
        <w:rPr>
          <w:b w:val="0"/>
          <w:sz w:val="22"/>
          <w:szCs w:val="22"/>
        </w:rPr>
        <w:t xml:space="preserve">%). </w:t>
      </w:r>
      <w:r w:rsidR="00A976CF" w:rsidRPr="00886B04">
        <w:rPr>
          <w:b w:val="0"/>
          <w:sz w:val="22"/>
          <w:szCs w:val="22"/>
        </w:rPr>
        <w:t xml:space="preserve">                 </w:t>
      </w:r>
      <w:r w:rsidRPr="00886B04">
        <w:rPr>
          <w:b w:val="0"/>
          <w:sz w:val="22"/>
          <w:szCs w:val="22"/>
        </w:rPr>
        <w:t xml:space="preserve">W skali województwa ta grupa osób na koniec </w:t>
      </w:r>
      <w:r w:rsidR="008E731C" w:rsidRPr="00886B04">
        <w:rPr>
          <w:b w:val="0"/>
          <w:sz w:val="22"/>
          <w:szCs w:val="22"/>
        </w:rPr>
        <w:t>kwietnia 201</w:t>
      </w:r>
      <w:r w:rsidR="00886B04">
        <w:rPr>
          <w:b w:val="0"/>
          <w:sz w:val="22"/>
          <w:szCs w:val="22"/>
        </w:rPr>
        <w:t>8</w:t>
      </w:r>
      <w:r w:rsidR="00ED3492" w:rsidRPr="00886B04">
        <w:rPr>
          <w:b w:val="0"/>
          <w:sz w:val="22"/>
          <w:szCs w:val="22"/>
        </w:rPr>
        <w:t xml:space="preserve">r. stanowiła </w:t>
      </w:r>
      <w:r w:rsidR="00886B04">
        <w:rPr>
          <w:b w:val="0"/>
          <w:sz w:val="22"/>
          <w:szCs w:val="22"/>
        </w:rPr>
        <w:t>52,0</w:t>
      </w:r>
      <w:r w:rsidRPr="00886B04">
        <w:rPr>
          <w:b w:val="0"/>
          <w:sz w:val="22"/>
          <w:szCs w:val="22"/>
        </w:rPr>
        <w:t>% ogółu bezrobotnych.</w:t>
      </w:r>
    </w:p>
    <w:p w:rsidR="009418D4" w:rsidRPr="004178B2" w:rsidRDefault="000928C0" w:rsidP="00BC7EBF">
      <w:pPr>
        <w:pStyle w:val="Tytu"/>
        <w:numPr>
          <w:ilvl w:val="0"/>
          <w:numId w:val="20"/>
        </w:numPr>
        <w:ind w:left="426" w:hanging="426"/>
        <w:jc w:val="both"/>
        <w:rPr>
          <w:b w:val="0"/>
          <w:sz w:val="22"/>
          <w:szCs w:val="22"/>
        </w:rPr>
      </w:pPr>
      <w:r w:rsidRPr="004178B2">
        <w:rPr>
          <w:b w:val="0"/>
          <w:sz w:val="22"/>
          <w:szCs w:val="22"/>
        </w:rPr>
        <w:t>notuje się duży, wynoszący 6</w:t>
      </w:r>
      <w:r w:rsidR="00886B04" w:rsidRPr="004178B2">
        <w:rPr>
          <w:b w:val="0"/>
          <w:sz w:val="22"/>
          <w:szCs w:val="22"/>
        </w:rPr>
        <w:t>6,0</w:t>
      </w:r>
      <w:r w:rsidRPr="004178B2">
        <w:rPr>
          <w:b w:val="0"/>
          <w:sz w:val="22"/>
          <w:szCs w:val="22"/>
        </w:rPr>
        <w:t>% (</w:t>
      </w:r>
      <w:r w:rsidR="00886B04" w:rsidRPr="004178B2">
        <w:rPr>
          <w:b w:val="0"/>
          <w:sz w:val="22"/>
          <w:szCs w:val="22"/>
        </w:rPr>
        <w:t>1851</w:t>
      </w:r>
      <w:r w:rsidRPr="004178B2">
        <w:rPr>
          <w:b w:val="0"/>
          <w:sz w:val="22"/>
          <w:szCs w:val="22"/>
        </w:rPr>
        <w:t xml:space="preserve"> </w:t>
      </w:r>
      <w:r w:rsidR="00ED3492" w:rsidRPr="004178B2">
        <w:rPr>
          <w:b w:val="0"/>
          <w:sz w:val="22"/>
          <w:szCs w:val="22"/>
        </w:rPr>
        <w:t>os</w:t>
      </w:r>
      <w:r w:rsidR="008A2E91" w:rsidRPr="004178B2">
        <w:rPr>
          <w:b w:val="0"/>
          <w:sz w:val="22"/>
          <w:szCs w:val="22"/>
        </w:rPr>
        <w:t>ó</w:t>
      </w:r>
      <w:r w:rsidR="00ED3492" w:rsidRPr="004178B2">
        <w:rPr>
          <w:b w:val="0"/>
          <w:sz w:val="22"/>
          <w:szCs w:val="22"/>
        </w:rPr>
        <w:t>b</w:t>
      </w:r>
      <w:r w:rsidRPr="004178B2">
        <w:rPr>
          <w:b w:val="0"/>
          <w:sz w:val="22"/>
          <w:szCs w:val="22"/>
        </w:rPr>
        <w:t xml:space="preserve">) udział bezrobotnych zamieszkałych na wsi. Liczba osób tej kategorii </w:t>
      </w:r>
      <w:r w:rsidR="00ED3492" w:rsidRPr="004178B2">
        <w:rPr>
          <w:b w:val="0"/>
          <w:sz w:val="22"/>
          <w:szCs w:val="22"/>
        </w:rPr>
        <w:t>w porównaniu do końca kwietnia 201</w:t>
      </w:r>
      <w:r w:rsidR="00886B04" w:rsidRPr="004178B2">
        <w:rPr>
          <w:b w:val="0"/>
          <w:sz w:val="22"/>
          <w:szCs w:val="22"/>
        </w:rPr>
        <w:t>7</w:t>
      </w:r>
      <w:r w:rsidR="00ED3492" w:rsidRPr="004178B2">
        <w:rPr>
          <w:b w:val="0"/>
          <w:sz w:val="22"/>
          <w:szCs w:val="22"/>
        </w:rPr>
        <w:t xml:space="preserve">r </w:t>
      </w:r>
      <w:r w:rsidR="008A2E91" w:rsidRPr="004178B2">
        <w:rPr>
          <w:b w:val="0"/>
          <w:sz w:val="22"/>
          <w:szCs w:val="22"/>
        </w:rPr>
        <w:t>zmniejszyła</w:t>
      </w:r>
      <w:r w:rsidRPr="004178B2">
        <w:rPr>
          <w:b w:val="0"/>
          <w:sz w:val="22"/>
          <w:szCs w:val="22"/>
        </w:rPr>
        <w:t xml:space="preserve"> się o </w:t>
      </w:r>
      <w:r w:rsidR="00886B04" w:rsidRPr="004178B2">
        <w:rPr>
          <w:b w:val="0"/>
          <w:sz w:val="22"/>
          <w:szCs w:val="22"/>
        </w:rPr>
        <w:t>215 osób</w:t>
      </w:r>
      <w:r w:rsidR="008E731C" w:rsidRPr="004178B2">
        <w:rPr>
          <w:b w:val="0"/>
          <w:sz w:val="22"/>
          <w:szCs w:val="22"/>
        </w:rPr>
        <w:t xml:space="preserve"> </w:t>
      </w:r>
      <w:r w:rsidRPr="004178B2">
        <w:rPr>
          <w:b w:val="0"/>
          <w:sz w:val="22"/>
          <w:szCs w:val="22"/>
        </w:rPr>
        <w:t xml:space="preserve"> tj. o </w:t>
      </w:r>
      <w:r w:rsidR="00F3519E" w:rsidRPr="004178B2">
        <w:rPr>
          <w:b w:val="0"/>
          <w:sz w:val="22"/>
          <w:szCs w:val="22"/>
        </w:rPr>
        <w:t>13,5</w:t>
      </w:r>
      <w:r w:rsidRPr="004178B2">
        <w:rPr>
          <w:b w:val="0"/>
          <w:sz w:val="22"/>
          <w:szCs w:val="22"/>
        </w:rPr>
        <w:t>%.</w:t>
      </w:r>
      <w:r w:rsidR="00886B04" w:rsidRPr="004178B2">
        <w:rPr>
          <w:b w:val="0"/>
          <w:sz w:val="22"/>
          <w:szCs w:val="22"/>
        </w:rPr>
        <w:t xml:space="preserve"> Lecz ich udział w bezrobociu ogółem nie uległ zmianie.</w:t>
      </w:r>
    </w:p>
    <w:p w:rsidR="000928C0" w:rsidRPr="004178B2" w:rsidRDefault="000928C0" w:rsidP="009418D4">
      <w:pPr>
        <w:pStyle w:val="Tytu"/>
        <w:ind w:left="426"/>
        <w:jc w:val="both"/>
        <w:rPr>
          <w:b w:val="0"/>
          <w:sz w:val="22"/>
          <w:szCs w:val="22"/>
        </w:rPr>
      </w:pPr>
      <w:r w:rsidRPr="004178B2">
        <w:rPr>
          <w:b w:val="0"/>
          <w:sz w:val="22"/>
          <w:szCs w:val="22"/>
        </w:rPr>
        <w:t>W skali województwa świętokrzyskiego bezrobotni</w:t>
      </w:r>
      <w:r w:rsidR="004178B2" w:rsidRPr="004178B2">
        <w:rPr>
          <w:b w:val="0"/>
          <w:sz w:val="22"/>
          <w:szCs w:val="22"/>
        </w:rPr>
        <w:t xml:space="preserve"> mieszkańcy wsi</w:t>
      </w:r>
      <w:r w:rsidRPr="004178B2">
        <w:rPr>
          <w:b w:val="0"/>
          <w:sz w:val="22"/>
          <w:szCs w:val="22"/>
        </w:rPr>
        <w:t xml:space="preserve">  w końcu </w:t>
      </w:r>
      <w:r w:rsidR="009418D4" w:rsidRPr="004178B2">
        <w:rPr>
          <w:b w:val="0"/>
          <w:sz w:val="22"/>
          <w:szCs w:val="22"/>
        </w:rPr>
        <w:t xml:space="preserve">kwietnia </w:t>
      </w:r>
      <w:r w:rsidRPr="004178B2">
        <w:rPr>
          <w:b w:val="0"/>
          <w:sz w:val="22"/>
          <w:szCs w:val="22"/>
        </w:rPr>
        <w:t xml:space="preserve"> 201</w:t>
      </w:r>
      <w:r w:rsidR="004178B2" w:rsidRPr="004178B2">
        <w:rPr>
          <w:b w:val="0"/>
          <w:sz w:val="22"/>
          <w:szCs w:val="22"/>
        </w:rPr>
        <w:t>7</w:t>
      </w:r>
      <w:r w:rsidRPr="004178B2">
        <w:rPr>
          <w:b w:val="0"/>
          <w:sz w:val="22"/>
          <w:szCs w:val="22"/>
        </w:rPr>
        <w:t>r</w:t>
      </w:r>
      <w:r w:rsidR="009418D4" w:rsidRPr="004178B2">
        <w:rPr>
          <w:b w:val="0"/>
          <w:sz w:val="22"/>
          <w:szCs w:val="22"/>
        </w:rPr>
        <w:t>. stanowili 55,</w:t>
      </w:r>
      <w:r w:rsidR="00F3519E" w:rsidRPr="004178B2">
        <w:rPr>
          <w:b w:val="0"/>
          <w:sz w:val="22"/>
          <w:szCs w:val="22"/>
        </w:rPr>
        <w:t>6</w:t>
      </w:r>
      <w:r w:rsidRPr="004178B2">
        <w:rPr>
          <w:b w:val="0"/>
          <w:sz w:val="22"/>
          <w:szCs w:val="22"/>
        </w:rPr>
        <w:t xml:space="preserve">% ogółu bezrobotnych, </w:t>
      </w:r>
    </w:p>
    <w:p w:rsidR="009418D4" w:rsidRPr="004178B2" w:rsidRDefault="008E731C" w:rsidP="00BC7EBF">
      <w:pPr>
        <w:pStyle w:val="Podtytu"/>
        <w:numPr>
          <w:ilvl w:val="0"/>
          <w:numId w:val="20"/>
        </w:numPr>
        <w:ind w:left="426" w:hanging="426"/>
        <w:jc w:val="both"/>
        <w:rPr>
          <w:rFonts w:ascii="Times New Roman" w:hAnsi="Times New Roman"/>
          <w:b w:val="0"/>
          <w:sz w:val="22"/>
          <w:szCs w:val="22"/>
        </w:rPr>
      </w:pPr>
      <w:r w:rsidRPr="004178B2">
        <w:rPr>
          <w:rFonts w:ascii="Times New Roman" w:hAnsi="Times New Roman"/>
          <w:b w:val="0"/>
          <w:sz w:val="22"/>
          <w:szCs w:val="22"/>
        </w:rPr>
        <w:t>w końcu kwietnia 201</w:t>
      </w:r>
      <w:r w:rsidR="004178B2" w:rsidRPr="004178B2">
        <w:rPr>
          <w:rFonts w:ascii="Times New Roman" w:hAnsi="Times New Roman"/>
          <w:b w:val="0"/>
          <w:sz w:val="22"/>
          <w:szCs w:val="22"/>
        </w:rPr>
        <w:t>7</w:t>
      </w:r>
      <w:r w:rsidR="009418D4" w:rsidRPr="004178B2">
        <w:rPr>
          <w:rFonts w:ascii="Times New Roman" w:hAnsi="Times New Roman"/>
          <w:b w:val="0"/>
          <w:sz w:val="22"/>
          <w:szCs w:val="22"/>
        </w:rPr>
        <w:t xml:space="preserve">r </w:t>
      </w:r>
      <w:r w:rsidR="000928C0" w:rsidRPr="004178B2">
        <w:rPr>
          <w:rFonts w:ascii="Times New Roman" w:hAnsi="Times New Roman"/>
          <w:b w:val="0"/>
          <w:sz w:val="22"/>
          <w:szCs w:val="22"/>
        </w:rPr>
        <w:t xml:space="preserve">odnotowano </w:t>
      </w:r>
      <w:r w:rsidR="009418D4" w:rsidRPr="004178B2">
        <w:rPr>
          <w:rFonts w:ascii="Times New Roman" w:hAnsi="Times New Roman"/>
          <w:b w:val="0"/>
          <w:sz w:val="22"/>
          <w:szCs w:val="22"/>
        </w:rPr>
        <w:t>z</w:t>
      </w:r>
      <w:r w:rsidRPr="004178B2">
        <w:rPr>
          <w:rFonts w:ascii="Times New Roman" w:hAnsi="Times New Roman"/>
          <w:b w:val="0"/>
          <w:sz w:val="22"/>
          <w:szCs w:val="22"/>
        </w:rPr>
        <w:t>mniejszenie się</w:t>
      </w:r>
      <w:r w:rsidR="009418D4" w:rsidRPr="004178B2">
        <w:rPr>
          <w:rFonts w:ascii="Times New Roman" w:hAnsi="Times New Roman"/>
          <w:b w:val="0"/>
          <w:sz w:val="22"/>
          <w:szCs w:val="22"/>
        </w:rPr>
        <w:t xml:space="preserve"> </w:t>
      </w:r>
      <w:r w:rsidR="000928C0" w:rsidRPr="004178B2">
        <w:rPr>
          <w:rFonts w:ascii="Times New Roman" w:hAnsi="Times New Roman"/>
          <w:b w:val="0"/>
          <w:sz w:val="22"/>
          <w:szCs w:val="22"/>
        </w:rPr>
        <w:t xml:space="preserve">liczby osób bezrobotnych posiadających </w:t>
      </w:r>
      <w:r w:rsidR="009418D4" w:rsidRPr="004178B2">
        <w:rPr>
          <w:rFonts w:ascii="Times New Roman" w:hAnsi="Times New Roman"/>
          <w:b w:val="0"/>
          <w:sz w:val="22"/>
          <w:szCs w:val="22"/>
        </w:rPr>
        <w:t>prawo do zasiłku. Na dzień 30.04.201</w:t>
      </w:r>
      <w:r w:rsidR="004178B2" w:rsidRPr="004178B2">
        <w:rPr>
          <w:rFonts w:ascii="Times New Roman" w:hAnsi="Times New Roman"/>
          <w:b w:val="0"/>
          <w:sz w:val="22"/>
          <w:szCs w:val="22"/>
        </w:rPr>
        <w:t>8</w:t>
      </w:r>
      <w:r w:rsidR="009418D4" w:rsidRPr="004178B2">
        <w:rPr>
          <w:rFonts w:ascii="Times New Roman" w:hAnsi="Times New Roman"/>
          <w:b w:val="0"/>
          <w:sz w:val="22"/>
          <w:szCs w:val="22"/>
        </w:rPr>
        <w:t>r.</w:t>
      </w:r>
      <w:r w:rsidR="000928C0" w:rsidRPr="004178B2">
        <w:rPr>
          <w:rFonts w:ascii="Times New Roman" w:hAnsi="Times New Roman"/>
          <w:b w:val="0"/>
          <w:sz w:val="22"/>
          <w:szCs w:val="22"/>
        </w:rPr>
        <w:t xml:space="preserve"> roku bezrobotni z</w:t>
      </w:r>
      <w:r w:rsidR="009418D4" w:rsidRPr="004178B2">
        <w:rPr>
          <w:rFonts w:ascii="Times New Roman" w:hAnsi="Times New Roman"/>
          <w:b w:val="0"/>
          <w:sz w:val="22"/>
          <w:szCs w:val="22"/>
        </w:rPr>
        <w:t xml:space="preserve"> prawem do zasiłku w liczbie </w:t>
      </w:r>
      <w:r w:rsidR="004178B2" w:rsidRPr="004178B2">
        <w:rPr>
          <w:rFonts w:ascii="Times New Roman" w:hAnsi="Times New Roman"/>
          <w:b w:val="0"/>
          <w:sz w:val="22"/>
          <w:szCs w:val="22"/>
        </w:rPr>
        <w:t>242</w:t>
      </w:r>
      <w:r w:rsidRPr="004178B2">
        <w:rPr>
          <w:rFonts w:ascii="Times New Roman" w:hAnsi="Times New Roman"/>
          <w:b w:val="0"/>
          <w:sz w:val="22"/>
          <w:szCs w:val="22"/>
        </w:rPr>
        <w:t xml:space="preserve"> os</w:t>
      </w:r>
      <w:r w:rsidR="00253211" w:rsidRPr="004178B2">
        <w:rPr>
          <w:rFonts w:ascii="Times New Roman" w:hAnsi="Times New Roman"/>
          <w:b w:val="0"/>
          <w:sz w:val="22"/>
          <w:szCs w:val="22"/>
        </w:rPr>
        <w:t>ó</w:t>
      </w:r>
      <w:r w:rsidRPr="004178B2">
        <w:rPr>
          <w:rFonts w:ascii="Times New Roman" w:hAnsi="Times New Roman"/>
          <w:b w:val="0"/>
          <w:sz w:val="22"/>
          <w:szCs w:val="22"/>
        </w:rPr>
        <w:t>b</w:t>
      </w:r>
      <w:r w:rsidR="000928C0" w:rsidRPr="004178B2">
        <w:rPr>
          <w:rFonts w:ascii="Times New Roman" w:hAnsi="Times New Roman"/>
          <w:b w:val="0"/>
          <w:sz w:val="22"/>
          <w:szCs w:val="22"/>
        </w:rPr>
        <w:t xml:space="preserve"> stanowili </w:t>
      </w:r>
      <w:r w:rsidR="00F3519E" w:rsidRPr="004178B2">
        <w:rPr>
          <w:rFonts w:ascii="Times New Roman" w:hAnsi="Times New Roman"/>
          <w:b w:val="0"/>
          <w:sz w:val="22"/>
          <w:szCs w:val="22"/>
        </w:rPr>
        <w:t>8</w:t>
      </w:r>
      <w:r w:rsidRPr="004178B2">
        <w:rPr>
          <w:rFonts w:ascii="Times New Roman" w:hAnsi="Times New Roman"/>
          <w:b w:val="0"/>
          <w:sz w:val="22"/>
          <w:szCs w:val="22"/>
        </w:rPr>
        <w:t>,</w:t>
      </w:r>
      <w:r w:rsidR="004178B2" w:rsidRPr="004178B2">
        <w:rPr>
          <w:rFonts w:ascii="Times New Roman" w:hAnsi="Times New Roman"/>
          <w:b w:val="0"/>
          <w:sz w:val="22"/>
          <w:szCs w:val="22"/>
        </w:rPr>
        <w:t>6</w:t>
      </w:r>
      <w:r w:rsidR="000928C0" w:rsidRPr="004178B2">
        <w:rPr>
          <w:rFonts w:ascii="Times New Roman" w:hAnsi="Times New Roman"/>
          <w:b w:val="0"/>
          <w:sz w:val="22"/>
          <w:szCs w:val="22"/>
        </w:rPr>
        <w:t xml:space="preserve">% ogółu bezrobotnych. Na koniec </w:t>
      </w:r>
      <w:r w:rsidR="009418D4" w:rsidRPr="004178B2">
        <w:rPr>
          <w:rFonts w:ascii="Times New Roman" w:hAnsi="Times New Roman"/>
          <w:b w:val="0"/>
          <w:sz w:val="22"/>
          <w:szCs w:val="22"/>
        </w:rPr>
        <w:t>kwietnia</w:t>
      </w:r>
      <w:r w:rsidR="000928C0" w:rsidRPr="004178B2">
        <w:rPr>
          <w:rFonts w:ascii="Times New Roman" w:hAnsi="Times New Roman"/>
          <w:b w:val="0"/>
          <w:sz w:val="22"/>
          <w:szCs w:val="22"/>
        </w:rPr>
        <w:t xml:space="preserve"> 201</w:t>
      </w:r>
      <w:r w:rsidR="004178B2" w:rsidRPr="004178B2">
        <w:rPr>
          <w:rFonts w:ascii="Times New Roman" w:hAnsi="Times New Roman"/>
          <w:b w:val="0"/>
          <w:sz w:val="22"/>
          <w:szCs w:val="22"/>
        </w:rPr>
        <w:t>7</w:t>
      </w:r>
      <w:r w:rsidR="000928C0" w:rsidRPr="004178B2">
        <w:rPr>
          <w:rFonts w:ascii="Times New Roman" w:hAnsi="Times New Roman"/>
          <w:b w:val="0"/>
          <w:sz w:val="22"/>
          <w:szCs w:val="22"/>
        </w:rPr>
        <w:t xml:space="preserve"> </w:t>
      </w:r>
      <w:r w:rsidR="009418D4" w:rsidRPr="004178B2">
        <w:rPr>
          <w:rFonts w:ascii="Times New Roman" w:hAnsi="Times New Roman"/>
          <w:b w:val="0"/>
          <w:sz w:val="22"/>
          <w:szCs w:val="22"/>
        </w:rPr>
        <w:t xml:space="preserve">roku </w:t>
      </w:r>
      <w:r w:rsidR="00A976CF" w:rsidRPr="004178B2">
        <w:rPr>
          <w:rFonts w:ascii="Times New Roman" w:hAnsi="Times New Roman"/>
          <w:b w:val="0"/>
          <w:sz w:val="22"/>
          <w:szCs w:val="22"/>
        </w:rPr>
        <w:t xml:space="preserve">             </w:t>
      </w:r>
      <w:r w:rsidR="000928C0" w:rsidRPr="004178B2">
        <w:rPr>
          <w:rFonts w:ascii="Times New Roman" w:hAnsi="Times New Roman"/>
          <w:b w:val="0"/>
          <w:sz w:val="22"/>
          <w:szCs w:val="22"/>
        </w:rPr>
        <w:t xml:space="preserve">w ewidencji Urzędu pozostawało </w:t>
      </w:r>
      <w:r w:rsidR="004178B2" w:rsidRPr="004178B2">
        <w:rPr>
          <w:rFonts w:ascii="Times New Roman" w:hAnsi="Times New Roman"/>
          <w:b w:val="0"/>
          <w:sz w:val="22"/>
          <w:szCs w:val="22"/>
        </w:rPr>
        <w:t>295</w:t>
      </w:r>
      <w:r w:rsidR="000928C0" w:rsidRPr="004178B2">
        <w:rPr>
          <w:rFonts w:ascii="Times New Roman" w:hAnsi="Times New Roman"/>
          <w:b w:val="0"/>
          <w:sz w:val="22"/>
          <w:szCs w:val="22"/>
        </w:rPr>
        <w:t xml:space="preserve"> os</w:t>
      </w:r>
      <w:r w:rsidR="00F3519E" w:rsidRPr="004178B2">
        <w:rPr>
          <w:rFonts w:ascii="Times New Roman" w:hAnsi="Times New Roman"/>
          <w:b w:val="0"/>
          <w:sz w:val="22"/>
          <w:szCs w:val="22"/>
        </w:rPr>
        <w:t>ó</w:t>
      </w:r>
      <w:r w:rsidR="000928C0" w:rsidRPr="004178B2">
        <w:rPr>
          <w:rFonts w:ascii="Times New Roman" w:hAnsi="Times New Roman"/>
          <w:b w:val="0"/>
          <w:sz w:val="22"/>
          <w:szCs w:val="22"/>
        </w:rPr>
        <w:t>b bezrobotn</w:t>
      </w:r>
      <w:r w:rsidR="00F3519E" w:rsidRPr="004178B2">
        <w:rPr>
          <w:rFonts w:ascii="Times New Roman" w:hAnsi="Times New Roman"/>
          <w:b w:val="0"/>
          <w:sz w:val="22"/>
          <w:szCs w:val="22"/>
        </w:rPr>
        <w:t>ych</w:t>
      </w:r>
      <w:r w:rsidR="000928C0" w:rsidRPr="004178B2">
        <w:rPr>
          <w:rFonts w:ascii="Times New Roman" w:hAnsi="Times New Roman"/>
          <w:b w:val="0"/>
          <w:sz w:val="22"/>
          <w:szCs w:val="22"/>
        </w:rPr>
        <w:t xml:space="preserve"> uprawnion</w:t>
      </w:r>
      <w:r w:rsidR="00F3519E" w:rsidRPr="004178B2">
        <w:rPr>
          <w:rFonts w:ascii="Times New Roman" w:hAnsi="Times New Roman"/>
          <w:b w:val="0"/>
          <w:sz w:val="22"/>
          <w:szCs w:val="22"/>
        </w:rPr>
        <w:t>ych</w:t>
      </w:r>
      <w:r w:rsidR="000928C0" w:rsidRPr="004178B2">
        <w:rPr>
          <w:rFonts w:ascii="Times New Roman" w:hAnsi="Times New Roman"/>
          <w:b w:val="0"/>
          <w:sz w:val="22"/>
          <w:szCs w:val="22"/>
        </w:rPr>
        <w:t xml:space="preserve"> do zasiłku i stanowili oni </w:t>
      </w:r>
      <w:r w:rsidR="00253211" w:rsidRPr="004178B2">
        <w:rPr>
          <w:rFonts w:ascii="Times New Roman" w:hAnsi="Times New Roman"/>
          <w:b w:val="0"/>
          <w:sz w:val="22"/>
          <w:szCs w:val="22"/>
        </w:rPr>
        <w:t>9,</w:t>
      </w:r>
      <w:r w:rsidR="004178B2" w:rsidRPr="004178B2">
        <w:rPr>
          <w:rFonts w:ascii="Times New Roman" w:hAnsi="Times New Roman"/>
          <w:b w:val="0"/>
          <w:sz w:val="22"/>
          <w:szCs w:val="22"/>
        </w:rPr>
        <w:t>4</w:t>
      </w:r>
      <w:r w:rsidR="000928C0" w:rsidRPr="004178B2">
        <w:rPr>
          <w:rFonts w:ascii="Times New Roman" w:hAnsi="Times New Roman"/>
          <w:b w:val="0"/>
          <w:sz w:val="22"/>
          <w:szCs w:val="22"/>
        </w:rPr>
        <w:t xml:space="preserve">% ogółu zarejestrowanych bezrobotnych. </w:t>
      </w:r>
    </w:p>
    <w:p w:rsidR="009418D4" w:rsidRPr="004178B2" w:rsidRDefault="009418D4" w:rsidP="009418D4">
      <w:pPr>
        <w:pStyle w:val="Podtytu"/>
        <w:ind w:left="426"/>
        <w:jc w:val="both"/>
        <w:rPr>
          <w:rFonts w:ascii="Times New Roman" w:hAnsi="Times New Roman"/>
          <w:b w:val="0"/>
          <w:sz w:val="22"/>
          <w:szCs w:val="22"/>
        </w:rPr>
      </w:pPr>
      <w:r w:rsidRPr="004178B2">
        <w:rPr>
          <w:rFonts w:ascii="Times New Roman" w:hAnsi="Times New Roman"/>
          <w:b w:val="0"/>
          <w:sz w:val="22"/>
          <w:szCs w:val="22"/>
        </w:rPr>
        <w:t xml:space="preserve">W </w:t>
      </w:r>
      <w:r w:rsidR="000928C0" w:rsidRPr="004178B2">
        <w:rPr>
          <w:rFonts w:ascii="Times New Roman" w:hAnsi="Times New Roman"/>
          <w:b w:val="0"/>
          <w:sz w:val="22"/>
          <w:szCs w:val="22"/>
        </w:rPr>
        <w:t>województ</w:t>
      </w:r>
      <w:r w:rsidRPr="004178B2">
        <w:rPr>
          <w:rFonts w:ascii="Times New Roman" w:hAnsi="Times New Roman"/>
          <w:b w:val="0"/>
          <w:sz w:val="22"/>
          <w:szCs w:val="22"/>
        </w:rPr>
        <w:t>wie</w:t>
      </w:r>
      <w:r w:rsidR="000928C0" w:rsidRPr="004178B2">
        <w:rPr>
          <w:rFonts w:ascii="Times New Roman" w:hAnsi="Times New Roman"/>
          <w:b w:val="0"/>
          <w:sz w:val="22"/>
          <w:szCs w:val="22"/>
        </w:rPr>
        <w:t xml:space="preserve"> świętokrzyski</w:t>
      </w:r>
      <w:r w:rsidRPr="004178B2">
        <w:rPr>
          <w:rFonts w:ascii="Times New Roman" w:hAnsi="Times New Roman"/>
          <w:b w:val="0"/>
          <w:sz w:val="22"/>
          <w:szCs w:val="22"/>
        </w:rPr>
        <w:t>m</w:t>
      </w:r>
      <w:r w:rsidR="000928C0" w:rsidRPr="004178B2">
        <w:rPr>
          <w:rFonts w:ascii="Times New Roman" w:hAnsi="Times New Roman"/>
          <w:b w:val="0"/>
          <w:sz w:val="22"/>
          <w:szCs w:val="22"/>
        </w:rPr>
        <w:t xml:space="preserve"> udział bezrobotnych posiadających prawo do zasiłku </w:t>
      </w:r>
      <w:r w:rsidR="00A976CF" w:rsidRPr="004178B2">
        <w:rPr>
          <w:rFonts w:ascii="Times New Roman" w:hAnsi="Times New Roman"/>
          <w:b w:val="0"/>
          <w:sz w:val="22"/>
          <w:szCs w:val="22"/>
        </w:rPr>
        <w:t xml:space="preserve">                  </w:t>
      </w:r>
      <w:r w:rsidR="000928C0" w:rsidRPr="004178B2">
        <w:rPr>
          <w:rFonts w:ascii="Times New Roman" w:hAnsi="Times New Roman"/>
          <w:b w:val="0"/>
          <w:sz w:val="22"/>
          <w:szCs w:val="22"/>
        </w:rPr>
        <w:t xml:space="preserve">w ogólnej liczbie bezrobotnych </w:t>
      </w:r>
      <w:r w:rsidRPr="004178B2">
        <w:rPr>
          <w:rFonts w:ascii="Times New Roman" w:hAnsi="Times New Roman"/>
          <w:b w:val="0"/>
          <w:sz w:val="22"/>
          <w:szCs w:val="22"/>
        </w:rPr>
        <w:t xml:space="preserve"> na koniec kwietnia 201</w:t>
      </w:r>
      <w:r w:rsidR="004178B2" w:rsidRPr="004178B2">
        <w:rPr>
          <w:rFonts w:ascii="Times New Roman" w:hAnsi="Times New Roman"/>
          <w:b w:val="0"/>
          <w:sz w:val="22"/>
          <w:szCs w:val="22"/>
        </w:rPr>
        <w:t>8</w:t>
      </w:r>
      <w:r w:rsidRPr="004178B2">
        <w:rPr>
          <w:rFonts w:ascii="Times New Roman" w:hAnsi="Times New Roman"/>
          <w:b w:val="0"/>
          <w:sz w:val="22"/>
          <w:szCs w:val="22"/>
        </w:rPr>
        <w:t xml:space="preserve">r wynosił </w:t>
      </w:r>
      <w:r w:rsidR="004178B2" w:rsidRPr="004178B2">
        <w:rPr>
          <w:rFonts w:ascii="Times New Roman" w:hAnsi="Times New Roman"/>
          <w:b w:val="0"/>
          <w:sz w:val="22"/>
          <w:szCs w:val="22"/>
        </w:rPr>
        <w:t>16,1</w:t>
      </w:r>
      <w:r w:rsidRPr="004178B2">
        <w:rPr>
          <w:rFonts w:ascii="Times New Roman" w:hAnsi="Times New Roman"/>
          <w:b w:val="0"/>
          <w:sz w:val="22"/>
          <w:szCs w:val="22"/>
        </w:rPr>
        <w:t>%</w:t>
      </w:r>
      <w:r w:rsidR="000928C0" w:rsidRPr="004178B2">
        <w:rPr>
          <w:rFonts w:ascii="Times New Roman" w:hAnsi="Times New Roman"/>
          <w:b w:val="0"/>
          <w:sz w:val="22"/>
          <w:szCs w:val="22"/>
        </w:rPr>
        <w:t>.</w:t>
      </w:r>
    </w:p>
    <w:p w:rsidR="00A976CF" w:rsidRPr="004178B2" w:rsidRDefault="000928C0" w:rsidP="00BC7EBF">
      <w:pPr>
        <w:pStyle w:val="Tekstpodstawowy"/>
        <w:numPr>
          <w:ilvl w:val="0"/>
          <w:numId w:val="20"/>
        </w:numPr>
        <w:spacing w:line="240" w:lineRule="auto"/>
        <w:ind w:left="426" w:hanging="426"/>
        <w:rPr>
          <w:rFonts w:ascii="Times New Roman" w:eastAsia="MS Mincho" w:hAnsi="Times New Roman"/>
          <w:sz w:val="22"/>
          <w:szCs w:val="22"/>
        </w:rPr>
      </w:pPr>
      <w:r w:rsidRPr="004178B2">
        <w:rPr>
          <w:rFonts w:ascii="Times New Roman" w:hAnsi="Times New Roman"/>
          <w:sz w:val="22"/>
          <w:szCs w:val="22"/>
        </w:rPr>
        <w:t xml:space="preserve">w ewidencji PUP pozostawało </w:t>
      </w:r>
      <w:r w:rsidR="004178B2" w:rsidRPr="004178B2">
        <w:rPr>
          <w:rFonts w:ascii="Times New Roman" w:hAnsi="Times New Roman"/>
          <w:sz w:val="22"/>
          <w:szCs w:val="22"/>
          <w:lang w:val="pl-PL"/>
        </w:rPr>
        <w:t>2465</w:t>
      </w:r>
      <w:r w:rsidRPr="004178B2">
        <w:rPr>
          <w:rFonts w:ascii="Times New Roman" w:hAnsi="Times New Roman"/>
          <w:sz w:val="22"/>
          <w:szCs w:val="22"/>
        </w:rPr>
        <w:t xml:space="preserve"> osób zaliczanych do osób będących</w:t>
      </w:r>
      <w:r w:rsidR="000536A9" w:rsidRPr="004178B2">
        <w:rPr>
          <w:rFonts w:ascii="Times New Roman" w:hAnsi="Times New Roman"/>
          <w:sz w:val="22"/>
          <w:szCs w:val="22"/>
        </w:rPr>
        <w:t xml:space="preserve"> </w:t>
      </w:r>
      <w:r w:rsidRPr="004178B2">
        <w:rPr>
          <w:rFonts w:ascii="Times New Roman" w:hAnsi="Times New Roman"/>
          <w:sz w:val="22"/>
          <w:szCs w:val="22"/>
        </w:rPr>
        <w:t xml:space="preserve">w szczególnej sytuacji na rynku pracy i stanowiły one </w:t>
      </w:r>
      <w:r w:rsidR="004178B2" w:rsidRPr="004178B2">
        <w:rPr>
          <w:rFonts w:ascii="Times New Roman" w:hAnsi="Times New Roman"/>
          <w:sz w:val="22"/>
          <w:szCs w:val="22"/>
          <w:lang w:val="pl-PL"/>
        </w:rPr>
        <w:t>87,9</w:t>
      </w:r>
      <w:r w:rsidR="000536A9" w:rsidRPr="004178B2">
        <w:rPr>
          <w:rFonts w:ascii="Times New Roman" w:hAnsi="Times New Roman"/>
          <w:sz w:val="22"/>
          <w:szCs w:val="22"/>
        </w:rPr>
        <w:t>%</w:t>
      </w:r>
      <w:r w:rsidRPr="004178B2">
        <w:rPr>
          <w:rFonts w:ascii="Times New Roman" w:hAnsi="Times New Roman"/>
          <w:sz w:val="22"/>
          <w:szCs w:val="22"/>
        </w:rPr>
        <w:t xml:space="preserve"> ogółu bezrobotnych. </w:t>
      </w:r>
    </w:p>
    <w:p w:rsidR="000536A9" w:rsidRPr="00A132A5" w:rsidRDefault="000536A9" w:rsidP="004178B2">
      <w:pPr>
        <w:pStyle w:val="Tekstpodstawowy"/>
        <w:spacing w:line="240" w:lineRule="auto"/>
        <w:ind w:left="426" w:hanging="66"/>
        <w:rPr>
          <w:rFonts w:ascii="Times New Roman" w:eastAsia="MS Mincho" w:hAnsi="Times New Roman"/>
          <w:sz w:val="22"/>
          <w:szCs w:val="22"/>
        </w:rPr>
      </w:pPr>
      <w:r w:rsidRPr="00A132A5">
        <w:rPr>
          <w:rFonts w:ascii="Times New Roman" w:hAnsi="Times New Roman"/>
          <w:sz w:val="22"/>
          <w:szCs w:val="22"/>
        </w:rPr>
        <w:lastRenderedPageBreak/>
        <w:t>W odniesieniu do stanu na koniec kwietnia 201</w:t>
      </w:r>
      <w:r w:rsidR="004178B2" w:rsidRPr="00A132A5">
        <w:rPr>
          <w:rFonts w:ascii="Times New Roman" w:hAnsi="Times New Roman"/>
          <w:sz w:val="22"/>
          <w:szCs w:val="22"/>
          <w:lang w:val="pl-PL"/>
        </w:rPr>
        <w:t>7</w:t>
      </w:r>
      <w:r w:rsidRPr="00A132A5">
        <w:rPr>
          <w:rFonts w:ascii="Times New Roman" w:hAnsi="Times New Roman"/>
          <w:sz w:val="22"/>
          <w:szCs w:val="22"/>
        </w:rPr>
        <w:t xml:space="preserve">r ich liczba uległa </w:t>
      </w:r>
      <w:r w:rsidR="007C6C23" w:rsidRPr="00A132A5">
        <w:rPr>
          <w:rFonts w:ascii="Times New Roman" w:hAnsi="Times New Roman"/>
          <w:sz w:val="22"/>
          <w:szCs w:val="22"/>
          <w:lang w:val="pl-PL"/>
        </w:rPr>
        <w:t>zmniejszeniu</w:t>
      </w:r>
      <w:r w:rsidRPr="00A132A5">
        <w:rPr>
          <w:rFonts w:ascii="Times New Roman" w:hAnsi="Times New Roman"/>
          <w:sz w:val="22"/>
          <w:szCs w:val="22"/>
        </w:rPr>
        <w:t xml:space="preserve"> o </w:t>
      </w:r>
      <w:r w:rsidR="004178B2" w:rsidRPr="00A132A5">
        <w:rPr>
          <w:rFonts w:ascii="Times New Roman" w:hAnsi="Times New Roman"/>
          <w:sz w:val="22"/>
          <w:szCs w:val="22"/>
          <w:lang w:val="pl-PL"/>
        </w:rPr>
        <w:t>348 osób</w:t>
      </w:r>
      <w:r w:rsidRPr="00A132A5">
        <w:rPr>
          <w:rFonts w:ascii="Times New Roman" w:hAnsi="Times New Roman"/>
          <w:sz w:val="22"/>
          <w:szCs w:val="22"/>
        </w:rPr>
        <w:t xml:space="preserve"> </w:t>
      </w:r>
      <w:r w:rsidR="00511380">
        <w:rPr>
          <w:rFonts w:ascii="Times New Roman" w:hAnsi="Times New Roman"/>
          <w:sz w:val="22"/>
          <w:szCs w:val="22"/>
          <w:lang w:val="pl-PL"/>
        </w:rPr>
        <w:t xml:space="preserve">        </w:t>
      </w:r>
      <w:r w:rsidRPr="00A132A5">
        <w:rPr>
          <w:rFonts w:ascii="Times New Roman" w:hAnsi="Times New Roman"/>
          <w:sz w:val="22"/>
          <w:szCs w:val="22"/>
        </w:rPr>
        <w:t xml:space="preserve">tj. o </w:t>
      </w:r>
      <w:r w:rsidR="004178B2" w:rsidRPr="00A132A5">
        <w:rPr>
          <w:rFonts w:ascii="Times New Roman" w:hAnsi="Times New Roman"/>
          <w:sz w:val="22"/>
          <w:szCs w:val="22"/>
          <w:lang w:val="pl-PL"/>
        </w:rPr>
        <w:t>12,4</w:t>
      </w:r>
      <w:r w:rsidRPr="00A132A5">
        <w:rPr>
          <w:rFonts w:ascii="Times New Roman" w:hAnsi="Times New Roman"/>
          <w:sz w:val="22"/>
          <w:szCs w:val="22"/>
        </w:rPr>
        <w:t>%</w:t>
      </w:r>
      <w:r w:rsidR="00E84421" w:rsidRPr="00A132A5">
        <w:rPr>
          <w:rFonts w:ascii="Times New Roman" w:hAnsi="Times New Roman"/>
          <w:sz w:val="22"/>
          <w:szCs w:val="22"/>
          <w:lang w:val="pl-PL"/>
        </w:rPr>
        <w:t xml:space="preserve">. Nieznacznie </w:t>
      </w:r>
      <w:r w:rsidR="007C6C23" w:rsidRPr="00A132A5">
        <w:rPr>
          <w:rFonts w:ascii="Times New Roman" w:hAnsi="Times New Roman"/>
          <w:sz w:val="22"/>
          <w:szCs w:val="22"/>
          <w:lang w:val="pl-PL"/>
        </w:rPr>
        <w:t>zmniejszył</w:t>
      </w:r>
      <w:r w:rsidR="00E84421" w:rsidRPr="00A132A5">
        <w:rPr>
          <w:rFonts w:ascii="Times New Roman" w:hAnsi="Times New Roman"/>
          <w:sz w:val="22"/>
          <w:szCs w:val="22"/>
          <w:lang w:val="pl-PL"/>
        </w:rPr>
        <w:t xml:space="preserve"> się także </w:t>
      </w:r>
      <w:r w:rsidRPr="00A132A5">
        <w:rPr>
          <w:rFonts w:ascii="Times New Roman" w:hAnsi="Times New Roman"/>
          <w:sz w:val="22"/>
          <w:szCs w:val="22"/>
        </w:rPr>
        <w:t xml:space="preserve">udział tej grupy w bezrobociu ogółem (w końcu kwietnia </w:t>
      </w:r>
      <w:r w:rsidR="00E84421" w:rsidRPr="00A132A5">
        <w:rPr>
          <w:rFonts w:ascii="Times New Roman" w:hAnsi="Times New Roman"/>
          <w:sz w:val="22"/>
          <w:szCs w:val="22"/>
        </w:rPr>
        <w:t>201</w:t>
      </w:r>
      <w:r w:rsidR="00A132A5" w:rsidRPr="00A132A5">
        <w:rPr>
          <w:rFonts w:ascii="Times New Roman" w:hAnsi="Times New Roman"/>
          <w:sz w:val="22"/>
          <w:szCs w:val="22"/>
          <w:lang w:val="pl-PL"/>
        </w:rPr>
        <w:t>7</w:t>
      </w:r>
      <w:r w:rsidRPr="00A132A5">
        <w:rPr>
          <w:rFonts w:ascii="Times New Roman" w:hAnsi="Times New Roman"/>
          <w:sz w:val="22"/>
          <w:szCs w:val="22"/>
        </w:rPr>
        <w:t xml:space="preserve">r wynosił </w:t>
      </w:r>
      <w:r w:rsidR="00A132A5" w:rsidRPr="00A132A5">
        <w:rPr>
          <w:rFonts w:ascii="Times New Roman" w:hAnsi="Times New Roman"/>
          <w:sz w:val="22"/>
          <w:szCs w:val="22"/>
          <w:lang w:val="pl-PL"/>
        </w:rPr>
        <w:t>89,8</w:t>
      </w:r>
      <w:r w:rsidRPr="00A132A5">
        <w:rPr>
          <w:rFonts w:ascii="Times New Roman" w:hAnsi="Times New Roman"/>
          <w:sz w:val="22"/>
          <w:szCs w:val="22"/>
        </w:rPr>
        <w:t>%)</w:t>
      </w:r>
      <w:r w:rsidR="00066568" w:rsidRPr="00A132A5">
        <w:rPr>
          <w:rFonts w:ascii="Times New Roman" w:hAnsi="Times New Roman"/>
          <w:sz w:val="22"/>
          <w:szCs w:val="22"/>
        </w:rPr>
        <w:t>:</w:t>
      </w:r>
    </w:p>
    <w:p w:rsidR="00066568" w:rsidRPr="00A132A5" w:rsidRDefault="00E84421" w:rsidP="00BC7EBF">
      <w:pPr>
        <w:pStyle w:val="Tekstpodstawowy"/>
        <w:numPr>
          <w:ilvl w:val="0"/>
          <w:numId w:val="21"/>
        </w:numPr>
        <w:spacing w:line="240" w:lineRule="auto"/>
        <w:rPr>
          <w:rFonts w:ascii="Times New Roman" w:eastAsia="MS Mincho" w:hAnsi="Times New Roman"/>
          <w:sz w:val="22"/>
          <w:szCs w:val="22"/>
        </w:rPr>
      </w:pPr>
      <w:r w:rsidRPr="00A132A5">
        <w:rPr>
          <w:rFonts w:ascii="Times New Roman" w:eastAsia="MS Mincho" w:hAnsi="Times New Roman"/>
          <w:sz w:val="22"/>
          <w:szCs w:val="22"/>
        </w:rPr>
        <w:t>na koniec kwietnia 201</w:t>
      </w:r>
      <w:r w:rsidR="00A132A5" w:rsidRPr="00A132A5">
        <w:rPr>
          <w:rFonts w:ascii="Times New Roman" w:eastAsia="MS Mincho" w:hAnsi="Times New Roman"/>
          <w:sz w:val="22"/>
          <w:szCs w:val="22"/>
          <w:lang w:val="pl-PL"/>
        </w:rPr>
        <w:t>8r.</w:t>
      </w:r>
      <w:r w:rsidR="00066568" w:rsidRPr="00A132A5">
        <w:rPr>
          <w:rFonts w:ascii="Times New Roman" w:eastAsia="MS Mincho" w:hAnsi="Times New Roman"/>
          <w:sz w:val="22"/>
          <w:szCs w:val="22"/>
        </w:rPr>
        <w:t xml:space="preserve"> </w:t>
      </w:r>
      <w:r w:rsidR="000928C0" w:rsidRPr="00A132A5">
        <w:rPr>
          <w:rFonts w:ascii="Times New Roman" w:eastAsia="MS Mincho" w:hAnsi="Times New Roman"/>
          <w:sz w:val="22"/>
          <w:szCs w:val="22"/>
        </w:rPr>
        <w:t xml:space="preserve">w ewidencji Urzędu pozostało </w:t>
      </w:r>
      <w:r w:rsidR="00A132A5">
        <w:rPr>
          <w:rFonts w:ascii="Times New Roman" w:eastAsia="MS Mincho" w:hAnsi="Times New Roman"/>
          <w:sz w:val="22"/>
          <w:szCs w:val="22"/>
          <w:lang w:val="pl-PL"/>
        </w:rPr>
        <w:t>487</w:t>
      </w:r>
      <w:r w:rsidR="000928C0" w:rsidRPr="00A132A5">
        <w:rPr>
          <w:rFonts w:ascii="Times New Roman" w:eastAsia="MS Mincho" w:hAnsi="Times New Roman"/>
          <w:b/>
          <w:i/>
          <w:sz w:val="22"/>
          <w:szCs w:val="22"/>
        </w:rPr>
        <w:t xml:space="preserve"> os</w:t>
      </w:r>
      <w:r w:rsidR="00A132A5" w:rsidRPr="00A132A5">
        <w:rPr>
          <w:rFonts w:ascii="Times New Roman" w:eastAsia="MS Mincho" w:hAnsi="Times New Roman"/>
          <w:b/>
          <w:i/>
          <w:sz w:val="22"/>
          <w:szCs w:val="22"/>
          <w:lang w:val="pl-PL"/>
        </w:rPr>
        <w:t>ób</w:t>
      </w:r>
      <w:r w:rsidR="000928C0" w:rsidRPr="00A132A5">
        <w:rPr>
          <w:rFonts w:ascii="Times New Roman" w:eastAsia="MS Mincho" w:hAnsi="Times New Roman"/>
          <w:b/>
          <w:i/>
          <w:sz w:val="22"/>
          <w:szCs w:val="22"/>
        </w:rPr>
        <w:t xml:space="preserve"> bezrobotn</w:t>
      </w:r>
      <w:r w:rsidR="00A132A5" w:rsidRPr="00A132A5">
        <w:rPr>
          <w:rFonts w:ascii="Times New Roman" w:eastAsia="MS Mincho" w:hAnsi="Times New Roman"/>
          <w:b/>
          <w:i/>
          <w:sz w:val="22"/>
          <w:szCs w:val="22"/>
          <w:lang w:val="pl-PL"/>
        </w:rPr>
        <w:t>ych</w:t>
      </w:r>
      <w:r w:rsidR="00A976CF" w:rsidRPr="00A132A5">
        <w:rPr>
          <w:rFonts w:ascii="Times New Roman" w:eastAsia="MS Mincho" w:hAnsi="Times New Roman"/>
          <w:b/>
          <w:i/>
          <w:sz w:val="22"/>
          <w:szCs w:val="22"/>
          <w:lang w:val="pl-PL"/>
        </w:rPr>
        <w:t xml:space="preserve"> </w:t>
      </w:r>
      <w:r w:rsidR="00042F3A" w:rsidRPr="00A132A5">
        <w:rPr>
          <w:rFonts w:ascii="Times New Roman" w:eastAsia="MS Mincho" w:hAnsi="Times New Roman"/>
          <w:b/>
          <w:i/>
          <w:sz w:val="22"/>
          <w:szCs w:val="22"/>
          <w:lang w:val="pl-PL"/>
        </w:rPr>
        <w:t xml:space="preserve"> </w:t>
      </w:r>
      <w:r w:rsidR="000928C0" w:rsidRPr="00A132A5">
        <w:rPr>
          <w:rFonts w:ascii="Times New Roman" w:eastAsia="MS Mincho" w:hAnsi="Times New Roman"/>
          <w:b/>
          <w:i/>
          <w:sz w:val="22"/>
          <w:szCs w:val="22"/>
        </w:rPr>
        <w:t>w wieku do 25 roku życia,</w:t>
      </w:r>
      <w:r w:rsidR="000928C0" w:rsidRPr="00A132A5">
        <w:rPr>
          <w:rFonts w:ascii="Times New Roman" w:eastAsia="MS Mincho" w:hAnsi="Times New Roman"/>
          <w:sz w:val="22"/>
          <w:szCs w:val="22"/>
        </w:rPr>
        <w:t xml:space="preserve"> co stanowiło </w:t>
      </w:r>
      <w:r w:rsidR="00042F3A" w:rsidRPr="00A132A5">
        <w:rPr>
          <w:rFonts w:ascii="Times New Roman" w:eastAsia="MS Mincho" w:hAnsi="Times New Roman"/>
          <w:sz w:val="22"/>
          <w:szCs w:val="22"/>
          <w:lang w:val="pl-PL"/>
        </w:rPr>
        <w:t>1</w:t>
      </w:r>
      <w:r w:rsidR="00A132A5">
        <w:rPr>
          <w:rFonts w:ascii="Times New Roman" w:eastAsia="MS Mincho" w:hAnsi="Times New Roman"/>
          <w:sz w:val="22"/>
          <w:szCs w:val="22"/>
          <w:lang w:val="pl-PL"/>
        </w:rPr>
        <w:t>7,4</w:t>
      </w:r>
      <w:r w:rsidR="000928C0" w:rsidRPr="00A132A5">
        <w:rPr>
          <w:rFonts w:ascii="Times New Roman" w:eastAsia="MS Mincho" w:hAnsi="Times New Roman"/>
          <w:sz w:val="22"/>
          <w:szCs w:val="22"/>
        </w:rPr>
        <w:t xml:space="preserve">% ogółu bezrobotnych. </w:t>
      </w:r>
      <w:r w:rsidR="00687234" w:rsidRPr="00A132A5">
        <w:rPr>
          <w:rFonts w:ascii="Times New Roman" w:eastAsia="MS Mincho" w:hAnsi="Times New Roman"/>
          <w:sz w:val="22"/>
          <w:szCs w:val="22"/>
        </w:rPr>
        <w:t xml:space="preserve"> </w:t>
      </w:r>
      <w:r w:rsidR="000928C0" w:rsidRPr="00A132A5">
        <w:rPr>
          <w:rFonts w:ascii="Times New Roman" w:eastAsia="MS Mincho" w:hAnsi="Times New Roman"/>
          <w:sz w:val="22"/>
          <w:szCs w:val="22"/>
        </w:rPr>
        <w:t xml:space="preserve">W porównaniu do </w:t>
      </w:r>
      <w:r w:rsidR="00066568" w:rsidRPr="00A132A5">
        <w:rPr>
          <w:rFonts w:ascii="Times New Roman" w:eastAsia="MS Mincho" w:hAnsi="Times New Roman"/>
          <w:sz w:val="22"/>
          <w:szCs w:val="22"/>
        </w:rPr>
        <w:t>kwietnia</w:t>
      </w:r>
      <w:r w:rsidR="000928C0" w:rsidRPr="00A132A5">
        <w:rPr>
          <w:rFonts w:ascii="Times New Roman" w:eastAsia="MS Mincho" w:hAnsi="Times New Roman"/>
          <w:sz w:val="22"/>
          <w:szCs w:val="22"/>
        </w:rPr>
        <w:t xml:space="preserve"> 201</w:t>
      </w:r>
      <w:r w:rsidR="00A132A5" w:rsidRPr="00A132A5">
        <w:rPr>
          <w:rFonts w:ascii="Times New Roman" w:eastAsia="MS Mincho" w:hAnsi="Times New Roman"/>
          <w:sz w:val="22"/>
          <w:szCs w:val="22"/>
          <w:lang w:val="pl-PL"/>
        </w:rPr>
        <w:t>7</w:t>
      </w:r>
      <w:r w:rsidR="000928C0" w:rsidRPr="00A132A5">
        <w:rPr>
          <w:rFonts w:ascii="Times New Roman" w:eastAsia="MS Mincho" w:hAnsi="Times New Roman"/>
          <w:sz w:val="22"/>
          <w:szCs w:val="22"/>
        </w:rPr>
        <w:t xml:space="preserve"> roku liczba osób tej kategorii zmniejszyła się o </w:t>
      </w:r>
      <w:r w:rsidR="00A132A5">
        <w:rPr>
          <w:rFonts w:ascii="Times New Roman" w:eastAsia="MS Mincho" w:hAnsi="Times New Roman"/>
          <w:sz w:val="22"/>
          <w:szCs w:val="22"/>
          <w:lang w:val="pl-PL"/>
        </w:rPr>
        <w:t>82 osoby</w:t>
      </w:r>
      <w:r w:rsidR="00066568" w:rsidRPr="00A132A5">
        <w:rPr>
          <w:rFonts w:ascii="Times New Roman" w:eastAsia="MS Mincho" w:hAnsi="Times New Roman"/>
          <w:sz w:val="22"/>
          <w:szCs w:val="22"/>
        </w:rPr>
        <w:t xml:space="preserve"> tj. o </w:t>
      </w:r>
      <w:r w:rsidR="00A132A5">
        <w:rPr>
          <w:rFonts w:ascii="Times New Roman" w:eastAsia="MS Mincho" w:hAnsi="Times New Roman"/>
          <w:sz w:val="22"/>
          <w:szCs w:val="22"/>
          <w:lang w:val="pl-PL"/>
        </w:rPr>
        <w:t>14,4</w:t>
      </w:r>
      <w:r w:rsidR="000928C0" w:rsidRPr="00A132A5">
        <w:rPr>
          <w:rFonts w:ascii="Times New Roman" w:eastAsia="MS Mincho" w:hAnsi="Times New Roman"/>
          <w:sz w:val="22"/>
          <w:szCs w:val="22"/>
        </w:rPr>
        <w:t>%</w:t>
      </w:r>
      <w:r w:rsidR="00A132A5">
        <w:rPr>
          <w:rFonts w:ascii="Times New Roman" w:eastAsia="MS Mincho" w:hAnsi="Times New Roman"/>
          <w:sz w:val="22"/>
          <w:szCs w:val="22"/>
          <w:lang w:val="pl-PL"/>
        </w:rPr>
        <w:t xml:space="preserve">, a </w:t>
      </w:r>
      <w:r w:rsidR="00A132A5" w:rsidRPr="00A132A5">
        <w:rPr>
          <w:rFonts w:ascii="Times New Roman" w:eastAsia="MS Mincho" w:hAnsi="Times New Roman"/>
          <w:sz w:val="22"/>
          <w:szCs w:val="22"/>
          <w:lang w:val="pl-PL"/>
        </w:rPr>
        <w:t xml:space="preserve">ich udział </w:t>
      </w:r>
      <w:r w:rsidR="00511380">
        <w:rPr>
          <w:rFonts w:ascii="Times New Roman" w:eastAsia="MS Mincho" w:hAnsi="Times New Roman"/>
          <w:sz w:val="22"/>
          <w:szCs w:val="22"/>
          <w:lang w:val="pl-PL"/>
        </w:rPr>
        <w:t xml:space="preserve">        </w:t>
      </w:r>
      <w:r w:rsidR="00A132A5" w:rsidRPr="00A132A5">
        <w:rPr>
          <w:rFonts w:ascii="Times New Roman" w:eastAsia="MS Mincho" w:hAnsi="Times New Roman"/>
          <w:sz w:val="22"/>
          <w:szCs w:val="22"/>
          <w:lang w:val="pl-PL"/>
        </w:rPr>
        <w:t xml:space="preserve">w bezrobociu ogółem uległ </w:t>
      </w:r>
      <w:r w:rsidR="00907AA3">
        <w:rPr>
          <w:rFonts w:ascii="Times New Roman" w:eastAsia="MS Mincho" w:hAnsi="Times New Roman"/>
          <w:sz w:val="22"/>
          <w:szCs w:val="22"/>
          <w:lang w:val="pl-PL"/>
        </w:rPr>
        <w:t xml:space="preserve">w tym czasie </w:t>
      </w:r>
      <w:r w:rsidR="00A132A5">
        <w:rPr>
          <w:rFonts w:ascii="Times New Roman" w:eastAsia="MS Mincho" w:hAnsi="Times New Roman"/>
          <w:sz w:val="22"/>
          <w:szCs w:val="22"/>
          <w:lang w:val="pl-PL"/>
        </w:rPr>
        <w:t xml:space="preserve">zmniejszeniu z </w:t>
      </w:r>
      <w:r w:rsidR="00907AA3">
        <w:rPr>
          <w:rFonts w:ascii="Times New Roman" w:eastAsia="MS Mincho" w:hAnsi="Times New Roman"/>
          <w:sz w:val="22"/>
          <w:szCs w:val="22"/>
          <w:lang w:val="pl-PL"/>
        </w:rPr>
        <w:t>18,2% do 17,4</w:t>
      </w:r>
      <w:r w:rsidR="00A132A5" w:rsidRPr="00A132A5">
        <w:rPr>
          <w:rFonts w:ascii="Times New Roman" w:eastAsia="MS Mincho" w:hAnsi="Times New Roman"/>
          <w:sz w:val="22"/>
          <w:szCs w:val="22"/>
          <w:lang w:val="pl-PL"/>
        </w:rPr>
        <w:t>%</w:t>
      </w:r>
    </w:p>
    <w:p w:rsidR="000928C0" w:rsidRPr="00907AA3" w:rsidRDefault="000928C0" w:rsidP="00BC7EBF">
      <w:pPr>
        <w:pStyle w:val="Tekstpodstawowy"/>
        <w:numPr>
          <w:ilvl w:val="0"/>
          <w:numId w:val="21"/>
        </w:numPr>
        <w:spacing w:line="240" w:lineRule="auto"/>
        <w:rPr>
          <w:rFonts w:ascii="Times New Roman" w:hAnsi="Times New Roman"/>
          <w:sz w:val="22"/>
          <w:szCs w:val="22"/>
        </w:rPr>
      </w:pPr>
      <w:r w:rsidRPr="00907AA3">
        <w:rPr>
          <w:rFonts w:ascii="Times New Roman" w:hAnsi="Times New Roman"/>
          <w:sz w:val="22"/>
          <w:szCs w:val="22"/>
        </w:rPr>
        <w:t xml:space="preserve">bezrobotni </w:t>
      </w:r>
      <w:r w:rsidRPr="00907AA3">
        <w:rPr>
          <w:rFonts w:ascii="Times New Roman" w:hAnsi="Times New Roman"/>
          <w:b/>
          <w:i/>
          <w:sz w:val="22"/>
          <w:szCs w:val="22"/>
        </w:rPr>
        <w:t>powyżej 50 roku życia</w:t>
      </w:r>
      <w:r w:rsidRPr="00907AA3">
        <w:rPr>
          <w:rFonts w:ascii="Times New Roman" w:hAnsi="Times New Roman"/>
          <w:sz w:val="22"/>
          <w:szCs w:val="22"/>
        </w:rPr>
        <w:t xml:space="preserve"> </w:t>
      </w:r>
      <w:r w:rsidRPr="00907AA3">
        <w:rPr>
          <w:rFonts w:ascii="Times New Roman" w:hAnsi="Times New Roman"/>
          <w:b/>
          <w:i/>
          <w:sz w:val="22"/>
          <w:szCs w:val="22"/>
        </w:rPr>
        <w:t>w liczbie</w:t>
      </w:r>
      <w:r w:rsidR="00907AA3" w:rsidRPr="00907AA3">
        <w:rPr>
          <w:rFonts w:ascii="Times New Roman" w:hAnsi="Times New Roman"/>
          <w:b/>
          <w:i/>
          <w:sz w:val="22"/>
          <w:szCs w:val="22"/>
          <w:lang w:val="pl-PL"/>
        </w:rPr>
        <w:t xml:space="preserve"> 582</w:t>
      </w:r>
      <w:r w:rsidR="00A132A5" w:rsidRPr="00907AA3">
        <w:rPr>
          <w:rFonts w:ascii="Times New Roman" w:hAnsi="Times New Roman"/>
          <w:b/>
          <w:i/>
          <w:sz w:val="22"/>
          <w:szCs w:val="22"/>
          <w:lang w:val="pl-PL"/>
        </w:rPr>
        <w:t xml:space="preserve"> osoby</w:t>
      </w:r>
      <w:r w:rsidRPr="00907AA3">
        <w:rPr>
          <w:rFonts w:ascii="Times New Roman" w:hAnsi="Times New Roman"/>
          <w:sz w:val="22"/>
          <w:szCs w:val="22"/>
        </w:rPr>
        <w:t xml:space="preserve"> stanowili </w:t>
      </w:r>
      <w:r w:rsidR="008242F2" w:rsidRPr="00907AA3">
        <w:rPr>
          <w:rFonts w:ascii="Times New Roman" w:hAnsi="Times New Roman"/>
          <w:sz w:val="22"/>
          <w:szCs w:val="22"/>
          <w:lang w:val="pl-PL"/>
        </w:rPr>
        <w:t>2</w:t>
      </w:r>
      <w:r w:rsidR="00907AA3" w:rsidRPr="00907AA3">
        <w:rPr>
          <w:rFonts w:ascii="Times New Roman" w:hAnsi="Times New Roman"/>
          <w:sz w:val="22"/>
          <w:szCs w:val="22"/>
          <w:lang w:val="pl-PL"/>
        </w:rPr>
        <w:t>0,8</w:t>
      </w:r>
      <w:r w:rsidRPr="00907AA3">
        <w:rPr>
          <w:rFonts w:ascii="Times New Roman" w:hAnsi="Times New Roman"/>
          <w:sz w:val="22"/>
          <w:szCs w:val="22"/>
        </w:rPr>
        <w:t xml:space="preserve">% ogółu bezrobotnych </w:t>
      </w:r>
      <w:r w:rsidR="00066568" w:rsidRPr="00907AA3">
        <w:rPr>
          <w:rFonts w:ascii="Times New Roman" w:hAnsi="Times New Roman"/>
          <w:sz w:val="22"/>
          <w:szCs w:val="22"/>
        </w:rPr>
        <w:t>pozostających w ewidencji w końcu kwietnia 201</w:t>
      </w:r>
      <w:r w:rsidR="00907AA3" w:rsidRPr="00907AA3">
        <w:rPr>
          <w:rFonts w:ascii="Times New Roman" w:hAnsi="Times New Roman"/>
          <w:sz w:val="22"/>
          <w:szCs w:val="22"/>
          <w:lang w:val="pl-PL"/>
        </w:rPr>
        <w:t>8</w:t>
      </w:r>
      <w:r w:rsidR="00066568" w:rsidRPr="00907AA3">
        <w:rPr>
          <w:rFonts w:ascii="Times New Roman" w:hAnsi="Times New Roman"/>
          <w:sz w:val="22"/>
          <w:szCs w:val="22"/>
        </w:rPr>
        <w:t>r.</w:t>
      </w:r>
      <w:r w:rsidR="00623D5F" w:rsidRPr="00907AA3">
        <w:rPr>
          <w:rFonts w:ascii="Times New Roman" w:hAnsi="Times New Roman"/>
          <w:sz w:val="22"/>
          <w:szCs w:val="22"/>
        </w:rPr>
        <w:t xml:space="preserve"> W </w:t>
      </w:r>
      <w:r w:rsidR="00FF57F9" w:rsidRPr="00907AA3">
        <w:rPr>
          <w:rFonts w:ascii="Times New Roman" w:hAnsi="Times New Roman"/>
          <w:sz w:val="22"/>
          <w:szCs w:val="22"/>
        </w:rPr>
        <w:t>odniesieniu do kwietnia 201</w:t>
      </w:r>
      <w:r w:rsidR="00A132A5" w:rsidRPr="00907AA3">
        <w:rPr>
          <w:rFonts w:ascii="Times New Roman" w:hAnsi="Times New Roman"/>
          <w:sz w:val="22"/>
          <w:szCs w:val="22"/>
          <w:lang w:val="pl-PL"/>
        </w:rPr>
        <w:t>7</w:t>
      </w:r>
      <w:r w:rsidR="00623D5F" w:rsidRPr="00907AA3">
        <w:rPr>
          <w:rFonts w:ascii="Times New Roman" w:hAnsi="Times New Roman"/>
          <w:sz w:val="22"/>
          <w:szCs w:val="22"/>
        </w:rPr>
        <w:t xml:space="preserve">r  liczba bezrobotnych z tego przedziału wiekowego </w:t>
      </w:r>
      <w:r w:rsidR="00904D31" w:rsidRPr="00907AA3">
        <w:rPr>
          <w:rFonts w:ascii="Times New Roman" w:hAnsi="Times New Roman"/>
          <w:sz w:val="22"/>
          <w:szCs w:val="22"/>
          <w:lang w:val="pl-PL"/>
        </w:rPr>
        <w:t>zmniejszyła</w:t>
      </w:r>
      <w:r w:rsidR="00623D5F" w:rsidRPr="00907AA3">
        <w:rPr>
          <w:rFonts w:ascii="Times New Roman" w:hAnsi="Times New Roman"/>
          <w:sz w:val="22"/>
          <w:szCs w:val="22"/>
        </w:rPr>
        <w:t xml:space="preserve"> się o </w:t>
      </w:r>
      <w:r w:rsidR="00907AA3" w:rsidRPr="00907AA3">
        <w:rPr>
          <w:rFonts w:ascii="Times New Roman" w:hAnsi="Times New Roman"/>
          <w:sz w:val="22"/>
          <w:szCs w:val="22"/>
          <w:lang w:val="pl-PL"/>
        </w:rPr>
        <w:t>112</w:t>
      </w:r>
      <w:r w:rsidR="00623D5F" w:rsidRPr="00907AA3">
        <w:rPr>
          <w:rFonts w:ascii="Times New Roman" w:hAnsi="Times New Roman"/>
          <w:sz w:val="22"/>
          <w:szCs w:val="22"/>
        </w:rPr>
        <w:t xml:space="preserve"> </w:t>
      </w:r>
      <w:r w:rsidR="00FF57F9" w:rsidRPr="00907AA3">
        <w:rPr>
          <w:rFonts w:ascii="Times New Roman" w:hAnsi="Times New Roman"/>
          <w:sz w:val="22"/>
          <w:szCs w:val="22"/>
          <w:lang w:val="pl-PL"/>
        </w:rPr>
        <w:t>os</w:t>
      </w:r>
      <w:r w:rsidR="00904D31" w:rsidRPr="00907AA3">
        <w:rPr>
          <w:rFonts w:ascii="Times New Roman" w:hAnsi="Times New Roman"/>
          <w:sz w:val="22"/>
          <w:szCs w:val="22"/>
          <w:lang w:val="pl-PL"/>
        </w:rPr>
        <w:t>ó</w:t>
      </w:r>
      <w:r w:rsidR="00FF57F9" w:rsidRPr="00907AA3">
        <w:rPr>
          <w:rFonts w:ascii="Times New Roman" w:hAnsi="Times New Roman"/>
          <w:sz w:val="22"/>
          <w:szCs w:val="22"/>
          <w:lang w:val="pl-PL"/>
        </w:rPr>
        <w:t>b</w:t>
      </w:r>
      <w:r w:rsidR="00623D5F" w:rsidRPr="00907AA3">
        <w:rPr>
          <w:rFonts w:ascii="Times New Roman" w:hAnsi="Times New Roman"/>
          <w:sz w:val="22"/>
          <w:szCs w:val="22"/>
        </w:rPr>
        <w:t xml:space="preserve"> tj. o </w:t>
      </w:r>
      <w:r w:rsidR="00907AA3" w:rsidRPr="00907AA3">
        <w:rPr>
          <w:rFonts w:ascii="Times New Roman" w:hAnsi="Times New Roman"/>
          <w:sz w:val="22"/>
          <w:szCs w:val="22"/>
          <w:lang w:val="pl-PL"/>
        </w:rPr>
        <w:t>16,1</w:t>
      </w:r>
      <w:r w:rsidR="00623D5F" w:rsidRPr="00907AA3">
        <w:rPr>
          <w:rFonts w:ascii="Times New Roman" w:hAnsi="Times New Roman"/>
          <w:sz w:val="22"/>
          <w:szCs w:val="22"/>
        </w:rPr>
        <w:t>%</w:t>
      </w:r>
      <w:r w:rsidR="008F5344" w:rsidRPr="00907AA3">
        <w:rPr>
          <w:rFonts w:ascii="Times New Roman" w:hAnsi="Times New Roman"/>
          <w:sz w:val="22"/>
          <w:szCs w:val="22"/>
        </w:rPr>
        <w:t>.</w:t>
      </w:r>
      <w:r w:rsidRPr="00907AA3">
        <w:rPr>
          <w:rFonts w:ascii="Times New Roman" w:hAnsi="Times New Roman"/>
          <w:sz w:val="22"/>
          <w:szCs w:val="22"/>
        </w:rPr>
        <w:t xml:space="preserve"> </w:t>
      </w:r>
      <w:r w:rsidR="00C30E16" w:rsidRPr="00907AA3">
        <w:rPr>
          <w:rFonts w:ascii="Times New Roman" w:hAnsi="Times New Roman"/>
          <w:sz w:val="22"/>
          <w:szCs w:val="22"/>
        </w:rPr>
        <w:t xml:space="preserve"> </w:t>
      </w:r>
      <w:r w:rsidR="00A132A5" w:rsidRPr="00907AA3">
        <w:rPr>
          <w:rFonts w:ascii="Times New Roman" w:hAnsi="Times New Roman"/>
          <w:sz w:val="22"/>
          <w:szCs w:val="22"/>
          <w:lang w:val="pl-PL"/>
        </w:rPr>
        <w:t xml:space="preserve">Zmniejszył się także </w:t>
      </w:r>
      <w:r w:rsidR="00C30E16" w:rsidRPr="00907AA3">
        <w:rPr>
          <w:rFonts w:ascii="Times New Roman" w:hAnsi="Times New Roman"/>
          <w:sz w:val="22"/>
          <w:szCs w:val="22"/>
        </w:rPr>
        <w:t xml:space="preserve">udział osób tej grupy w bezrobociu ogółem. </w:t>
      </w:r>
      <w:r w:rsidRPr="00907AA3">
        <w:rPr>
          <w:rFonts w:ascii="Times New Roman" w:hAnsi="Times New Roman"/>
          <w:sz w:val="22"/>
          <w:szCs w:val="22"/>
        </w:rPr>
        <w:t xml:space="preserve">Na koniec </w:t>
      </w:r>
      <w:r w:rsidR="00FF57F9" w:rsidRPr="00907AA3">
        <w:rPr>
          <w:rFonts w:ascii="Times New Roman" w:hAnsi="Times New Roman"/>
          <w:sz w:val="22"/>
          <w:szCs w:val="22"/>
        </w:rPr>
        <w:t>kwietnia 201</w:t>
      </w:r>
      <w:r w:rsidR="00A132A5" w:rsidRPr="00907AA3">
        <w:rPr>
          <w:rFonts w:ascii="Times New Roman" w:hAnsi="Times New Roman"/>
          <w:sz w:val="22"/>
          <w:szCs w:val="22"/>
          <w:lang w:val="pl-PL"/>
        </w:rPr>
        <w:t>7</w:t>
      </w:r>
      <w:r w:rsidRPr="00907AA3">
        <w:rPr>
          <w:rFonts w:ascii="Times New Roman" w:hAnsi="Times New Roman"/>
          <w:sz w:val="22"/>
          <w:szCs w:val="22"/>
        </w:rPr>
        <w:t xml:space="preserve"> roku w ewidencji PUP pozostał</w:t>
      </w:r>
      <w:r w:rsidR="00907AA3" w:rsidRPr="00907AA3">
        <w:rPr>
          <w:rFonts w:ascii="Times New Roman" w:hAnsi="Times New Roman"/>
          <w:sz w:val="22"/>
          <w:szCs w:val="22"/>
          <w:lang w:val="pl-PL"/>
        </w:rPr>
        <w:t>y 694 osoby</w:t>
      </w:r>
      <w:r w:rsidR="00623D5F" w:rsidRPr="00907AA3">
        <w:rPr>
          <w:rFonts w:ascii="Times New Roman" w:hAnsi="Times New Roman"/>
          <w:sz w:val="22"/>
          <w:szCs w:val="22"/>
        </w:rPr>
        <w:t xml:space="preserve"> powyżej 50 </w:t>
      </w:r>
      <w:r w:rsidR="00FF57F9" w:rsidRPr="00907AA3">
        <w:rPr>
          <w:rFonts w:ascii="Times New Roman" w:hAnsi="Times New Roman"/>
          <w:sz w:val="22"/>
          <w:szCs w:val="22"/>
        </w:rPr>
        <w:t xml:space="preserve">roku życia i stanowiły one </w:t>
      </w:r>
      <w:r w:rsidR="00907AA3" w:rsidRPr="00907AA3">
        <w:rPr>
          <w:rFonts w:ascii="Times New Roman" w:hAnsi="Times New Roman"/>
          <w:sz w:val="22"/>
          <w:szCs w:val="22"/>
          <w:lang w:val="pl-PL"/>
        </w:rPr>
        <w:t>22,2</w:t>
      </w:r>
      <w:r w:rsidR="00465B6A" w:rsidRPr="00907AA3">
        <w:rPr>
          <w:rFonts w:ascii="Times New Roman" w:hAnsi="Times New Roman"/>
          <w:sz w:val="22"/>
          <w:szCs w:val="22"/>
        </w:rPr>
        <w:t>% ogółu bezrobotnych;</w:t>
      </w:r>
      <w:r w:rsidRPr="00907AA3">
        <w:rPr>
          <w:rFonts w:ascii="Times New Roman" w:hAnsi="Times New Roman"/>
          <w:sz w:val="22"/>
          <w:szCs w:val="22"/>
        </w:rPr>
        <w:t xml:space="preserve"> </w:t>
      </w:r>
    </w:p>
    <w:p w:rsidR="000928C0" w:rsidRPr="00907AA3" w:rsidRDefault="000928C0" w:rsidP="00BC7EBF">
      <w:pPr>
        <w:pStyle w:val="Tekstpodstawowy"/>
        <w:numPr>
          <w:ilvl w:val="0"/>
          <w:numId w:val="21"/>
        </w:numPr>
        <w:spacing w:line="240" w:lineRule="auto"/>
        <w:rPr>
          <w:rFonts w:ascii="Times New Roman" w:hAnsi="Times New Roman"/>
          <w:sz w:val="22"/>
          <w:szCs w:val="22"/>
        </w:rPr>
      </w:pPr>
      <w:r w:rsidRPr="00907AA3">
        <w:rPr>
          <w:rFonts w:ascii="Times New Roman" w:hAnsi="Times New Roman"/>
          <w:sz w:val="22"/>
          <w:szCs w:val="22"/>
        </w:rPr>
        <w:t xml:space="preserve">liczba </w:t>
      </w:r>
      <w:r w:rsidRPr="00907AA3">
        <w:rPr>
          <w:rFonts w:ascii="Times New Roman" w:hAnsi="Times New Roman"/>
          <w:b/>
          <w:i/>
          <w:sz w:val="22"/>
          <w:szCs w:val="22"/>
        </w:rPr>
        <w:t>długotrwale bezrobotnych</w:t>
      </w:r>
      <w:r w:rsidRPr="00907AA3">
        <w:rPr>
          <w:rFonts w:ascii="Times New Roman" w:hAnsi="Times New Roman"/>
          <w:sz w:val="22"/>
          <w:szCs w:val="22"/>
        </w:rPr>
        <w:t xml:space="preserve"> (tj. osób pozostających w rejestrach urzędów pracy łącznie przez okres ponad 12 miesięcy w okresie ostatnich dwóch lat) </w:t>
      </w:r>
      <w:r w:rsidR="00FF57F9" w:rsidRPr="00907AA3">
        <w:rPr>
          <w:rFonts w:ascii="Times New Roman" w:hAnsi="Times New Roman"/>
          <w:sz w:val="22"/>
          <w:szCs w:val="22"/>
        </w:rPr>
        <w:t>w końcu kwietnia 201</w:t>
      </w:r>
      <w:r w:rsidR="00907AA3" w:rsidRPr="00907AA3">
        <w:rPr>
          <w:rFonts w:ascii="Times New Roman" w:hAnsi="Times New Roman"/>
          <w:sz w:val="22"/>
          <w:szCs w:val="22"/>
          <w:lang w:val="pl-PL"/>
        </w:rPr>
        <w:t>8</w:t>
      </w:r>
      <w:r w:rsidR="00623D5F" w:rsidRPr="00907AA3">
        <w:rPr>
          <w:rFonts w:ascii="Times New Roman" w:hAnsi="Times New Roman"/>
          <w:sz w:val="22"/>
          <w:szCs w:val="22"/>
        </w:rPr>
        <w:t xml:space="preserve">r. </w:t>
      </w:r>
      <w:r w:rsidRPr="00907AA3">
        <w:rPr>
          <w:rFonts w:ascii="Times New Roman" w:hAnsi="Times New Roman"/>
          <w:sz w:val="22"/>
          <w:szCs w:val="22"/>
        </w:rPr>
        <w:t xml:space="preserve">wynosiła </w:t>
      </w:r>
      <w:r w:rsidR="00907AA3" w:rsidRPr="00907AA3">
        <w:rPr>
          <w:rFonts w:ascii="Times New Roman" w:hAnsi="Times New Roman"/>
          <w:b/>
          <w:sz w:val="22"/>
          <w:szCs w:val="22"/>
          <w:lang w:val="pl-PL"/>
        </w:rPr>
        <w:t>1565</w:t>
      </w:r>
      <w:r w:rsidRPr="00907AA3">
        <w:rPr>
          <w:rFonts w:ascii="Times New Roman" w:hAnsi="Times New Roman"/>
          <w:b/>
          <w:i/>
          <w:sz w:val="22"/>
          <w:szCs w:val="22"/>
        </w:rPr>
        <w:t xml:space="preserve"> </w:t>
      </w:r>
      <w:r w:rsidR="00907AA3" w:rsidRPr="00907AA3">
        <w:rPr>
          <w:rFonts w:ascii="Times New Roman" w:hAnsi="Times New Roman"/>
          <w:b/>
          <w:i/>
          <w:sz w:val="22"/>
          <w:szCs w:val="22"/>
          <w:lang w:val="pl-PL"/>
        </w:rPr>
        <w:t>osób,</w:t>
      </w:r>
      <w:r w:rsidRPr="00907AA3">
        <w:rPr>
          <w:rFonts w:ascii="Times New Roman" w:hAnsi="Times New Roman"/>
          <w:sz w:val="22"/>
          <w:szCs w:val="22"/>
        </w:rPr>
        <w:t xml:space="preserve"> a ich udział w ogólnej liczbie bezrobotnych wynosił </w:t>
      </w:r>
      <w:r w:rsidR="00907AA3" w:rsidRPr="00907AA3">
        <w:rPr>
          <w:rFonts w:ascii="Times New Roman" w:hAnsi="Times New Roman"/>
          <w:sz w:val="22"/>
          <w:szCs w:val="22"/>
          <w:lang w:val="pl-PL"/>
        </w:rPr>
        <w:t>55,8</w:t>
      </w:r>
      <w:r w:rsidRPr="00907AA3">
        <w:rPr>
          <w:rFonts w:ascii="Times New Roman" w:hAnsi="Times New Roman"/>
          <w:sz w:val="22"/>
          <w:szCs w:val="22"/>
        </w:rPr>
        <w:t xml:space="preserve">%. </w:t>
      </w:r>
      <w:r w:rsidR="00A976CF" w:rsidRPr="00907AA3">
        <w:rPr>
          <w:rFonts w:ascii="Times New Roman" w:hAnsi="Times New Roman"/>
          <w:sz w:val="22"/>
          <w:szCs w:val="22"/>
          <w:lang w:val="pl-PL"/>
        </w:rPr>
        <w:t xml:space="preserve">   </w:t>
      </w:r>
      <w:r w:rsidR="00623D5F" w:rsidRPr="00907AA3">
        <w:rPr>
          <w:rFonts w:ascii="Times New Roman" w:hAnsi="Times New Roman"/>
          <w:sz w:val="22"/>
          <w:szCs w:val="22"/>
        </w:rPr>
        <w:t>W p</w:t>
      </w:r>
      <w:r w:rsidR="00FF57F9" w:rsidRPr="00907AA3">
        <w:rPr>
          <w:rFonts w:ascii="Times New Roman" w:hAnsi="Times New Roman"/>
          <w:sz w:val="22"/>
          <w:szCs w:val="22"/>
        </w:rPr>
        <w:t>orównaniu do końca kwietnia 201</w:t>
      </w:r>
      <w:r w:rsidR="00907AA3" w:rsidRPr="00907AA3">
        <w:rPr>
          <w:rFonts w:ascii="Times New Roman" w:hAnsi="Times New Roman"/>
          <w:sz w:val="22"/>
          <w:szCs w:val="22"/>
          <w:lang w:val="pl-PL"/>
        </w:rPr>
        <w:t>7</w:t>
      </w:r>
      <w:r w:rsidR="00623D5F" w:rsidRPr="00907AA3">
        <w:rPr>
          <w:rFonts w:ascii="Times New Roman" w:hAnsi="Times New Roman"/>
          <w:sz w:val="22"/>
          <w:szCs w:val="22"/>
        </w:rPr>
        <w:t xml:space="preserve">r.  liczba  bezrobotnych </w:t>
      </w:r>
      <w:r w:rsidRPr="00907AA3">
        <w:rPr>
          <w:rFonts w:ascii="Times New Roman" w:hAnsi="Times New Roman"/>
          <w:sz w:val="22"/>
          <w:szCs w:val="22"/>
        </w:rPr>
        <w:t xml:space="preserve">tej kategorii </w:t>
      </w:r>
      <w:r w:rsidR="00B142E1" w:rsidRPr="00907AA3">
        <w:rPr>
          <w:rFonts w:ascii="Times New Roman" w:hAnsi="Times New Roman"/>
          <w:sz w:val="22"/>
          <w:szCs w:val="22"/>
          <w:lang w:val="pl-PL"/>
        </w:rPr>
        <w:t>zmniejszyła si</w:t>
      </w:r>
      <w:r w:rsidR="00623D5F" w:rsidRPr="00907AA3">
        <w:rPr>
          <w:rFonts w:ascii="Times New Roman" w:hAnsi="Times New Roman"/>
          <w:sz w:val="22"/>
          <w:szCs w:val="22"/>
        </w:rPr>
        <w:t xml:space="preserve">ę o </w:t>
      </w:r>
      <w:r w:rsidR="00907AA3" w:rsidRPr="00907AA3">
        <w:rPr>
          <w:rFonts w:ascii="Times New Roman" w:hAnsi="Times New Roman"/>
          <w:sz w:val="22"/>
          <w:szCs w:val="22"/>
          <w:lang w:val="pl-PL"/>
        </w:rPr>
        <w:t>308 osób</w:t>
      </w:r>
      <w:r w:rsidR="00623D5F" w:rsidRPr="00907AA3">
        <w:rPr>
          <w:rFonts w:ascii="Times New Roman" w:hAnsi="Times New Roman"/>
          <w:sz w:val="22"/>
          <w:szCs w:val="22"/>
        </w:rPr>
        <w:t xml:space="preserve"> (o </w:t>
      </w:r>
      <w:r w:rsidR="00181113" w:rsidRPr="00907AA3">
        <w:rPr>
          <w:rFonts w:ascii="Times New Roman" w:hAnsi="Times New Roman"/>
          <w:sz w:val="22"/>
          <w:szCs w:val="22"/>
          <w:lang w:val="pl-PL"/>
        </w:rPr>
        <w:t>1</w:t>
      </w:r>
      <w:r w:rsidR="00907AA3" w:rsidRPr="00907AA3">
        <w:rPr>
          <w:rFonts w:ascii="Times New Roman" w:hAnsi="Times New Roman"/>
          <w:sz w:val="22"/>
          <w:szCs w:val="22"/>
          <w:lang w:val="pl-PL"/>
        </w:rPr>
        <w:t>6,4</w:t>
      </w:r>
      <w:r w:rsidR="00623D5F" w:rsidRPr="00907AA3">
        <w:rPr>
          <w:rFonts w:ascii="Times New Roman" w:hAnsi="Times New Roman"/>
          <w:sz w:val="22"/>
          <w:szCs w:val="22"/>
        </w:rPr>
        <w:t>)</w:t>
      </w:r>
      <w:r w:rsidR="00465B6A" w:rsidRPr="00907AA3">
        <w:rPr>
          <w:rFonts w:ascii="Times New Roman" w:hAnsi="Times New Roman"/>
          <w:sz w:val="22"/>
          <w:szCs w:val="22"/>
        </w:rPr>
        <w:t xml:space="preserve">, a ich udział w bezrobociu ogółem </w:t>
      </w:r>
      <w:r w:rsidR="00FF57F9" w:rsidRPr="00907AA3">
        <w:rPr>
          <w:rFonts w:ascii="Times New Roman" w:hAnsi="Times New Roman"/>
          <w:sz w:val="22"/>
          <w:szCs w:val="22"/>
          <w:lang w:val="pl-PL"/>
        </w:rPr>
        <w:t>z</w:t>
      </w:r>
      <w:r w:rsidR="00907AA3" w:rsidRPr="00907AA3">
        <w:rPr>
          <w:rFonts w:ascii="Times New Roman" w:hAnsi="Times New Roman"/>
          <w:sz w:val="22"/>
          <w:szCs w:val="22"/>
          <w:lang w:val="pl-PL"/>
        </w:rPr>
        <w:t xml:space="preserve">mniejszył </w:t>
      </w:r>
      <w:r w:rsidR="00FF57F9" w:rsidRPr="00907AA3">
        <w:rPr>
          <w:rFonts w:ascii="Times New Roman" w:hAnsi="Times New Roman"/>
          <w:sz w:val="22"/>
          <w:szCs w:val="22"/>
          <w:lang w:val="pl-PL"/>
        </w:rPr>
        <w:t xml:space="preserve">się </w:t>
      </w:r>
      <w:r w:rsidR="00465B6A" w:rsidRPr="00907AA3">
        <w:rPr>
          <w:rFonts w:ascii="Times New Roman" w:hAnsi="Times New Roman"/>
          <w:sz w:val="22"/>
          <w:szCs w:val="22"/>
        </w:rPr>
        <w:t>o</w:t>
      </w:r>
      <w:r w:rsidR="00907AA3" w:rsidRPr="00907AA3">
        <w:rPr>
          <w:rFonts w:ascii="Times New Roman" w:hAnsi="Times New Roman"/>
          <w:sz w:val="22"/>
          <w:szCs w:val="22"/>
          <w:lang w:val="pl-PL"/>
        </w:rPr>
        <w:t xml:space="preserve"> 4,0</w:t>
      </w:r>
      <w:r w:rsidR="00465B6A" w:rsidRPr="00907AA3">
        <w:rPr>
          <w:rFonts w:ascii="Times New Roman" w:hAnsi="Times New Roman"/>
          <w:sz w:val="22"/>
          <w:szCs w:val="22"/>
        </w:rPr>
        <w:t xml:space="preserve"> punkt</w:t>
      </w:r>
      <w:r w:rsidR="00907AA3" w:rsidRPr="00907AA3">
        <w:rPr>
          <w:rFonts w:ascii="Times New Roman" w:hAnsi="Times New Roman"/>
          <w:sz w:val="22"/>
          <w:szCs w:val="22"/>
          <w:lang w:val="pl-PL"/>
        </w:rPr>
        <w:t>y</w:t>
      </w:r>
      <w:r w:rsidR="00465B6A" w:rsidRPr="00907AA3">
        <w:rPr>
          <w:rFonts w:ascii="Times New Roman" w:hAnsi="Times New Roman"/>
          <w:sz w:val="22"/>
          <w:szCs w:val="22"/>
        </w:rPr>
        <w:t xml:space="preserve"> procentowe;</w:t>
      </w:r>
    </w:p>
    <w:p w:rsidR="00C30E16" w:rsidRPr="00907AA3" w:rsidRDefault="000928C0" w:rsidP="00BC7EBF">
      <w:pPr>
        <w:pStyle w:val="Tytu"/>
        <w:numPr>
          <w:ilvl w:val="0"/>
          <w:numId w:val="21"/>
        </w:numPr>
        <w:jc w:val="both"/>
        <w:rPr>
          <w:b w:val="0"/>
          <w:sz w:val="22"/>
          <w:szCs w:val="22"/>
        </w:rPr>
      </w:pPr>
      <w:r w:rsidRPr="00907AA3">
        <w:rPr>
          <w:b w:val="0"/>
          <w:sz w:val="22"/>
          <w:szCs w:val="22"/>
        </w:rPr>
        <w:t xml:space="preserve">na koniec </w:t>
      </w:r>
      <w:r w:rsidR="00C30E16" w:rsidRPr="00907AA3">
        <w:rPr>
          <w:b w:val="0"/>
          <w:sz w:val="22"/>
          <w:szCs w:val="22"/>
        </w:rPr>
        <w:t xml:space="preserve">kwietnia </w:t>
      </w:r>
      <w:r w:rsidRPr="00907AA3">
        <w:rPr>
          <w:b w:val="0"/>
          <w:sz w:val="22"/>
          <w:szCs w:val="22"/>
        </w:rPr>
        <w:t>201</w:t>
      </w:r>
      <w:r w:rsidR="00907AA3" w:rsidRPr="00907AA3">
        <w:rPr>
          <w:b w:val="0"/>
          <w:sz w:val="22"/>
          <w:szCs w:val="22"/>
        </w:rPr>
        <w:t>8</w:t>
      </w:r>
      <w:r w:rsidRPr="00907AA3">
        <w:rPr>
          <w:b w:val="0"/>
          <w:sz w:val="22"/>
          <w:szCs w:val="22"/>
        </w:rPr>
        <w:t xml:space="preserve"> roku w ewidencji Urzędu pozostawało </w:t>
      </w:r>
      <w:r w:rsidR="00181113" w:rsidRPr="00907AA3">
        <w:rPr>
          <w:i/>
          <w:sz w:val="22"/>
          <w:szCs w:val="22"/>
        </w:rPr>
        <w:t>1</w:t>
      </w:r>
      <w:r w:rsidR="00907AA3" w:rsidRPr="00907AA3">
        <w:rPr>
          <w:i/>
          <w:sz w:val="22"/>
          <w:szCs w:val="22"/>
        </w:rPr>
        <w:t>17</w:t>
      </w:r>
      <w:r w:rsidR="00C30E16" w:rsidRPr="00907AA3">
        <w:rPr>
          <w:i/>
          <w:sz w:val="22"/>
          <w:szCs w:val="22"/>
        </w:rPr>
        <w:t xml:space="preserve"> osób</w:t>
      </w:r>
      <w:r w:rsidR="00C30E16" w:rsidRPr="00907AA3">
        <w:rPr>
          <w:b w:val="0"/>
          <w:sz w:val="22"/>
          <w:szCs w:val="22"/>
        </w:rPr>
        <w:t xml:space="preserve"> </w:t>
      </w:r>
      <w:r w:rsidR="00C30E16" w:rsidRPr="00907AA3">
        <w:rPr>
          <w:i/>
          <w:sz w:val="22"/>
          <w:szCs w:val="22"/>
        </w:rPr>
        <w:t>bezrobotnych niepełnosprawnych</w:t>
      </w:r>
      <w:r w:rsidR="00123A0F" w:rsidRPr="00907AA3">
        <w:rPr>
          <w:b w:val="0"/>
          <w:sz w:val="22"/>
          <w:szCs w:val="22"/>
        </w:rPr>
        <w:t xml:space="preserve"> i stanowiły one </w:t>
      </w:r>
      <w:r w:rsidR="00894D0B" w:rsidRPr="00907AA3">
        <w:rPr>
          <w:b w:val="0"/>
          <w:sz w:val="22"/>
          <w:szCs w:val="22"/>
        </w:rPr>
        <w:t>4</w:t>
      </w:r>
      <w:r w:rsidR="00123A0F" w:rsidRPr="00907AA3">
        <w:rPr>
          <w:b w:val="0"/>
          <w:sz w:val="22"/>
          <w:szCs w:val="22"/>
        </w:rPr>
        <w:t>,</w:t>
      </w:r>
      <w:r w:rsidR="00181113" w:rsidRPr="00907AA3">
        <w:rPr>
          <w:b w:val="0"/>
          <w:sz w:val="22"/>
          <w:szCs w:val="22"/>
        </w:rPr>
        <w:t>2</w:t>
      </w:r>
      <w:r w:rsidRPr="00907AA3">
        <w:rPr>
          <w:b w:val="0"/>
          <w:sz w:val="22"/>
          <w:szCs w:val="22"/>
        </w:rPr>
        <w:t>% ogółu bezrobotnych</w:t>
      </w:r>
      <w:r w:rsidR="00C30E16" w:rsidRPr="00907AA3">
        <w:rPr>
          <w:b w:val="0"/>
          <w:sz w:val="22"/>
          <w:szCs w:val="22"/>
        </w:rPr>
        <w:t xml:space="preserve">. </w:t>
      </w:r>
      <w:r w:rsidR="00687234" w:rsidRPr="00907AA3">
        <w:rPr>
          <w:b w:val="0"/>
          <w:sz w:val="22"/>
          <w:szCs w:val="22"/>
        </w:rPr>
        <w:br/>
      </w:r>
      <w:r w:rsidR="00123A0F" w:rsidRPr="00907AA3">
        <w:rPr>
          <w:b w:val="0"/>
          <w:sz w:val="22"/>
          <w:szCs w:val="22"/>
        </w:rPr>
        <w:t>W porównaniu do kwietnia 201</w:t>
      </w:r>
      <w:r w:rsidR="00907AA3" w:rsidRPr="00907AA3">
        <w:rPr>
          <w:b w:val="0"/>
          <w:sz w:val="22"/>
          <w:szCs w:val="22"/>
        </w:rPr>
        <w:t>7</w:t>
      </w:r>
      <w:r w:rsidR="00C30E16" w:rsidRPr="00907AA3">
        <w:rPr>
          <w:b w:val="0"/>
          <w:sz w:val="22"/>
          <w:szCs w:val="22"/>
        </w:rPr>
        <w:t xml:space="preserve">r. populacja ta </w:t>
      </w:r>
      <w:r w:rsidR="00181113" w:rsidRPr="00907AA3">
        <w:rPr>
          <w:b w:val="0"/>
          <w:sz w:val="22"/>
          <w:szCs w:val="22"/>
        </w:rPr>
        <w:t>zmniejszyła</w:t>
      </w:r>
      <w:r w:rsidR="00123A0F" w:rsidRPr="00907AA3">
        <w:rPr>
          <w:b w:val="0"/>
          <w:sz w:val="22"/>
          <w:szCs w:val="22"/>
        </w:rPr>
        <w:t xml:space="preserve"> </w:t>
      </w:r>
      <w:r w:rsidR="00C30E16" w:rsidRPr="00907AA3">
        <w:rPr>
          <w:b w:val="0"/>
          <w:sz w:val="22"/>
          <w:szCs w:val="22"/>
        </w:rPr>
        <w:t xml:space="preserve">się o </w:t>
      </w:r>
      <w:r w:rsidR="00907AA3" w:rsidRPr="00907AA3">
        <w:rPr>
          <w:b w:val="0"/>
          <w:sz w:val="22"/>
          <w:szCs w:val="22"/>
        </w:rPr>
        <w:t>18</w:t>
      </w:r>
      <w:r w:rsidR="00C30E16" w:rsidRPr="00907AA3">
        <w:rPr>
          <w:b w:val="0"/>
          <w:sz w:val="22"/>
          <w:szCs w:val="22"/>
        </w:rPr>
        <w:t xml:space="preserve"> os</w:t>
      </w:r>
      <w:r w:rsidR="00894D0B" w:rsidRPr="00907AA3">
        <w:rPr>
          <w:b w:val="0"/>
          <w:sz w:val="22"/>
          <w:szCs w:val="22"/>
        </w:rPr>
        <w:t>ó</w:t>
      </w:r>
      <w:r w:rsidR="00C30E16" w:rsidRPr="00907AA3">
        <w:rPr>
          <w:b w:val="0"/>
          <w:sz w:val="22"/>
          <w:szCs w:val="22"/>
        </w:rPr>
        <w:t>b,</w:t>
      </w:r>
      <w:r w:rsidR="00171A8C" w:rsidRPr="00907AA3">
        <w:rPr>
          <w:b w:val="0"/>
          <w:sz w:val="22"/>
          <w:szCs w:val="22"/>
        </w:rPr>
        <w:t xml:space="preserve"> </w:t>
      </w:r>
      <w:r w:rsidR="00C30E16" w:rsidRPr="00907AA3">
        <w:rPr>
          <w:b w:val="0"/>
          <w:sz w:val="22"/>
          <w:szCs w:val="22"/>
        </w:rPr>
        <w:t>tj. o 1</w:t>
      </w:r>
      <w:r w:rsidR="00907AA3" w:rsidRPr="00907AA3">
        <w:rPr>
          <w:b w:val="0"/>
          <w:sz w:val="22"/>
          <w:szCs w:val="22"/>
        </w:rPr>
        <w:t>3,3</w:t>
      </w:r>
      <w:r w:rsidR="00C30E16" w:rsidRPr="00907AA3">
        <w:rPr>
          <w:b w:val="0"/>
          <w:sz w:val="22"/>
          <w:szCs w:val="22"/>
        </w:rPr>
        <w:t xml:space="preserve">%, a jej udział w bezrobociu ogółem </w:t>
      </w:r>
      <w:r w:rsidR="00181113" w:rsidRPr="00907AA3">
        <w:rPr>
          <w:b w:val="0"/>
          <w:sz w:val="22"/>
          <w:szCs w:val="22"/>
        </w:rPr>
        <w:t>zmniejszył</w:t>
      </w:r>
      <w:r w:rsidR="00894D0B" w:rsidRPr="00907AA3">
        <w:rPr>
          <w:b w:val="0"/>
          <w:sz w:val="22"/>
          <w:szCs w:val="22"/>
        </w:rPr>
        <w:t xml:space="preserve"> się</w:t>
      </w:r>
      <w:r w:rsidR="0094569F" w:rsidRPr="00907AA3">
        <w:rPr>
          <w:b w:val="0"/>
          <w:sz w:val="22"/>
          <w:szCs w:val="22"/>
        </w:rPr>
        <w:t xml:space="preserve"> o </w:t>
      </w:r>
      <w:r w:rsidR="00181113" w:rsidRPr="00907AA3">
        <w:rPr>
          <w:b w:val="0"/>
          <w:sz w:val="22"/>
          <w:szCs w:val="22"/>
        </w:rPr>
        <w:t>0</w:t>
      </w:r>
      <w:r w:rsidR="0094569F" w:rsidRPr="00907AA3">
        <w:rPr>
          <w:b w:val="0"/>
          <w:sz w:val="22"/>
          <w:szCs w:val="22"/>
        </w:rPr>
        <w:t>,</w:t>
      </w:r>
      <w:r w:rsidR="00907AA3" w:rsidRPr="00907AA3">
        <w:rPr>
          <w:b w:val="0"/>
          <w:sz w:val="22"/>
          <w:szCs w:val="22"/>
        </w:rPr>
        <w:t>1</w:t>
      </w:r>
      <w:r w:rsidR="0094569F" w:rsidRPr="00907AA3">
        <w:rPr>
          <w:b w:val="0"/>
          <w:sz w:val="22"/>
          <w:szCs w:val="22"/>
        </w:rPr>
        <w:t xml:space="preserve"> punktu procentowego</w:t>
      </w:r>
      <w:r w:rsidR="00687234" w:rsidRPr="00907AA3">
        <w:rPr>
          <w:b w:val="0"/>
          <w:sz w:val="22"/>
          <w:szCs w:val="22"/>
        </w:rPr>
        <w:t>;</w:t>
      </w:r>
      <w:r w:rsidRPr="00907AA3">
        <w:rPr>
          <w:b w:val="0"/>
          <w:sz w:val="22"/>
          <w:szCs w:val="22"/>
        </w:rPr>
        <w:t xml:space="preserve"> </w:t>
      </w:r>
    </w:p>
    <w:p w:rsidR="00033CC2" w:rsidRPr="00907AA3" w:rsidRDefault="00033CC2" w:rsidP="00033CC2">
      <w:pPr>
        <w:pStyle w:val="Tytu"/>
        <w:numPr>
          <w:ilvl w:val="0"/>
          <w:numId w:val="21"/>
        </w:numPr>
        <w:jc w:val="both"/>
        <w:rPr>
          <w:b w:val="0"/>
          <w:sz w:val="22"/>
          <w:szCs w:val="22"/>
        </w:rPr>
      </w:pPr>
      <w:r w:rsidRPr="00907AA3">
        <w:rPr>
          <w:b w:val="0"/>
          <w:sz w:val="22"/>
          <w:szCs w:val="22"/>
        </w:rPr>
        <w:t xml:space="preserve">z pozostałych grup bezrobotnych uznanych ustawowo za </w:t>
      </w:r>
      <w:r w:rsidR="00907AA3" w:rsidRPr="00907AA3">
        <w:rPr>
          <w:b w:val="0"/>
          <w:sz w:val="22"/>
          <w:szCs w:val="22"/>
        </w:rPr>
        <w:t xml:space="preserve">osoby </w:t>
      </w:r>
      <w:r w:rsidRPr="00907AA3">
        <w:rPr>
          <w:b w:val="0"/>
          <w:sz w:val="22"/>
          <w:szCs w:val="22"/>
        </w:rPr>
        <w:t>będące w szczególnej sytuacji na rynku pracy, w końcu kwietnia 201</w:t>
      </w:r>
      <w:r w:rsidR="00907AA3" w:rsidRPr="00907AA3">
        <w:rPr>
          <w:b w:val="0"/>
          <w:sz w:val="22"/>
          <w:szCs w:val="22"/>
        </w:rPr>
        <w:t>8</w:t>
      </w:r>
      <w:r w:rsidRPr="00907AA3">
        <w:rPr>
          <w:b w:val="0"/>
          <w:sz w:val="22"/>
          <w:szCs w:val="22"/>
        </w:rPr>
        <w:t xml:space="preserve">r. w PUP Jędrzejów zarejestrowanych było: </w:t>
      </w:r>
      <w:r w:rsidR="00907AA3" w:rsidRPr="00907AA3">
        <w:rPr>
          <w:b w:val="0"/>
          <w:sz w:val="22"/>
          <w:szCs w:val="22"/>
        </w:rPr>
        <w:t xml:space="preserve">954 </w:t>
      </w:r>
      <w:r w:rsidRPr="00907AA3">
        <w:rPr>
          <w:b w:val="0"/>
          <w:sz w:val="22"/>
          <w:szCs w:val="22"/>
        </w:rPr>
        <w:t xml:space="preserve">osoby do 30 roku życia, </w:t>
      </w:r>
      <w:r w:rsidR="00907AA3" w:rsidRPr="00907AA3">
        <w:rPr>
          <w:b w:val="0"/>
          <w:sz w:val="22"/>
          <w:szCs w:val="22"/>
        </w:rPr>
        <w:t>236</w:t>
      </w:r>
      <w:r w:rsidRPr="00907AA3">
        <w:rPr>
          <w:b w:val="0"/>
          <w:sz w:val="22"/>
          <w:szCs w:val="22"/>
        </w:rPr>
        <w:t xml:space="preserve"> osób korzystających ze świadczeń pomocy społecznej, </w:t>
      </w:r>
      <w:r w:rsidR="00907AA3" w:rsidRPr="00907AA3">
        <w:rPr>
          <w:b w:val="0"/>
          <w:sz w:val="22"/>
          <w:szCs w:val="22"/>
        </w:rPr>
        <w:t>626</w:t>
      </w:r>
      <w:r w:rsidRPr="00907AA3">
        <w:rPr>
          <w:b w:val="0"/>
          <w:sz w:val="22"/>
          <w:szCs w:val="22"/>
        </w:rPr>
        <w:t xml:space="preserve"> osób posiadających co najmniej jedno dziecko do 6 roku życia oraz </w:t>
      </w:r>
      <w:r w:rsidR="00907AA3" w:rsidRPr="00907AA3">
        <w:rPr>
          <w:b w:val="0"/>
          <w:sz w:val="22"/>
          <w:szCs w:val="22"/>
        </w:rPr>
        <w:t>2</w:t>
      </w:r>
      <w:r w:rsidRPr="00907AA3">
        <w:rPr>
          <w:b w:val="0"/>
          <w:sz w:val="22"/>
          <w:szCs w:val="22"/>
        </w:rPr>
        <w:t xml:space="preserve"> osoby posiadające co najmniej jedno dziecko niepełnosprawne do 18 roku życia.</w:t>
      </w:r>
    </w:p>
    <w:p w:rsidR="00764EFD" w:rsidRPr="004B46D8" w:rsidRDefault="005F74CF" w:rsidP="005F74CF">
      <w:pPr>
        <w:pStyle w:val="Tytu"/>
        <w:numPr>
          <w:ilvl w:val="0"/>
          <w:numId w:val="20"/>
        </w:numPr>
        <w:ind w:left="426" w:hanging="426"/>
        <w:jc w:val="both"/>
        <w:rPr>
          <w:b w:val="0"/>
          <w:sz w:val="22"/>
          <w:szCs w:val="22"/>
        </w:rPr>
      </w:pPr>
      <w:r w:rsidRPr="004B46D8">
        <w:rPr>
          <w:b w:val="0"/>
          <w:sz w:val="22"/>
          <w:szCs w:val="22"/>
        </w:rPr>
        <w:t>Na koniec kwietnia 201</w:t>
      </w:r>
      <w:r w:rsidR="00907AA3" w:rsidRPr="004B46D8">
        <w:rPr>
          <w:b w:val="0"/>
          <w:sz w:val="22"/>
          <w:szCs w:val="22"/>
        </w:rPr>
        <w:t>8</w:t>
      </w:r>
      <w:r w:rsidRPr="004B46D8">
        <w:rPr>
          <w:b w:val="0"/>
          <w:sz w:val="22"/>
          <w:szCs w:val="22"/>
        </w:rPr>
        <w:t>r w ewidencji PUP pozostawał</w:t>
      </w:r>
      <w:r w:rsidR="00511380">
        <w:rPr>
          <w:b w:val="0"/>
          <w:sz w:val="22"/>
          <w:szCs w:val="22"/>
        </w:rPr>
        <w:t>o</w:t>
      </w:r>
      <w:r w:rsidRPr="004B46D8">
        <w:rPr>
          <w:b w:val="0"/>
          <w:sz w:val="22"/>
          <w:szCs w:val="22"/>
        </w:rPr>
        <w:t xml:space="preserve"> </w:t>
      </w:r>
      <w:r w:rsidR="00907AA3" w:rsidRPr="004B46D8">
        <w:rPr>
          <w:i/>
          <w:sz w:val="22"/>
          <w:szCs w:val="22"/>
        </w:rPr>
        <w:t>826</w:t>
      </w:r>
      <w:r w:rsidRPr="004B46D8">
        <w:rPr>
          <w:i/>
          <w:sz w:val="22"/>
          <w:szCs w:val="22"/>
        </w:rPr>
        <w:t xml:space="preserve"> osób</w:t>
      </w:r>
      <w:r w:rsidRPr="004B46D8">
        <w:rPr>
          <w:b w:val="0"/>
          <w:sz w:val="22"/>
          <w:szCs w:val="22"/>
        </w:rPr>
        <w:t xml:space="preserve"> (</w:t>
      </w:r>
      <w:r w:rsidR="004B46D8" w:rsidRPr="004B46D8">
        <w:rPr>
          <w:b w:val="0"/>
          <w:sz w:val="22"/>
          <w:szCs w:val="22"/>
        </w:rPr>
        <w:t>29,5</w:t>
      </w:r>
      <w:r w:rsidRPr="004B46D8">
        <w:rPr>
          <w:b w:val="0"/>
          <w:sz w:val="22"/>
          <w:szCs w:val="22"/>
        </w:rPr>
        <w:t xml:space="preserve">% ogółu) </w:t>
      </w:r>
      <w:r w:rsidRPr="004B46D8">
        <w:rPr>
          <w:i/>
          <w:sz w:val="22"/>
          <w:szCs w:val="22"/>
        </w:rPr>
        <w:t>nie posiadających kwalifikacji zawodowych</w:t>
      </w:r>
      <w:r w:rsidRPr="004B46D8">
        <w:rPr>
          <w:b w:val="0"/>
          <w:sz w:val="22"/>
          <w:szCs w:val="22"/>
        </w:rPr>
        <w:t>. W porównaniu do końca kwietnia 201</w:t>
      </w:r>
      <w:r w:rsidR="004B46D8" w:rsidRPr="004B46D8">
        <w:rPr>
          <w:b w:val="0"/>
          <w:sz w:val="22"/>
          <w:szCs w:val="22"/>
        </w:rPr>
        <w:t>7</w:t>
      </w:r>
      <w:r w:rsidRPr="004B46D8">
        <w:rPr>
          <w:b w:val="0"/>
          <w:sz w:val="22"/>
          <w:szCs w:val="22"/>
        </w:rPr>
        <w:t xml:space="preserve">r. populacja ta zmniejszyła się o </w:t>
      </w:r>
      <w:r w:rsidR="004B46D8" w:rsidRPr="004B46D8">
        <w:rPr>
          <w:b w:val="0"/>
          <w:sz w:val="22"/>
          <w:szCs w:val="22"/>
        </w:rPr>
        <w:t>142 osoby</w:t>
      </w:r>
      <w:r w:rsidRPr="004B46D8">
        <w:rPr>
          <w:b w:val="0"/>
          <w:sz w:val="22"/>
          <w:szCs w:val="22"/>
        </w:rPr>
        <w:t xml:space="preserve"> tj. o </w:t>
      </w:r>
      <w:r w:rsidR="004B46D8" w:rsidRPr="004B46D8">
        <w:rPr>
          <w:b w:val="0"/>
          <w:sz w:val="22"/>
          <w:szCs w:val="22"/>
        </w:rPr>
        <w:t>14,7</w:t>
      </w:r>
      <w:r w:rsidRPr="004B46D8">
        <w:rPr>
          <w:b w:val="0"/>
          <w:sz w:val="22"/>
          <w:szCs w:val="22"/>
        </w:rPr>
        <w:t>%, jej udział w bezrobociu ogółem jest mniejszy o</w:t>
      </w:r>
      <w:r w:rsidR="004B46D8" w:rsidRPr="004B46D8">
        <w:rPr>
          <w:b w:val="0"/>
          <w:sz w:val="22"/>
          <w:szCs w:val="22"/>
        </w:rPr>
        <w:t xml:space="preserve"> 1,4</w:t>
      </w:r>
      <w:r w:rsidRPr="004B46D8">
        <w:rPr>
          <w:b w:val="0"/>
          <w:sz w:val="22"/>
          <w:szCs w:val="22"/>
        </w:rPr>
        <w:t xml:space="preserve"> punktu procentowego</w:t>
      </w:r>
      <w:r w:rsidR="00764EFD" w:rsidRPr="004B46D8">
        <w:rPr>
          <w:b w:val="0"/>
          <w:sz w:val="22"/>
          <w:szCs w:val="22"/>
        </w:rPr>
        <w:t>.</w:t>
      </w:r>
    </w:p>
    <w:p w:rsidR="005F74CF" w:rsidRPr="004B46D8" w:rsidRDefault="005F74CF" w:rsidP="005F74CF">
      <w:pPr>
        <w:pStyle w:val="Tytu"/>
        <w:numPr>
          <w:ilvl w:val="0"/>
          <w:numId w:val="20"/>
        </w:numPr>
        <w:ind w:left="426" w:hanging="426"/>
        <w:jc w:val="both"/>
        <w:rPr>
          <w:b w:val="0"/>
          <w:sz w:val="22"/>
          <w:szCs w:val="22"/>
        </w:rPr>
      </w:pPr>
      <w:r w:rsidRPr="004B46D8">
        <w:rPr>
          <w:b w:val="0"/>
          <w:sz w:val="22"/>
          <w:szCs w:val="22"/>
        </w:rPr>
        <w:t>W końcu kwietnia 201</w:t>
      </w:r>
      <w:r w:rsidR="004B46D8" w:rsidRPr="004B46D8">
        <w:rPr>
          <w:b w:val="0"/>
          <w:sz w:val="22"/>
          <w:szCs w:val="22"/>
        </w:rPr>
        <w:t>8</w:t>
      </w:r>
      <w:r w:rsidRPr="004B46D8">
        <w:rPr>
          <w:b w:val="0"/>
          <w:sz w:val="22"/>
          <w:szCs w:val="22"/>
        </w:rPr>
        <w:t xml:space="preserve">r. w rejestrze PUP pozostawało </w:t>
      </w:r>
      <w:r w:rsidR="004B46D8" w:rsidRPr="004B46D8">
        <w:rPr>
          <w:i/>
          <w:sz w:val="22"/>
          <w:szCs w:val="22"/>
        </w:rPr>
        <w:t xml:space="preserve">702 osoby </w:t>
      </w:r>
      <w:r w:rsidRPr="004B46D8">
        <w:rPr>
          <w:i/>
          <w:sz w:val="22"/>
          <w:szCs w:val="22"/>
        </w:rPr>
        <w:t>bez doświadczenia zawodowego</w:t>
      </w:r>
      <w:r w:rsidRPr="004B46D8">
        <w:rPr>
          <w:b w:val="0"/>
          <w:i/>
          <w:sz w:val="22"/>
          <w:szCs w:val="22"/>
        </w:rPr>
        <w:t>,</w:t>
      </w:r>
      <w:r w:rsidRPr="004B46D8">
        <w:rPr>
          <w:i/>
          <w:sz w:val="22"/>
          <w:szCs w:val="22"/>
        </w:rPr>
        <w:t xml:space="preserve"> </w:t>
      </w:r>
      <w:r w:rsidRPr="004B46D8">
        <w:rPr>
          <w:b w:val="0"/>
          <w:sz w:val="22"/>
          <w:szCs w:val="22"/>
        </w:rPr>
        <w:t xml:space="preserve">czyli </w:t>
      </w:r>
      <w:r w:rsidR="004B46D8" w:rsidRPr="004B46D8">
        <w:rPr>
          <w:b w:val="0"/>
          <w:sz w:val="22"/>
          <w:szCs w:val="22"/>
        </w:rPr>
        <w:t>25</w:t>
      </w:r>
      <w:r w:rsidRPr="004B46D8">
        <w:rPr>
          <w:b w:val="0"/>
          <w:sz w:val="22"/>
          <w:szCs w:val="22"/>
        </w:rPr>
        <w:t>,0% ogółu. W odniesieniu do stanu w końcu kwietnia 201</w:t>
      </w:r>
      <w:r w:rsidR="004B46D8" w:rsidRPr="004B46D8">
        <w:rPr>
          <w:b w:val="0"/>
          <w:sz w:val="22"/>
          <w:szCs w:val="22"/>
        </w:rPr>
        <w:t>7</w:t>
      </w:r>
      <w:r w:rsidRPr="004B46D8">
        <w:rPr>
          <w:b w:val="0"/>
          <w:sz w:val="22"/>
          <w:szCs w:val="22"/>
        </w:rPr>
        <w:t xml:space="preserve">r. liczba osób tej kategorii zmniejszyła się o </w:t>
      </w:r>
      <w:r w:rsidR="004B46D8" w:rsidRPr="004B46D8">
        <w:rPr>
          <w:b w:val="0"/>
          <w:sz w:val="22"/>
          <w:szCs w:val="22"/>
        </w:rPr>
        <w:t xml:space="preserve">103 osoby </w:t>
      </w:r>
      <w:r w:rsidRPr="004B46D8">
        <w:rPr>
          <w:b w:val="0"/>
          <w:sz w:val="22"/>
          <w:szCs w:val="22"/>
        </w:rPr>
        <w:t xml:space="preserve">(o </w:t>
      </w:r>
      <w:r w:rsidR="004B46D8" w:rsidRPr="004B46D8">
        <w:rPr>
          <w:b w:val="0"/>
          <w:sz w:val="22"/>
          <w:szCs w:val="22"/>
        </w:rPr>
        <w:t>12,8</w:t>
      </w:r>
      <w:r w:rsidRPr="004B46D8">
        <w:rPr>
          <w:b w:val="0"/>
          <w:sz w:val="22"/>
          <w:szCs w:val="22"/>
        </w:rPr>
        <w:t xml:space="preserve">%), ich udział w bezrobociu  ogółem jest mniejszy o </w:t>
      </w:r>
      <w:r w:rsidR="004B46D8" w:rsidRPr="004B46D8">
        <w:rPr>
          <w:b w:val="0"/>
          <w:sz w:val="22"/>
          <w:szCs w:val="22"/>
        </w:rPr>
        <w:t>0,7</w:t>
      </w:r>
      <w:r w:rsidRPr="004B46D8">
        <w:rPr>
          <w:b w:val="0"/>
          <w:sz w:val="22"/>
          <w:szCs w:val="22"/>
        </w:rPr>
        <w:t xml:space="preserve"> punktu procentowego.</w:t>
      </w:r>
    </w:p>
    <w:p w:rsidR="00784F38" w:rsidRPr="00B24A96" w:rsidRDefault="00784F38" w:rsidP="00784F38">
      <w:pPr>
        <w:pStyle w:val="NormalnyWeb"/>
        <w:numPr>
          <w:ilvl w:val="0"/>
          <w:numId w:val="20"/>
        </w:numPr>
        <w:spacing w:before="0" w:after="0"/>
        <w:ind w:left="426" w:hanging="426"/>
        <w:jc w:val="both"/>
        <w:rPr>
          <w:sz w:val="22"/>
          <w:szCs w:val="22"/>
        </w:rPr>
      </w:pPr>
      <w:r w:rsidRPr="00B24A96">
        <w:rPr>
          <w:sz w:val="22"/>
          <w:szCs w:val="22"/>
        </w:rPr>
        <w:t xml:space="preserve">Na dzień 30.04.2018r. w rejestrze bezrobotnych PUP figuruje 109 osób zwolnionych </w:t>
      </w:r>
      <w:r w:rsidR="00511380">
        <w:rPr>
          <w:sz w:val="22"/>
          <w:szCs w:val="22"/>
        </w:rPr>
        <w:t xml:space="preserve">                 </w:t>
      </w:r>
      <w:r w:rsidRPr="00B24A96">
        <w:rPr>
          <w:sz w:val="22"/>
          <w:szCs w:val="22"/>
        </w:rPr>
        <w:t>z przyczyn dotyczących zakładu pracy, co stanowi3,9% ogółu zarejestrowanych.</w:t>
      </w:r>
    </w:p>
    <w:p w:rsidR="0094569F" w:rsidRPr="004B46D8" w:rsidRDefault="00784F38" w:rsidP="004B46D8">
      <w:pPr>
        <w:pStyle w:val="NormalnyWeb"/>
        <w:spacing w:before="0" w:after="120"/>
        <w:ind w:left="425"/>
        <w:jc w:val="both"/>
        <w:rPr>
          <w:sz w:val="22"/>
          <w:szCs w:val="22"/>
        </w:rPr>
      </w:pPr>
      <w:r w:rsidRPr="00B24A96">
        <w:rPr>
          <w:sz w:val="22"/>
          <w:szCs w:val="22"/>
        </w:rPr>
        <w:t xml:space="preserve">W stosunku do analogicznego okresu ubiegłego roku nastąpił spadek liczby bezrobotnych tej kategorii, jak też ich udział w bezrobociu ogółem. W stosunku do stanu na koniec grudnia 2017r. odnotowano niewielki wzrost liczby osób zwolnionych z przyczyn dotyczących zakładu. Liczba bezrobotnych tej kategorii wynosiła odpowiednio: </w:t>
      </w:r>
      <w:r w:rsidR="00B24A96" w:rsidRPr="00B24A96">
        <w:rPr>
          <w:sz w:val="22"/>
          <w:szCs w:val="22"/>
        </w:rPr>
        <w:t>131</w:t>
      </w:r>
      <w:r w:rsidRPr="00B24A96">
        <w:rPr>
          <w:sz w:val="22"/>
          <w:szCs w:val="22"/>
        </w:rPr>
        <w:t xml:space="preserve"> osób (4,</w:t>
      </w:r>
      <w:r w:rsidR="00B24A96" w:rsidRPr="00B24A96">
        <w:rPr>
          <w:sz w:val="22"/>
          <w:szCs w:val="22"/>
        </w:rPr>
        <w:t>2</w:t>
      </w:r>
      <w:r w:rsidRPr="00B24A96">
        <w:rPr>
          <w:sz w:val="22"/>
          <w:szCs w:val="22"/>
        </w:rPr>
        <w:t>%) na 30.04.2017r  i 99 osób (</w:t>
      </w:r>
      <w:r w:rsidR="00B24A96" w:rsidRPr="00B24A96">
        <w:rPr>
          <w:sz w:val="22"/>
          <w:szCs w:val="22"/>
        </w:rPr>
        <w:t>3,8</w:t>
      </w:r>
      <w:r w:rsidRPr="00B24A96">
        <w:rPr>
          <w:sz w:val="22"/>
          <w:szCs w:val="22"/>
        </w:rPr>
        <w:t xml:space="preserve">%) na koniec 2017r. </w:t>
      </w:r>
    </w:p>
    <w:p w:rsidR="00670671" w:rsidRPr="00670671" w:rsidRDefault="000928C0" w:rsidP="00670671">
      <w:pPr>
        <w:pStyle w:val="Tytu"/>
        <w:jc w:val="both"/>
        <w:rPr>
          <w:rFonts w:eastAsia="Calibri"/>
          <w:b w:val="0"/>
          <w:sz w:val="22"/>
          <w:szCs w:val="22"/>
          <w:lang w:eastAsia="ar-SA"/>
        </w:rPr>
      </w:pPr>
      <w:r w:rsidRPr="00AB0A03">
        <w:rPr>
          <w:sz w:val="22"/>
          <w:szCs w:val="22"/>
        </w:rPr>
        <w:t>Stopa bezrobocia</w:t>
      </w:r>
      <w:r w:rsidRPr="00AB0A03">
        <w:rPr>
          <w:b w:val="0"/>
          <w:sz w:val="22"/>
          <w:szCs w:val="22"/>
        </w:rPr>
        <w:t xml:space="preserve"> </w:t>
      </w:r>
      <w:r w:rsidR="00670671">
        <w:rPr>
          <w:b w:val="0"/>
          <w:sz w:val="22"/>
          <w:szCs w:val="22"/>
        </w:rPr>
        <w:t xml:space="preserve"> </w:t>
      </w:r>
      <w:r w:rsidR="00670671" w:rsidRPr="00670671">
        <w:rPr>
          <w:rFonts w:eastAsia="Calibri"/>
          <w:b w:val="0"/>
          <w:sz w:val="22"/>
          <w:szCs w:val="22"/>
          <w:lang w:eastAsia="ar-SA"/>
        </w:rPr>
        <w:t xml:space="preserve">w powiecie jędrzejowskim na koniec grudnia 2017 roku wynosiła 7,69%   </w:t>
      </w:r>
      <w:r w:rsidR="00511380">
        <w:rPr>
          <w:rFonts w:eastAsia="Calibri"/>
          <w:b w:val="0"/>
          <w:sz w:val="22"/>
          <w:szCs w:val="22"/>
          <w:lang w:eastAsia="ar-SA"/>
        </w:rPr>
        <w:t xml:space="preserve">              </w:t>
      </w:r>
      <w:r w:rsidR="00670671" w:rsidRPr="00670671">
        <w:rPr>
          <w:rFonts w:eastAsia="Calibri"/>
          <w:b w:val="0"/>
          <w:sz w:val="22"/>
          <w:szCs w:val="22"/>
          <w:lang w:eastAsia="ar-SA"/>
        </w:rPr>
        <w:t xml:space="preserve">i w porównaniu do stanu na koniec 2016r. zmniejszyła się o 2,3 punktu procentowego (na koniec 2016r. wynosiła 9,9%). Wielkość stopy bezrobocia rejestrowanego w latach </w:t>
      </w:r>
      <w:r w:rsidR="00670671" w:rsidRPr="00670671">
        <w:rPr>
          <w:b w:val="0"/>
          <w:sz w:val="22"/>
          <w:szCs w:val="22"/>
        </w:rPr>
        <w:t xml:space="preserve">2010 – 2018 </w:t>
      </w:r>
      <w:r w:rsidR="00670671" w:rsidRPr="00670671">
        <w:rPr>
          <w:rFonts w:eastAsia="Calibri"/>
          <w:b w:val="0"/>
          <w:sz w:val="22"/>
          <w:szCs w:val="22"/>
          <w:lang w:eastAsia="ar-SA"/>
        </w:rPr>
        <w:t>odnotowanej w powiecie jędrzejowskim, w województwie świętokrzyskim i w Polsce przedstawia poniższa tabela</w:t>
      </w: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EF3118" w:rsidRDefault="00EF3118" w:rsidP="00670671">
      <w:pPr>
        <w:ind w:firstLine="708"/>
        <w:jc w:val="right"/>
        <w:rPr>
          <w:b/>
          <w:sz w:val="22"/>
          <w:szCs w:val="22"/>
        </w:rPr>
      </w:pPr>
    </w:p>
    <w:p w:rsidR="00670671" w:rsidRDefault="00670671" w:rsidP="00670671">
      <w:pPr>
        <w:ind w:firstLine="708"/>
        <w:jc w:val="right"/>
        <w:rPr>
          <w:b/>
          <w:sz w:val="22"/>
          <w:szCs w:val="22"/>
        </w:rPr>
      </w:pPr>
      <w:r>
        <w:rPr>
          <w:b/>
          <w:sz w:val="22"/>
          <w:szCs w:val="22"/>
        </w:rPr>
        <w:lastRenderedPageBreak/>
        <w:t xml:space="preserve">Tabela </w:t>
      </w:r>
      <w:r w:rsidR="00524EAC">
        <w:rPr>
          <w:b/>
          <w:sz w:val="22"/>
          <w:szCs w:val="22"/>
        </w:rPr>
        <w:t>5</w:t>
      </w:r>
    </w:p>
    <w:p w:rsidR="00670671" w:rsidRDefault="00670671" w:rsidP="00670671">
      <w:pPr>
        <w:spacing w:after="120"/>
        <w:jc w:val="center"/>
        <w:rPr>
          <w:b/>
          <w:sz w:val="22"/>
          <w:szCs w:val="22"/>
        </w:rPr>
      </w:pPr>
      <w:r>
        <w:rPr>
          <w:b/>
          <w:sz w:val="22"/>
          <w:szCs w:val="22"/>
        </w:rPr>
        <w:t>Stopa bezrobocia w latach 2010 – 2018</w:t>
      </w:r>
    </w:p>
    <w:tbl>
      <w:tblPr>
        <w:tblW w:w="9225" w:type="dxa"/>
        <w:tblInd w:w="-318" w:type="dxa"/>
        <w:tblLayout w:type="fixed"/>
        <w:tblLook w:val="04A0" w:firstRow="1" w:lastRow="0" w:firstColumn="1" w:lastColumn="0" w:noHBand="0" w:noVBand="1"/>
      </w:tblPr>
      <w:tblGrid>
        <w:gridCol w:w="2304"/>
        <w:gridCol w:w="2303"/>
        <w:gridCol w:w="2303"/>
        <w:gridCol w:w="2315"/>
      </w:tblGrid>
      <w:tr w:rsidR="00670671" w:rsidTr="00DC59A8">
        <w:tc>
          <w:tcPr>
            <w:tcW w:w="2304" w:type="dxa"/>
            <w:vMerge w:val="restart"/>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b/>
                <w:sz w:val="22"/>
                <w:szCs w:val="22"/>
              </w:rPr>
            </w:pPr>
            <w:r>
              <w:rPr>
                <w:b/>
                <w:sz w:val="22"/>
                <w:szCs w:val="22"/>
              </w:rPr>
              <w:t>Lata</w:t>
            </w:r>
          </w:p>
        </w:tc>
        <w:tc>
          <w:tcPr>
            <w:tcW w:w="6921" w:type="dxa"/>
            <w:gridSpan w:val="3"/>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b/>
                <w:sz w:val="22"/>
                <w:szCs w:val="22"/>
              </w:rPr>
              <w:t>Stopa bezrobocia na koniec okresu w %</w:t>
            </w:r>
          </w:p>
        </w:tc>
      </w:tr>
      <w:tr w:rsidR="00670671" w:rsidTr="00DC59A8">
        <w:tc>
          <w:tcPr>
            <w:tcW w:w="2304" w:type="dxa"/>
            <w:vMerge/>
            <w:tcBorders>
              <w:top w:val="single" w:sz="4" w:space="0" w:color="000000"/>
              <w:left w:val="single" w:sz="4" w:space="0" w:color="000000"/>
              <w:bottom w:val="single" w:sz="4" w:space="0" w:color="000000"/>
              <w:right w:val="nil"/>
            </w:tcBorders>
            <w:vAlign w:val="center"/>
            <w:hideMark/>
          </w:tcPr>
          <w:p w:rsidR="00670671" w:rsidRDefault="00670671">
            <w:pPr>
              <w:suppressAutoHyphens w:val="0"/>
              <w:rPr>
                <w:b/>
                <w:sz w:val="22"/>
                <w:szCs w:val="22"/>
              </w:rPr>
            </w:pP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b/>
                <w:sz w:val="22"/>
                <w:szCs w:val="22"/>
              </w:rPr>
            </w:pPr>
            <w:r>
              <w:rPr>
                <w:b/>
                <w:sz w:val="22"/>
                <w:szCs w:val="22"/>
              </w:rPr>
              <w:t>Powiat</w:t>
            </w:r>
          </w:p>
          <w:p w:rsidR="00670671" w:rsidRDefault="00670671">
            <w:pPr>
              <w:spacing w:line="276" w:lineRule="auto"/>
              <w:jc w:val="center"/>
              <w:rPr>
                <w:b/>
                <w:sz w:val="22"/>
                <w:szCs w:val="22"/>
              </w:rPr>
            </w:pPr>
            <w:r>
              <w:rPr>
                <w:b/>
                <w:sz w:val="22"/>
                <w:szCs w:val="22"/>
              </w:rPr>
              <w:t>jędrzejowski</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b/>
                <w:sz w:val="22"/>
                <w:szCs w:val="22"/>
              </w:rPr>
            </w:pPr>
            <w:r>
              <w:rPr>
                <w:b/>
                <w:sz w:val="22"/>
                <w:szCs w:val="22"/>
              </w:rPr>
              <w:t>Województwo świętokrzyskie</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b/>
                <w:sz w:val="22"/>
                <w:szCs w:val="22"/>
              </w:rPr>
              <w:t>Polska</w:t>
            </w:r>
          </w:p>
        </w:tc>
      </w:tr>
      <w:tr w:rsidR="00670671" w:rsidTr="00DC59A8">
        <w:tc>
          <w:tcPr>
            <w:tcW w:w="2304"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2010</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13,5</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15,2</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sz w:val="22"/>
                <w:szCs w:val="22"/>
              </w:rPr>
              <w:t>12,4</w:t>
            </w:r>
          </w:p>
        </w:tc>
      </w:tr>
      <w:tr w:rsidR="00670671" w:rsidTr="00DC59A8">
        <w:tc>
          <w:tcPr>
            <w:tcW w:w="2304"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2011</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13,7</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15,2</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sz w:val="22"/>
                <w:szCs w:val="22"/>
              </w:rPr>
              <w:t>12,5</w:t>
            </w:r>
          </w:p>
        </w:tc>
      </w:tr>
      <w:tr w:rsidR="00670671" w:rsidTr="00DC59A8">
        <w:tc>
          <w:tcPr>
            <w:tcW w:w="2304"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2012</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13,9</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16,0</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sz w:val="22"/>
                <w:szCs w:val="22"/>
              </w:rPr>
              <w:t>13,4</w:t>
            </w:r>
          </w:p>
        </w:tc>
      </w:tr>
      <w:tr w:rsidR="00670671" w:rsidTr="00DC59A8">
        <w:tc>
          <w:tcPr>
            <w:tcW w:w="2304"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2013</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15,2</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16,6</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sz w:val="22"/>
                <w:szCs w:val="22"/>
              </w:rPr>
              <w:t>13,4</w:t>
            </w:r>
          </w:p>
        </w:tc>
      </w:tr>
      <w:tr w:rsidR="00670671" w:rsidTr="00DC59A8">
        <w:tc>
          <w:tcPr>
            <w:tcW w:w="2304"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2014</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13,3</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14,1</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sz w:val="22"/>
                <w:szCs w:val="22"/>
              </w:rPr>
              <w:t>11,4</w:t>
            </w:r>
          </w:p>
        </w:tc>
      </w:tr>
      <w:tr w:rsidR="00670671" w:rsidTr="00DC59A8">
        <w:tc>
          <w:tcPr>
            <w:tcW w:w="2304"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2015</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11,9</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12,5</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sz w:val="22"/>
                <w:szCs w:val="22"/>
              </w:rPr>
              <w:t>9,7</w:t>
            </w:r>
          </w:p>
        </w:tc>
      </w:tr>
      <w:tr w:rsidR="00670671" w:rsidTr="00DC59A8">
        <w:tc>
          <w:tcPr>
            <w:tcW w:w="2304"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2016</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9,9</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10,8</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sz w:val="22"/>
                <w:szCs w:val="22"/>
              </w:rPr>
              <w:t>8,3</w:t>
            </w:r>
          </w:p>
        </w:tc>
      </w:tr>
      <w:tr w:rsidR="00670671" w:rsidTr="00DC59A8">
        <w:tc>
          <w:tcPr>
            <w:tcW w:w="2304"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2017</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7,6</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8,8</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sz w:val="22"/>
                <w:szCs w:val="22"/>
              </w:rPr>
              <w:t>6,6</w:t>
            </w:r>
          </w:p>
        </w:tc>
      </w:tr>
      <w:tr w:rsidR="00670671" w:rsidTr="00DC59A8">
        <w:tc>
          <w:tcPr>
            <w:tcW w:w="2304"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31.03.2018</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8,3</w:t>
            </w:r>
          </w:p>
        </w:tc>
        <w:tc>
          <w:tcPr>
            <w:tcW w:w="2303" w:type="dxa"/>
            <w:tcBorders>
              <w:top w:val="single" w:sz="4" w:space="0" w:color="000000"/>
              <w:left w:val="single" w:sz="4" w:space="0" w:color="000000"/>
              <w:bottom w:val="single" w:sz="4" w:space="0" w:color="000000"/>
              <w:right w:val="nil"/>
            </w:tcBorders>
            <w:vAlign w:val="center"/>
            <w:hideMark/>
          </w:tcPr>
          <w:p w:rsidR="00670671" w:rsidRDefault="00670671">
            <w:pPr>
              <w:spacing w:line="276" w:lineRule="auto"/>
              <w:jc w:val="center"/>
              <w:rPr>
                <w:sz w:val="22"/>
                <w:szCs w:val="22"/>
              </w:rPr>
            </w:pPr>
            <w:r>
              <w:rPr>
                <w:sz w:val="22"/>
                <w:szCs w:val="22"/>
              </w:rPr>
              <w:t>9,1</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670671" w:rsidRDefault="00670671">
            <w:pPr>
              <w:spacing w:line="276" w:lineRule="auto"/>
              <w:jc w:val="center"/>
              <w:rPr>
                <w:sz w:val="22"/>
                <w:szCs w:val="22"/>
              </w:rPr>
            </w:pPr>
            <w:r>
              <w:rPr>
                <w:sz w:val="22"/>
                <w:szCs w:val="22"/>
              </w:rPr>
              <w:t>6,6</w:t>
            </w:r>
          </w:p>
        </w:tc>
      </w:tr>
    </w:tbl>
    <w:p w:rsidR="00670671" w:rsidRDefault="00670671" w:rsidP="00670671">
      <w:pPr>
        <w:spacing w:after="120" w:line="276" w:lineRule="auto"/>
      </w:pPr>
      <w:r>
        <w:rPr>
          <w:i/>
        </w:rPr>
        <w:t>Źródło: www.stat.gov.pl  z dnia 16.05.2018r.</w:t>
      </w:r>
    </w:p>
    <w:p w:rsidR="00670671" w:rsidRDefault="00670671" w:rsidP="00670671">
      <w:pPr>
        <w:spacing w:after="120" w:line="276" w:lineRule="auto"/>
        <w:ind w:firstLine="709"/>
        <w:jc w:val="both"/>
        <w:rPr>
          <w:sz w:val="22"/>
          <w:szCs w:val="22"/>
        </w:rPr>
      </w:pPr>
      <w:r>
        <w:rPr>
          <w:sz w:val="22"/>
          <w:szCs w:val="22"/>
        </w:rPr>
        <w:t>Biorąc pod uwagę stan na koniec grudnia 2017r. stopa bezrobocia w powiecie jędrzejowskim była o 1,0 punkt procentowy wyższa od stopy bezrobocia w Polsce (6,6%)</w:t>
      </w:r>
      <w:r w:rsidR="00511380">
        <w:rPr>
          <w:sz w:val="22"/>
          <w:szCs w:val="22"/>
        </w:rPr>
        <w:t xml:space="preserve">                   </w:t>
      </w:r>
      <w:r>
        <w:rPr>
          <w:sz w:val="22"/>
          <w:szCs w:val="22"/>
        </w:rPr>
        <w:t xml:space="preserve">i niższa o 1,2 punktu procentowego od wielkości tego wskaźnika w województwie świętokrzyskim (8,8%).  Natomiast </w:t>
      </w:r>
      <w:bookmarkStart w:id="5" w:name="_Hlk514244081"/>
      <w:r>
        <w:rPr>
          <w:sz w:val="22"/>
          <w:szCs w:val="22"/>
        </w:rPr>
        <w:t>według stanu na 31 marca 2018r. stopa bezrobocia w powiecie jędrzejowskim wynosiła 8,3% i była o 1,7 punkt</w:t>
      </w:r>
      <w:r w:rsidR="004B46D8">
        <w:rPr>
          <w:sz w:val="22"/>
          <w:szCs w:val="22"/>
        </w:rPr>
        <w:t xml:space="preserve">u </w:t>
      </w:r>
      <w:r>
        <w:rPr>
          <w:sz w:val="22"/>
          <w:szCs w:val="22"/>
        </w:rPr>
        <w:t>procentow</w:t>
      </w:r>
      <w:r w:rsidR="004B46D8">
        <w:rPr>
          <w:sz w:val="22"/>
          <w:szCs w:val="22"/>
        </w:rPr>
        <w:t>ego</w:t>
      </w:r>
      <w:r>
        <w:rPr>
          <w:sz w:val="22"/>
          <w:szCs w:val="22"/>
        </w:rPr>
        <w:t xml:space="preserve"> wyższa od stopy bezrobocia w Polsce (6,6%)</w:t>
      </w:r>
      <w:r w:rsidR="004B46D8">
        <w:rPr>
          <w:sz w:val="22"/>
          <w:szCs w:val="22"/>
        </w:rPr>
        <w:t xml:space="preserve">       </w:t>
      </w:r>
      <w:r>
        <w:rPr>
          <w:sz w:val="22"/>
          <w:szCs w:val="22"/>
        </w:rPr>
        <w:t xml:space="preserve">  i niższa o 0,8 punktu procentowego od wielkości tego wskaźnika w województwie świętokrzyskim (9,1%). </w:t>
      </w:r>
    </w:p>
    <w:p w:rsidR="00EF3118" w:rsidRDefault="00EF3118" w:rsidP="00670671">
      <w:pPr>
        <w:spacing w:after="120" w:line="276" w:lineRule="auto"/>
        <w:ind w:firstLine="709"/>
        <w:jc w:val="both"/>
        <w:rPr>
          <w:sz w:val="22"/>
          <w:szCs w:val="22"/>
        </w:rPr>
      </w:pPr>
    </w:p>
    <w:bookmarkEnd w:id="5"/>
    <w:p w:rsidR="00670671" w:rsidRDefault="00670671" w:rsidP="00670671">
      <w:pPr>
        <w:spacing w:after="120" w:line="276" w:lineRule="auto"/>
        <w:ind w:firstLine="709"/>
        <w:jc w:val="both"/>
        <w:rPr>
          <w:sz w:val="22"/>
          <w:szCs w:val="22"/>
        </w:rPr>
      </w:pPr>
      <w:r>
        <w:rPr>
          <w:sz w:val="22"/>
          <w:szCs w:val="22"/>
        </w:rPr>
        <w:t xml:space="preserve">Ujęcie graficzne kształtowania się wielkości tego wskaźnika w latach </w:t>
      </w:r>
      <w:bookmarkStart w:id="6" w:name="_Hlk481999484"/>
      <w:r>
        <w:rPr>
          <w:sz w:val="22"/>
          <w:szCs w:val="22"/>
        </w:rPr>
        <w:t xml:space="preserve">2010 – 2018 </w:t>
      </w:r>
      <w:bookmarkEnd w:id="6"/>
      <w:r>
        <w:rPr>
          <w:sz w:val="22"/>
          <w:szCs w:val="22"/>
        </w:rPr>
        <w:t>przedstawia poniższy wykres.</w:t>
      </w:r>
    </w:p>
    <w:p w:rsidR="00670671" w:rsidRDefault="00670671" w:rsidP="00670671">
      <w:pPr>
        <w:spacing w:after="120"/>
        <w:jc w:val="center"/>
        <w:rPr>
          <w:b/>
          <w:sz w:val="22"/>
          <w:szCs w:val="22"/>
        </w:rPr>
      </w:pPr>
      <w:r>
        <w:rPr>
          <w:b/>
          <w:sz w:val="22"/>
          <w:szCs w:val="22"/>
        </w:rPr>
        <w:t>Stopa bezrobocia w powiecie jędrzejowskim w latach 2010 – 2018</w:t>
      </w:r>
    </w:p>
    <w:p w:rsidR="00670671" w:rsidRDefault="00833F6A" w:rsidP="00670671">
      <w:pPr>
        <w:jc w:val="center"/>
        <w:rPr>
          <w:sz w:val="22"/>
          <w:szCs w:val="22"/>
        </w:rPr>
      </w:pPr>
      <w:r>
        <w:rPr>
          <w:noProof/>
          <w:sz w:val="22"/>
          <w:szCs w:val="22"/>
        </w:rPr>
        <w:drawing>
          <wp:inline distT="0" distB="0" distL="0" distR="0">
            <wp:extent cx="5210175" cy="2695575"/>
            <wp:effectExtent l="0" t="0" r="9525" b="9525"/>
            <wp:docPr id="2" name="Obiek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70671" w:rsidRDefault="00670671" w:rsidP="00670671">
      <w:pPr>
        <w:pStyle w:val="Lista31"/>
        <w:spacing w:line="360" w:lineRule="auto"/>
        <w:ind w:left="0" w:firstLine="0"/>
        <w:jc w:val="both"/>
        <w:rPr>
          <w:i/>
        </w:rPr>
      </w:pPr>
      <w:r>
        <w:t xml:space="preserve">    </w:t>
      </w:r>
      <w:r>
        <w:rPr>
          <w:i/>
        </w:rPr>
        <w:t>Źródło: Opracowanie własne na podstawie tabeli 5</w:t>
      </w:r>
    </w:p>
    <w:p w:rsidR="00EF3118" w:rsidRDefault="00EF3118" w:rsidP="00670671">
      <w:pPr>
        <w:spacing w:after="120" w:line="276" w:lineRule="auto"/>
        <w:jc w:val="both"/>
        <w:rPr>
          <w:sz w:val="22"/>
          <w:szCs w:val="22"/>
        </w:rPr>
      </w:pPr>
    </w:p>
    <w:p w:rsidR="00670671" w:rsidRDefault="00670671" w:rsidP="00670671">
      <w:pPr>
        <w:spacing w:after="120" w:line="276" w:lineRule="auto"/>
        <w:jc w:val="both"/>
        <w:rPr>
          <w:sz w:val="22"/>
          <w:szCs w:val="22"/>
        </w:rPr>
      </w:pPr>
      <w:r>
        <w:rPr>
          <w:sz w:val="22"/>
          <w:szCs w:val="22"/>
        </w:rPr>
        <w:t xml:space="preserve">Jak obrazuje powyższy wykres </w:t>
      </w:r>
      <w:bookmarkStart w:id="7" w:name="_Hlk514244217"/>
      <w:r>
        <w:rPr>
          <w:sz w:val="22"/>
          <w:szCs w:val="22"/>
        </w:rPr>
        <w:t xml:space="preserve">w </w:t>
      </w:r>
      <w:bookmarkEnd w:id="7"/>
      <w:r>
        <w:rPr>
          <w:rFonts w:eastAsia="Calibri"/>
          <w:sz w:val="22"/>
          <w:szCs w:val="22"/>
          <w:lang w:eastAsia="ar-SA"/>
        </w:rPr>
        <w:t xml:space="preserve">2017 roku w powiecie </w:t>
      </w:r>
      <w:r>
        <w:rPr>
          <w:sz w:val="22"/>
          <w:szCs w:val="22"/>
        </w:rPr>
        <w:t>jędrzejowskim nastąpiło znaczne zmniejszenie stopy bezrobocia, jednak wielkość tego wskaźnika  w powiecie nadal znacznie prz</w:t>
      </w:r>
      <w:r w:rsidR="00A34238">
        <w:rPr>
          <w:sz w:val="22"/>
          <w:szCs w:val="22"/>
        </w:rPr>
        <w:t>ewyższa</w:t>
      </w:r>
      <w:r>
        <w:rPr>
          <w:sz w:val="22"/>
          <w:szCs w:val="22"/>
        </w:rPr>
        <w:t xml:space="preserve"> przeciętną stopę bezrobocia  odnotowaną w kraju.</w:t>
      </w:r>
    </w:p>
    <w:p w:rsidR="00A34238" w:rsidRPr="00A34238" w:rsidRDefault="001F3150" w:rsidP="00A34238">
      <w:pPr>
        <w:tabs>
          <w:tab w:val="left" w:pos="284"/>
          <w:tab w:val="left" w:pos="318"/>
          <w:tab w:val="left" w:pos="1418"/>
          <w:tab w:val="center" w:pos="4536"/>
          <w:tab w:val="right" w:pos="9072"/>
        </w:tabs>
        <w:suppressAutoHyphens w:val="0"/>
        <w:ind w:left="34"/>
        <w:jc w:val="both"/>
        <w:rPr>
          <w:sz w:val="22"/>
          <w:szCs w:val="22"/>
          <w:lang w:eastAsia="en-US"/>
        </w:rPr>
      </w:pPr>
      <w:r w:rsidRPr="00B53D3B">
        <w:rPr>
          <w:sz w:val="22"/>
          <w:szCs w:val="22"/>
          <w:lang w:eastAsia="ar-SA"/>
        </w:rPr>
        <w:t>W 201</w:t>
      </w:r>
      <w:r w:rsidR="00A34238">
        <w:rPr>
          <w:sz w:val="22"/>
          <w:szCs w:val="22"/>
          <w:lang w:eastAsia="ar-SA"/>
        </w:rPr>
        <w:t>7</w:t>
      </w:r>
      <w:r w:rsidR="00635D9B" w:rsidRPr="00B53D3B">
        <w:rPr>
          <w:sz w:val="22"/>
          <w:szCs w:val="22"/>
          <w:lang w:eastAsia="ar-SA"/>
        </w:rPr>
        <w:t xml:space="preserve"> roku </w:t>
      </w:r>
      <w:r w:rsidR="00A34238">
        <w:rPr>
          <w:sz w:val="22"/>
          <w:szCs w:val="22"/>
          <w:lang w:eastAsia="ar-SA"/>
        </w:rPr>
        <w:t>o</w:t>
      </w:r>
      <w:r w:rsidR="00A34238" w:rsidRPr="00A34238">
        <w:rPr>
          <w:sz w:val="22"/>
          <w:szCs w:val="22"/>
          <w:lang w:eastAsia="en-US"/>
        </w:rPr>
        <w:t xml:space="preserve">dnotowano wzrost liczby wolnych miejsc pracy i miejsc aktywizacji zawodowej zgłaszanych przez pracodawców do Powiatowego Urzędu Pracy  w Jędrzejowie. </w:t>
      </w:r>
    </w:p>
    <w:p w:rsidR="00A34238" w:rsidRPr="00A34238" w:rsidRDefault="00A34238" w:rsidP="00A34238">
      <w:pPr>
        <w:tabs>
          <w:tab w:val="left" w:pos="284"/>
          <w:tab w:val="left" w:pos="318"/>
          <w:tab w:val="left" w:pos="1418"/>
          <w:tab w:val="center" w:pos="4536"/>
          <w:tab w:val="right" w:pos="9072"/>
        </w:tabs>
        <w:suppressAutoHyphens w:val="0"/>
        <w:ind w:left="34"/>
        <w:jc w:val="both"/>
        <w:rPr>
          <w:sz w:val="22"/>
          <w:szCs w:val="22"/>
          <w:lang w:val="x-none" w:eastAsia="en-US"/>
        </w:rPr>
      </w:pPr>
      <w:r w:rsidRPr="00A34238">
        <w:rPr>
          <w:sz w:val="22"/>
          <w:szCs w:val="22"/>
          <w:lang w:eastAsia="en-US"/>
        </w:rPr>
        <w:lastRenderedPageBreak/>
        <w:t>W 2017 roku pracodawcy, głównie z terenu powiatu jędrzejowskiego, zgłosili 3195 wolnych miejsc pracy i miejsc aktywizacji zawodowej tj. o 269 ofert więcej (o 9,2%) w stosunku do liczby ofert pracy będących w dyspozycji PUP w Jędrzejowie w 2016 roku, która wynosiła 2926 ofert pracy. Miejsca pracy subsydiowane finansowane między innymi ze środków Funduszu Pracy oraz Europejskiego Funduszu Społecznego w liczbie 1477 stanowiły 46,2% wszystkich ofert pracy, którymi dysponował Urząd w 2017 roku</w:t>
      </w:r>
      <w:r w:rsidR="00511380">
        <w:rPr>
          <w:sz w:val="22"/>
          <w:szCs w:val="22"/>
          <w:lang w:eastAsia="en-US"/>
        </w:rPr>
        <w:t>.</w:t>
      </w:r>
      <w:r w:rsidRPr="00A34238">
        <w:rPr>
          <w:sz w:val="22"/>
          <w:szCs w:val="22"/>
          <w:lang w:eastAsia="en-US"/>
        </w:rPr>
        <w:t xml:space="preserve"> Odnotowano niewielki wzrost  liczby ofert pracy subsydiowanych, przy jednoczesnym spadku ich udziału  procentowego w liczbie ofert pracy ogółem – w 2016  roku oferty prac subsydiowanych w liczbie 1412 ofert stanowiły 48,3% ogółu ofert.</w:t>
      </w:r>
      <w:r w:rsidRPr="00A34238">
        <w:rPr>
          <w:color w:val="FF0000"/>
          <w:sz w:val="22"/>
          <w:szCs w:val="22"/>
          <w:lang w:eastAsia="en-US"/>
        </w:rPr>
        <w:t xml:space="preserve"> </w:t>
      </w:r>
      <w:r w:rsidRPr="00A34238">
        <w:rPr>
          <w:sz w:val="22"/>
          <w:szCs w:val="22"/>
          <w:lang w:val="x-none" w:eastAsia="en-US"/>
        </w:rPr>
        <w:t>Zakłady pracy z sektora prywatnego w 201</w:t>
      </w:r>
      <w:r w:rsidRPr="00A34238">
        <w:rPr>
          <w:sz w:val="22"/>
          <w:szCs w:val="22"/>
          <w:lang w:eastAsia="en-US"/>
        </w:rPr>
        <w:t>7</w:t>
      </w:r>
      <w:r w:rsidRPr="00A34238">
        <w:rPr>
          <w:sz w:val="22"/>
          <w:szCs w:val="22"/>
          <w:lang w:val="x-none" w:eastAsia="en-US"/>
        </w:rPr>
        <w:t xml:space="preserve"> roku zgłosiły </w:t>
      </w:r>
      <w:r w:rsidRPr="00A34238">
        <w:rPr>
          <w:sz w:val="22"/>
          <w:szCs w:val="22"/>
          <w:lang w:eastAsia="en-US"/>
        </w:rPr>
        <w:t>2630</w:t>
      </w:r>
      <w:r w:rsidRPr="00A34238">
        <w:rPr>
          <w:sz w:val="22"/>
          <w:szCs w:val="22"/>
          <w:lang w:val="x-none" w:eastAsia="en-US"/>
        </w:rPr>
        <w:t xml:space="preserve"> wolnych miejsc pracy</w:t>
      </w:r>
      <w:r w:rsidRPr="00A34238">
        <w:rPr>
          <w:sz w:val="22"/>
          <w:szCs w:val="22"/>
          <w:lang w:eastAsia="en-US"/>
        </w:rPr>
        <w:t xml:space="preserve">            i </w:t>
      </w:r>
      <w:r w:rsidRPr="00A34238">
        <w:rPr>
          <w:sz w:val="22"/>
          <w:szCs w:val="22"/>
          <w:lang w:val="x-none" w:eastAsia="en-US"/>
        </w:rPr>
        <w:t xml:space="preserve">miejsc aktywizacji zawodowej, co stanowi </w:t>
      </w:r>
      <w:r w:rsidRPr="00A34238">
        <w:rPr>
          <w:sz w:val="22"/>
          <w:szCs w:val="22"/>
          <w:lang w:eastAsia="en-US"/>
        </w:rPr>
        <w:t>82,3</w:t>
      </w:r>
      <w:r w:rsidRPr="00A34238">
        <w:rPr>
          <w:sz w:val="22"/>
          <w:szCs w:val="22"/>
          <w:lang w:val="x-none" w:eastAsia="en-US"/>
        </w:rPr>
        <w:t>% wszystkich wolnych miejsc pracy (w 201</w:t>
      </w:r>
      <w:r w:rsidRPr="00A34238">
        <w:rPr>
          <w:sz w:val="22"/>
          <w:szCs w:val="22"/>
          <w:lang w:eastAsia="en-US"/>
        </w:rPr>
        <w:t>6</w:t>
      </w:r>
      <w:r w:rsidRPr="00A34238">
        <w:rPr>
          <w:sz w:val="22"/>
          <w:szCs w:val="22"/>
          <w:lang w:val="x-none" w:eastAsia="en-US"/>
        </w:rPr>
        <w:t xml:space="preserve">r.- </w:t>
      </w:r>
      <w:r w:rsidRPr="00A34238">
        <w:rPr>
          <w:sz w:val="22"/>
          <w:szCs w:val="22"/>
          <w:lang w:eastAsia="en-US"/>
        </w:rPr>
        <w:t>2395</w:t>
      </w:r>
      <w:r w:rsidRPr="00A34238">
        <w:rPr>
          <w:sz w:val="22"/>
          <w:szCs w:val="22"/>
          <w:lang w:val="x-none" w:eastAsia="en-US"/>
        </w:rPr>
        <w:t xml:space="preserve"> miejsc pracy i</w:t>
      </w:r>
      <w:r w:rsidRPr="00A34238">
        <w:rPr>
          <w:sz w:val="22"/>
          <w:szCs w:val="22"/>
          <w:lang w:eastAsia="en-US"/>
        </w:rPr>
        <w:t xml:space="preserve"> 81,9</w:t>
      </w:r>
      <w:r w:rsidRPr="00A34238">
        <w:rPr>
          <w:sz w:val="22"/>
          <w:szCs w:val="22"/>
          <w:lang w:val="x-none" w:eastAsia="en-US"/>
        </w:rPr>
        <w:t>%), natomiast z sektora publicznego pochodziło 5</w:t>
      </w:r>
      <w:r w:rsidRPr="00A34238">
        <w:rPr>
          <w:sz w:val="22"/>
          <w:szCs w:val="22"/>
          <w:lang w:eastAsia="en-US"/>
        </w:rPr>
        <w:t>65</w:t>
      </w:r>
      <w:r w:rsidRPr="00A34238">
        <w:rPr>
          <w:sz w:val="22"/>
          <w:szCs w:val="22"/>
          <w:lang w:val="x-none" w:eastAsia="en-US"/>
        </w:rPr>
        <w:t xml:space="preserve"> miejsc pracy</w:t>
      </w:r>
      <w:r w:rsidRPr="00A34238">
        <w:rPr>
          <w:sz w:val="22"/>
          <w:szCs w:val="22"/>
          <w:lang w:eastAsia="en-US"/>
        </w:rPr>
        <w:t xml:space="preserve">            </w:t>
      </w:r>
      <w:r w:rsidRPr="00A34238">
        <w:rPr>
          <w:sz w:val="22"/>
          <w:szCs w:val="22"/>
          <w:lang w:val="x-none" w:eastAsia="en-US"/>
        </w:rPr>
        <w:t xml:space="preserve"> tj. </w:t>
      </w:r>
      <w:r w:rsidRPr="00A34238">
        <w:rPr>
          <w:sz w:val="22"/>
          <w:szCs w:val="22"/>
          <w:lang w:eastAsia="en-US"/>
        </w:rPr>
        <w:t>17,7%</w:t>
      </w:r>
      <w:r w:rsidRPr="00A34238">
        <w:rPr>
          <w:sz w:val="22"/>
          <w:szCs w:val="22"/>
          <w:lang w:val="x-none" w:eastAsia="en-US"/>
        </w:rPr>
        <w:t xml:space="preserve"> (w 201</w:t>
      </w:r>
      <w:r w:rsidRPr="00A34238">
        <w:rPr>
          <w:sz w:val="22"/>
          <w:szCs w:val="22"/>
          <w:lang w:eastAsia="en-US"/>
        </w:rPr>
        <w:t>6</w:t>
      </w:r>
      <w:r w:rsidRPr="00A34238">
        <w:rPr>
          <w:sz w:val="22"/>
          <w:szCs w:val="22"/>
          <w:lang w:val="x-none" w:eastAsia="en-US"/>
        </w:rPr>
        <w:t>r. –</w:t>
      </w:r>
      <w:r w:rsidRPr="00A34238">
        <w:rPr>
          <w:sz w:val="22"/>
          <w:szCs w:val="22"/>
          <w:lang w:eastAsia="en-US"/>
        </w:rPr>
        <w:t xml:space="preserve"> 531</w:t>
      </w:r>
      <w:r w:rsidRPr="00A34238">
        <w:rPr>
          <w:sz w:val="22"/>
          <w:szCs w:val="22"/>
          <w:lang w:val="x-none" w:eastAsia="en-US"/>
        </w:rPr>
        <w:t xml:space="preserve"> </w:t>
      </w:r>
      <w:r w:rsidRPr="00A34238">
        <w:rPr>
          <w:sz w:val="22"/>
          <w:szCs w:val="22"/>
          <w:lang w:eastAsia="en-US"/>
        </w:rPr>
        <w:t>miejsc pracy</w:t>
      </w:r>
      <w:r w:rsidRPr="00A34238">
        <w:rPr>
          <w:sz w:val="22"/>
          <w:szCs w:val="22"/>
          <w:lang w:val="x-none" w:eastAsia="en-US"/>
        </w:rPr>
        <w:t xml:space="preserve"> i </w:t>
      </w:r>
      <w:r w:rsidRPr="00A34238">
        <w:rPr>
          <w:sz w:val="22"/>
          <w:szCs w:val="22"/>
          <w:lang w:eastAsia="en-US"/>
        </w:rPr>
        <w:t>18,1</w:t>
      </w:r>
      <w:r w:rsidRPr="00A34238">
        <w:rPr>
          <w:sz w:val="22"/>
          <w:szCs w:val="22"/>
          <w:lang w:val="x-none" w:eastAsia="en-US"/>
        </w:rPr>
        <w:t>%).</w:t>
      </w:r>
    </w:p>
    <w:p w:rsidR="0094569F" w:rsidRPr="00D76D15" w:rsidRDefault="0094569F" w:rsidP="00A34238">
      <w:pPr>
        <w:jc w:val="both"/>
        <w:rPr>
          <w:sz w:val="22"/>
          <w:szCs w:val="22"/>
        </w:rPr>
      </w:pPr>
      <w:r w:rsidRPr="00D76D15">
        <w:rPr>
          <w:sz w:val="22"/>
          <w:szCs w:val="22"/>
        </w:rPr>
        <w:t>W okre</w:t>
      </w:r>
      <w:r w:rsidR="00635D9B" w:rsidRPr="00D76D15">
        <w:rPr>
          <w:sz w:val="22"/>
          <w:szCs w:val="22"/>
        </w:rPr>
        <w:t>sie od stycznia do</w:t>
      </w:r>
      <w:r w:rsidR="00B53D3B" w:rsidRPr="00D76D15">
        <w:rPr>
          <w:sz w:val="22"/>
          <w:szCs w:val="22"/>
        </w:rPr>
        <w:t xml:space="preserve"> kwietnia 201</w:t>
      </w:r>
      <w:r w:rsidR="00A34238" w:rsidRPr="00D76D15">
        <w:rPr>
          <w:sz w:val="22"/>
          <w:szCs w:val="22"/>
        </w:rPr>
        <w:t>8</w:t>
      </w:r>
      <w:r w:rsidRPr="00D76D15">
        <w:rPr>
          <w:sz w:val="22"/>
          <w:szCs w:val="22"/>
        </w:rPr>
        <w:t xml:space="preserve">r. do PUP w Jędrzejowie zgłoszone zostało </w:t>
      </w:r>
      <w:r w:rsidR="00A34238" w:rsidRPr="00D76D15">
        <w:rPr>
          <w:sz w:val="22"/>
          <w:szCs w:val="22"/>
        </w:rPr>
        <w:t>836</w:t>
      </w:r>
      <w:r w:rsidRPr="00D76D15">
        <w:rPr>
          <w:sz w:val="22"/>
          <w:szCs w:val="22"/>
        </w:rPr>
        <w:t xml:space="preserve"> woln</w:t>
      </w:r>
      <w:r w:rsidR="00A34238" w:rsidRPr="00D76D15">
        <w:rPr>
          <w:sz w:val="22"/>
          <w:szCs w:val="22"/>
        </w:rPr>
        <w:t xml:space="preserve">ych </w:t>
      </w:r>
      <w:r w:rsidRPr="00D76D15">
        <w:rPr>
          <w:sz w:val="22"/>
          <w:szCs w:val="22"/>
        </w:rPr>
        <w:t xml:space="preserve">miejsc pracy i miejsc aktywizacji zawodowej tj. o </w:t>
      </w:r>
      <w:r w:rsidR="00BA4BA7" w:rsidRPr="00D76D15">
        <w:rPr>
          <w:sz w:val="22"/>
          <w:szCs w:val="22"/>
        </w:rPr>
        <w:t>405</w:t>
      </w:r>
      <w:r w:rsidR="00E66024" w:rsidRPr="00D76D15">
        <w:rPr>
          <w:sz w:val="22"/>
          <w:szCs w:val="22"/>
        </w:rPr>
        <w:t xml:space="preserve"> ofert </w:t>
      </w:r>
      <w:r w:rsidR="00BA4BA7" w:rsidRPr="00D76D15">
        <w:rPr>
          <w:sz w:val="22"/>
          <w:szCs w:val="22"/>
        </w:rPr>
        <w:t>mniej</w:t>
      </w:r>
      <w:r w:rsidRPr="00D76D15">
        <w:rPr>
          <w:sz w:val="22"/>
          <w:szCs w:val="22"/>
        </w:rPr>
        <w:t xml:space="preserve"> (o </w:t>
      </w:r>
      <w:r w:rsidR="00251CD1" w:rsidRPr="00D76D15">
        <w:rPr>
          <w:sz w:val="22"/>
          <w:szCs w:val="22"/>
        </w:rPr>
        <w:t>53</w:t>
      </w:r>
      <w:r w:rsidR="00E66024" w:rsidRPr="00D76D15">
        <w:rPr>
          <w:sz w:val="22"/>
          <w:szCs w:val="22"/>
        </w:rPr>
        <w:t>,</w:t>
      </w:r>
      <w:r w:rsidR="00251CD1" w:rsidRPr="00D76D15">
        <w:rPr>
          <w:sz w:val="22"/>
          <w:szCs w:val="22"/>
        </w:rPr>
        <w:t>9</w:t>
      </w:r>
      <w:r w:rsidRPr="00D76D15">
        <w:rPr>
          <w:sz w:val="22"/>
          <w:szCs w:val="22"/>
        </w:rPr>
        <w:t>%)  w stosunku do liczby ofert pracy będących w dyspozycji Powiatowego Urzędu Pracy w Jędrzejowie</w:t>
      </w:r>
      <w:r w:rsidR="007D2ED6">
        <w:rPr>
          <w:sz w:val="22"/>
          <w:szCs w:val="22"/>
        </w:rPr>
        <w:t xml:space="preserve"> </w:t>
      </w:r>
      <w:r w:rsidRPr="00D76D15">
        <w:rPr>
          <w:sz w:val="22"/>
          <w:szCs w:val="22"/>
        </w:rPr>
        <w:t>w analogicznym o</w:t>
      </w:r>
      <w:r w:rsidR="00635D9B" w:rsidRPr="00D76D15">
        <w:rPr>
          <w:sz w:val="22"/>
          <w:szCs w:val="22"/>
        </w:rPr>
        <w:t>kresie 201</w:t>
      </w:r>
      <w:r w:rsidR="00A34238" w:rsidRPr="00D76D15">
        <w:rPr>
          <w:sz w:val="22"/>
          <w:szCs w:val="22"/>
        </w:rPr>
        <w:t>7</w:t>
      </w:r>
      <w:r w:rsidR="0031275F" w:rsidRPr="00D76D15">
        <w:rPr>
          <w:sz w:val="22"/>
          <w:szCs w:val="22"/>
        </w:rPr>
        <w:t xml:space="preserve">r, która wynosiła </w:t>
      </w:r>
      <w:r w:rsidR="00BA4BA7" w:rsidRPr="00D76D15">
        <w:rPr>
          <w:sz w:val="22"/>
          <w:szCs w:val="22"/>
        </w:rPr>
        <w:t>1241</w:t>
      </w:r>
      <w:r w:rsidRPr="00D76D15">
        <w:rPr>
          <w:sz w:val="22"/>
          <w:szCs w:val="22"/>
        </w:rPr>
        <w:t xml:space="preserve"> ofert.</w:t>
      </w:r>
      <w:r w:rsidR="00D76D15">
        <w:rPr>
          <w:sz w:val="22"/>
          <w:szCs w:val="22"/>
        </w:rPr>
        <w:t xml:space="preserve"> Należy zaznaczyć, iż liczba ofert prac niesubsydiowanych na koniec kwietnia 2018r. wyniosła 558 ofert, co stanowi 97,6% w stosunku do analogicznego okresu roku ubiegłego, natomiast znacznemu zmniejszeniu uległa liczba ofert subsydiowanych z 669 ofert</w:t>
      </w:r>
      <w:r w:rsidR="007D2ED6">
        <w:rPr>
          <w:sz w:val="22"/>
          <w:szCs w:val="22"/>
        </w:rPr>
        <w:t xml:space="preserve"> pracy w okresie 4 miesięcy 2017r. </w:t>
      </w:r>
      <w:r w:rsidR="00D76D15">
        <w:rPr>
          <w:sz w:val="22"/>
          <w:szCs w:val="22"/>
        </w:rPr>
        <w:t xml:space="preserve"> do </w:t>
      </w:r>
      <w:r w:rsidR="007D2ED6">
        <w:rPr>
          <w:sz w:val="22"/>
          <w:szCs w:val="22"/>
        </w:rPr>
        <w:t>278 ofert pracy w 2018r.</w:t>
      </w:r>
    </w:p>
    <w:p w:rsidR="000928C0" w:rsidRPr="003D0208" w:rsidRDefault="000928C0" w:rsidP="0018677B">
      <w:pPr>
        <w:pStyle w:val="Tytu"/>
        <w:jc w:val="both"/>
        <w:rPr>
          <w:b w:val="0"/>
          <w:sz w:val="22"/>
          <w:szCs w:val="22"/>
        </w:rPr>
      </w:pPr>
      <w:r w:rsidRPr="003D0208">
        <w:rPr>
          <w:b w:val="0"/>
          <w:sz w:val="22"/>
          <w:szCs w:val="22"/>
        </w:rPr>
        <w:t>Dla złagodzenia negatywnych skutków bezrobocia niezbędna jest:</w:t>
      </w:r>
    </w:p>
    <w:p w:rsidR="000928C0" w:rsidRPr="003D0208" w:rsidRDefault="000928C0" w:rsidP="00BC7EBF">
      <w:pPr>
        <w:pStyle w:val="Tytu"/>
        <w:numPr>
          <w:ilvl w:val="0"/>
          <w:numId w:val="19"/>
        </w:numPr>
        <w:tabs>
          <w:tab w:val="left" w:pos="360"/>
        </w:tabs>
        <w:jc w:val="both"/>
        <w:rPr>
          <w:b w:val="0"/>
          <w:sz w:val="22"/>
          <w:szCs w:val="22"/>
        </w:rPr>
      </w:pPr>
      <w:r w:rsidRPr="003D0208">
        <w:rPr>
          <w:b w:val="0"/>
          <w:sz w:val="22"/>
          <w:szCs w:val="22"/>
        </w:rPr>
        <w:t>aktywizacja osób bezrobotnych, ze szczególnym uwzględnieniem grup marginalizowanych na rynku pracy: młodzież</w:t>
      </w:r>
      <w:r w:rsidR="00AD2F4B" w:rsidRPr="003D0208">
        <w:rPr>
          <w:b w:val="0"/>
          <w:sz w:val="22"/>
          <w:szCs w:val="22"/>
        </w:rPr>
        <w:t xml:space="preserve"> do 30 roku życia</w:t>
      </w:r>
      <w:r w:rsidRPr="003D0208">
        <w:rPr>
          <w:b w:val="0"/>
          <w:sz w:val="22"/>
          <w:szCs w:val="22"/>
        </w:rPr>
        <w:t>, bezrobotni powyżej 50 roku życia, długotrwale bezrobotni, niepełnosprawni</w:t>
      </w:r>
      <w:r w:rsidR="00AD2F4B" w:rsidRPr="003D0208">
        <w:rPr>
          <w:b w:val="0"/>
          <w:sz w:val="22"/>
          <w:szCs w:val="22"/>
        </w:rPr>
        <w:t>;</w:t>
      </w:r>
    </w:p>
    <w:p w:rsidR="000928C0" w:rsidRPr="003D0208" w:rsidRDefault="000928C0" w:rsidP="00BC7EBF">
      <w:pPr>
        <w:pStyle w:val="Tytu"/>
        <w:numPr>
          <w:ilvl w:val="0"/>
          <w:numId w:val="19"/>
        </w:numPr>
        <w:tabs>
          <w:tab w:val="left" w:pos="360"/>
        </w:tabs>
        <w:jc w:val="both"/>
        <w:rPr>
          <w:sz w:val="22"/>
          <w:szCs w:val="22"/>
        </w:rPr>
      </w:pPr>
      <w:r w:rsidRPr="003D0208">
        <w:rPr>
          <w:b w:val="0"/>
          <w:sz w:val="22"/>
          <w:szCs w:val="22"/>
        </w:rPr>
        <w:t>organizacja miejsc pracy finansowanych ze środków Funduszu Pracy, przeznaczonych na realizację programów na rzecz promocji zatrudnienia, łagodzenia skutków bezrobocia</w:t>
      </w:r>
      <w:r w:rsidR="00F065D0" w:rsidRPr="003D0208">
        <w:rPr>
          <w:b w:val="0"/>
          <w:sz w:val="22"/>
          <w:szCs w:val="22"/>
        </w:rPr>
        <w:t xml:space="preserve">               </w:t>
      </w:r>
      <w:r w:rsidRPr="003D0208">
        <w:rPr>
          <w:b w:val="0"/>
          <w:sz w:val="22"/>
          <w:szCs w:val="22"/>
        </w:rPr>
        <w:t xml:space="preserve"> i aktywizacji zawodowej, co przy masowym charakterze bezrobocia oraz zubożeniu społeczeństwa pozwoli osobom bezrobotnym powrót na rynek pracy, nabycie nowych umiejętności, a także na  poprawę ich sytuacji materialnej</w:t>
      </w:r>
      <w:r w:rsidR="00AD2F4B" w:rsidRPr="003D0208">
        <w:rPr>
          <w:b w:val="0"/>
          <w:sz w:val="22"/>
          <w:szCs w:val="22"/>
        </w:rPr>
        <w:t>;</w:t>
      </w:r>
    </w:p>
    <w:p w:rsidR="003D0208" w:rsidRPr="003D0208" w:rsidRDefault="000928C0" w:rsidP="003D0208">
      <w:pPr>
        <w:pStyle w:val="Tytu"/>
        <w:numPr>
          <w:ilvl w:val="0"/>
          <w:numId w:val="19"/>
        </w:numPr>
        <w:tabs>
          <w:tab w:val="left" w:pos="360"/>
        </w:tabs>
        <w:jc w:val="both"/>
        <w:rPr>
          <w:b w:val="0"/>
          <w:sz w:val="22"/>
          <w:szCs w:val="22"/>
        </w:rPr>
      </w:pPr>
      <w:r w:rsidRPr="003D0208">
        <w:rPr>
          <w:b w:val="0"/>
          <w:sz w:val="22"/>
          <w:szCs w:val="22"/>
        </w:rPr>
        <w:t xml:space="preserve">pomoc dla małej i średniej przedsiębiorczości </w:t>
      </w:r>
      <w:r w:rsidR="008B2E20" w:rsidRPr="003D0208">
        <w:rPr>
          <w:b w:val="0"/>
          <w:sz w:val="22"/>
          <w:szCs w:val="22"/>
        </w:rPr>
        <w:t xml:space="preserve">między innymi </w:t>
      </w:r>
      <w:r w:rsidRPr="003D0208">
        <w:rPr>
          <w:b w:val="0"/>
          <w:bCs/>
          <w:sz w:val="22"/>
          <w:szCs w:val="22"/>
        </w:rPr>
        <w:t xml:space="preserve">poprzez </w:t>
      </w:r>
      <w:r w:rsidRPr="003D0208">
        <w:rPr>
          <w:b w:val="0"/>
          <w:sz w:val="22"/>
          <w:szCs w:val="22"/>
        </w:rPr>
        <w:t>refundację pracodawcom kosztów wyposażenia lub doposażenia stanowiska pracy dla skierowanych bezrobotnych oraz przyznanie bezrobotnym jednorazowo środków na podjęcie działalności gospodarczej</w:t>
      </w:r>
      <w:r w:rsidR="00AD2F4B" w:rsidRPr="003D0208">
        <w:rPr>
          <w:b w:val="0"/>
          <w:sz w:val="22"/>
          <w:szCs w:val="22"/>
        </w:rPr>
        <w:t>;</w:t>
      </w:r>
    </w:p>
    <w:p w:rsidR="003D0208" w:rsidRPr="00F233B0" w:rsidRDefault="00F233B0" w:rsidP="00F233B0">
      <w:pPr>
        <w:pStyle w:val="Tytu"/>
        <w:numPr>
          <w:ilvl w:val="0"/>
          <w:numId w:val="19"/>
        </w:numPr>
        <w:tabs>
          <w:tab w:val="left" w:pos="360"/>
        </w:tabs>
        <w:jc w:val="both"/>
        <w:rPr>
          <w:b w:val="0"/>
          <w:sz w:val="22"/>
          <w:szCs w:val="22"/>
        </w:rPr>
      </w:pPr>
      <w:r w:rsidRPr="00F233B0">
        <w:rPr>
          <w:b w:val="0"/>
          <w:sz w:val="22"/>
          <w:szCs w:val="22"/>
        </w:rPr>
        <w:t>wsparc</w:t>
      </w:r>
      <w:r>
        <w:rPr>
          <w:b w:val="0"/>
          <w:sz w:val="22"/>
          <w:szCs w:val="22"/>
        </w:rPr>
        <w:t xml:space="preserve">ie pracodawców </w:t>
      </w:r>
      <w:r w:rsidRPr="00F233B0">
        <w:rPr>
          <w:b w:val="0"/>
          <w:sz w:val="22"/>
          <w:szCs w:val="22"/>
        </w:rPr>
        <w:t xml:space="preserve">w </w:t>
      </w:r>
      <w:r>
        <w:rPr>
          <w:b w:val="0"/>
          <w:sz w:val="22"/>
          <w:szCs w:val="22"/>
        </w:rPr>
        <w:t>finansowaniu kształcenia</w:t>
      </w:r>
      <w:r w:rsidRPr="00F233B0">
        <w:rPr>
          <w:b w:val="0"/>
          <w:sz w:val="22"/>
          <w:szCs w:val="22"/>
        </w:rPr>
        <w:t xml:space="preserve"> ust</w:t>
      </w:r>
      <w:r>
        <w:rPr>
          <w:b w:val="0"/>
          <w:sz w:val="22"/>
          <w:szCs w:val="22"/>
        </w:rPr>
        <w:t>awicznego pracowników i pracodawcy</w:t>
      </w:r>
      <w:r w:rsidR="003D0208" w:rsidRPr="00F233B0">
        <w:rPr>
          <w:b w:val="0"/>
          <w:sz w:val="22"/>
          <w:szCs w:val="22"/>
        </w:rPr>
        <w:t>.</w:t>
      </w:r>
    </w:p>
    <w:p w:rsidR="000928C0" w:rsidRPr="003D0208" w:rsidRDefault="000928C0" w:rsidP="00BC7EBF">
      <w:pPr>
        <w:pStyle w:val="Tytu"/>
        <w:numPr>
          <w:ilvl w:val="0"/>
          <w:numId w:val="19"/>
        </w:numPr>
        <w:tabs>
          <w:tab w:val="left" w:pos="360"/>
        </w:tabs>
        <w:jc w:val="both"/>
        <w:rPr>
          <w:b w:val="0"/>
          <w:sz w:val="22"/>
          <w:szCs w:val="22"/>
        </w:rPr>
      </w:pPr>
      <w:r w:rsidRPr="003D0208">
        <w:rPr>
          <w:b w:val="0"/>
          <w:sz w:val="22"/>
          <w:szCs w:val="22"/>
        </w:rPr>
        <w:t>pozyskiwanie środków zewnętrznych na realizację projektów przy wsparciu finansowym</w:t>
      </w:r>
      <w:r w:rsidR="00AD2F4B" w:rsidRPr="003D0208">
        <w:rPr>
          <w:b w:val="0"/>
          <w:sz w:val="22"/>
          <w:szCs w:val="22"/>
        </w:rPr>
        <w:t xml:space="preserve"> Unii Europejskiej w ramach Europejskiego Funduszu Społecznego</w:t>
      </w:r>
      <w:r w:rsidRPr="003D0208">
        <w:rPr>
          <w:b w:val="0"/>
          <w:sz w:val="22"/>
          <w:szCs w:val="22"/>
        </w:rPr>
        <w:t>,</w:t>
      </w:r>
      <w:r w:rsidR="00E55B45" w:rsidRPr="003D0208">
        <w:rPr>
          <w:b w:val="0"/>
          <w:sz w:val="22"/>
          <w:szCs w:val="22"/>
        </w:rPr>
        <w:t xml:space="preserve"> w ramach Programu Operacyjnego Wiedza Edukacja Rozwój oraz Regionalnego Programu </w:t>
      </w:r>
      <w:r w:rsidR="0031275F" w:rsidRPr="003D0208">
        <w:rPr>
          <w:b w:val="0"/>
          <w:sz w:val="22"/>
          <w:szCs w:val="22"/>
        </w:rPr>
        <w:t>Operacyjnego Województwa Świę</w:t>
      </w:r>
      <w:r w:rsidR="00E55B45" w:rsidRPr="003D0208">
        <w:rPr>
          <w:b w:val="0"/>
          <w:sz w:val="22"/>
          <w:szCs w:val="22"/>
        </w:rPr>
        <w:t>tokrzyskiego</w:t>
      </w:r>
      <w:r w:rsidR="006747A0" w:rsidRPr="003D0208">
        <w:rPr>
          <w:b w:val="0"/>
          <w:sz w:val="22"/>
          <w:szCs w:val="22"/>
        </w:rPr>
        <w:t xml:space="preserve">, </w:t>
      </w:r>
      <w:r w:rsidRPr="003D0208">
        <w:rPr>
          <w:b w:val="0"/>
          <w:iCs/>
          <w:sz w:val="22"/>
          <w:szCs w:val="22"/>
        </w:rPr>
        <w:t>co</w:t>
      </w:r>
      <w:r w:rsidRPr="003D0208">
        <w:rPr>
          <w:b w:val="0"/>
          <w:sz w:val="22"/>
          <w:szCs w:val="22"/>
        </w:rPr>
        <w:t xml:space="preserve"> pozwoli na objęcie aktywizac</w:t>
      </w:r>
      <w:r w:rsidR="00AD2F4B" w:rsidRPr="003D0208">
        <w:rPr>
          <w:b w:val="0"/>
          <w:sz w:val="22"/>
          <w:szCs w:val="22"/>
        </w:rPr>
        <w:t>ją większej liczby bezrobotnych;</w:t>
      </w:r>
    </w:p>
    <w:p w:rsidR="000928C0" w:rsidRPr="003D0208" w:rsidRDefault="000928C0" w:rsidP="00BC7EBF">
      <w:pPr>
        <w:pStyle w:val="Podtytu"/>
        <w:numPr>
          <w:ilvl w:val="0"/>
          <w:numId w:val="19"/>
        </w:numPr>
        <w:tabs>
          <w:tab w:val="left" w:pos="360"/>
        </w:tabs>
        <w:jc w:val="both"/>
        <w:rPr>
          <w:rFonts w:ascii="Times New Roman" w:hAnsi="Times New Roman"/>
          <w:b w:val="0"/>
          <w:sz w:val="22"/>
          <w:szCs w:val="22"/>
        </w:rPr>
      </w:pPr>
      <w:r w:rsidRPr="003D0208">
        <w:rPr>
          <w:rFonts w:ascii="Times New Roman" w:hAnsi="Times New Roman"/>
          <w:b w:val="0"/>
          <w:sz w:val="22"/>
          <w:szCs w:val="22"/>
        </w:rPr>
        <w:t>pozyskiwanie środków na realizację programów rynku pracy z rezerwy Ministra</w:t>
      </w:r>
      <w:r w:rsidR="006747A0" w:rsidRPr="003D0208">
        <w:rPr>
          <w:rFonts w:ascii="Times New Roman" w:hAnsi="Times New Roman"/>
          <w:b w:val="0"/>
          <w:sz w:val="22"/>
          <w:szCs w:val="22"/>
        </w:rPr>
        <w:t xml:space="preserve"> Rodziny,</w:t>
      </w:r>
      <w:r w:rsidRPr="003D0208">
        <w:rPr>
          <w:rFonts w:ascii="Times New Roman" w:hAnsi="Times New Roman"/>
          <w:b w:val="0"/>
          <w:sz w:val="22"/>
          <w:szCs w:val="22"/>
        </w:rPr>
        <w:t xml:space="preserve"> Pracy i Polityki Społecznej oraz z innych źródeł dostępny</w:t>
      </w:r>
      <w:r w:rsidR="00AD2F4B" w:rsidRPr="003D0208">
        <w:rPr>
          <w:rFonts w:ascii="Times New Roman" w:hAnsi="Times New Roman"/>
          <w:b w:val="0"/>
          <w:sz w:val="22"/>
          <w:szCs w:val="22"/>
        </w:rPr>
        <w:t>ch dla Powiatowego Urzędu Pracy;</w:t>
      </w:r>
    </w:p>
    <w:p w:rsidR="000928C0" w:rsidRPr="003D0208" w:rsidRDefault="000928C0" w:rsidP="00BC7EBF">
      <w:pPr>
        <w:pStyle w:val="WW-Tretekstu"/>
        <w:numPr>
          <w:ilvl w:val="0"/>
          <w:numId w:val="19"/>
        </w:numPr>
        <w:tabs>
          <w:tab w:val="left" w:pos="360"/>
        </w:tabs>
        <w:jc w:val="both"/>
        <w:rPr>
          <w:sz w:val="22"/>
          <w:szCs w:val="22"/>
        </w:rPr>
      </w:pPr>
      <w:r w:rsidRPr="003D0208">
        <w:rPr>
          <w:sz w:val="22"/>
          <w:szCs w:val="22"/>
        </w:rPr>
        <w:t>zachęcenie pracodawców do zatrudniania osób bezrobotnych poprzez subsydiowanie zatr</w:t>
      </w:r>
      <w:r w:rsidR="00AD2F4B" w:rsidRPr="003D0208">
        <w:rPr>
          <w:sz w:val="22"/>
          <w:szCs w:val="22"/>
        </w:rPr>
        <w:t>udnienia oraz organizację stażu;</w:t>
      </w:r>
    </w:p>
    <w:p w:rsidR="000928C0" w:rsidRPr="003D0208" w:rsidRDefault="000928C0" w:rsidP="0018677B">
      <w:pPr>
        <w:pStyle w:val="WW-Tretekstu"/>
        <w:numPr>
          <w:ilvl w:val="0"/>
          <w:numId w:val="19"/>
        </w:numPr>
        <w:tabs>
          <w:tab w:val="left" w:pos="360"/>
        </w:tabs>
        <w:jc w:val="both"/>
        <w:rPr>
          <w:sz w:val="22"/>
          <w:szCs w:val="22"/>
        </w:rPr>
      </w:pPr>
      <w:r w:rsidRPr="003D0208">
        <w:rPr>
          <w:sz w:val="22"/>
          <w:szCs w:val="22"/>
        </w:rPr>
        <w:t>promowan</w:t>
      </w:r>
      <w:r w:rsidR="00AD2F4B" w:rsidRPr="003D0208">
        <w:rPr>
          <w:sz w:val="22"/>
          <w:szCs w:val="22"/>
        </w:rPr>
        <w:t>ie usług świadczonych przez PUP;</w:t>
      </w:r>
    </w:p>
    <w:p w:rsidR="000928C0" w:rsidRPr="003D0208" w:rsidRDefault="00E66024" w:rsidP="00E66024">
      <w:pPr>
        <w:pStyle w:val="WW-Tretekstu"/>
        <w:numPr>
          <w:ilvl w:val="0"/>
          <w:numId w:val="19"/>
        </w:numPr>
        <w:tabs>
          <w:tab w:val="left" w:pos="360"/>
        </w:tabs>
        <w:jc w:val="both"/>
        <w:rPr>
          <w:sz w:val="22"/>
          <w:szCs w:val="22"/>
        </w:rPr>
      </w:pPr>
      <w:r w:rsidRPr="003D0208">
        <w:rPr>
          <w:sz w:val="22"/>
          <w:szCs w:val="22"/>
        </w:rPr>
        <w:t xml:space="preserve">doskonalenie </w:t>
      </w:r>
      <w:r w:rsidR="000928C0" w:rsidRPr="003D0208">
        <w:rPr>
          <w:sz w:val="22"/>
          <w:szCs w:val="22"/>
        </w:rPr>
        <w:t>jakości świadczonych usług.</w:t>
      </w:r>
    </w:p>
    <w:p w:rsidR="000928C0" w:rsidRPr="004D0393" w:rsidRDefault="000928C0" w:rsidP="0018677B">
      <w:pPr>
        <w:pStyle w:val="Tekstpodstawowy21"/>
        <w:spacing w:line="240" w:lineRule="auto"/>
        <w:jc w:val="both"/>
        <w:rPr>
          <w:rFonts w:ascii="Times New Roman" w:hAnsi="Times New Roman"/>
          <w:sz w:val="22"/>
          <w:szCs w:val="22"/>
        </w:rPr>
      </w:pPr>
      <w:r w:rsidRPr="00E94AF9">
        <w:rPr>
          <w:rFonts w:ascii="Times New Roman" w:hAnsi="Times New Roman"/>
          <w:color w:val="00B050"/>
          <w:sz w:val="22"/>
          <w:szCs w:val="22"/>
        </w:rPr>
        <w:tab/>
      </w:r>
      <w:r w:rsidRPr="004D0393">
        <w:rPr>
          <w:rFonts w:ascii="Times New Roman" w:hAnsi="Times New Roman"/>
          <w:sz w:val="22"/>
          <w:szCs w:val="22"/>
        </w:rPr>
        <w:t>Powiatowy Urząd Pracy w Jędrzejowie podejmuje działania mające na celu promocję zatrudnienia, łagodzenie skutków bezrobocia i aktywizację zawodową osób bezrobotnych między innymi poprzez finansowanie ze środków Funduszu Pracy miejsc pracy w ramach aktywnych form przeciwdziałania bezrobociu.</w:t>
      </w:r>
    </w:p>
    <w:p w:rsidR="000A4F02" w:rsidRPr="004D0393" w:rsidRDefault="000928C0" w:rsidP="007D64C7">
      <w:pPr>
        <w:pStyle w:val="Tekstpodstawowywcity31"/>
        <w:spacing w:line="240" w:lineRule="auto"/>
        <w:ind w:left="0"/>
        <w:rPr>
          <w:rFonts w:ascii="Times New Roman" w:hAnsi="Times New Roman"/>
          <w:sz w:val="22"/>
          <w:szCs w:val="22"/>
        </w:rPr>
      </w:pPr>
      <w:r w:rsidRPr="004D0393">
        <w:rPr>
          <w:rFonts w:ascii="Times New Roman" w:hAnsi="Times New Roman"/>
          <w:sz w:val="22"/>
          <w:szCs w:val="22"/>
        </w:rPr>
        <w:t>Na aktywne formy przeciwdziałania bezrobociu, w latach ubiegłych PUP wydatkował środki Funduszu Pracy w wysokości:</w:t>
      </w:r>
    </w:p>
    <w:p w:rsidR="004D1707" w:rsidRPr="004D0393" w:rsidRDefault="007D64C7" w:rsidP="008E3161">
      <w:pPr>
        <w:ind w:left="1560" w:hanging="851"/>
        <w:jc w:val="both"/>
        <w:rPr>
          <w:sz w:val="22"/>
          <w:szCs w:val="22"/>
        </w:rPr>
      </w:pPr>
      <w:r w:rsidRPr="004D0393">
        <w:rPr>
          <w:sz w:val="22"/>
          <w:szCs w:val="22"/>
        </w:rPr>
        <w:t xml:space="preserve">2016r. – </w:t>
      </w:r>
      <w:r w:rsidR="004D1707" w:rsidRPr="004D0393">
        <w:rPr>
          <w:sz w:val="22"/>
          <w:szCs w:val="22"/>
        </w:rPr>
        <w:t xml:space="preserve">  </w:t>
      </w:r>
      <w:r w:rsidR="008E3161" w:rsidRPr="004D0393">
        <w:rPr>
          <w:sz w:val="22"/>
          <w:szCs w:val="22"/>
        </w:rPr>
        <w:t>12 735</w:t>
      </w:r>
      <w:r w:rsidR="004D1707" w:rsidRPr="004D0393">
        <w:rPr>
          <w:sz w:val="22"/>
          <w:szCs w:val="22"/>
        </w:rPr>
        <w:t> </w:t>
      </w:r>
      <w:r w:rsidR="008E3161" w:rsidRPr="004D0393">
        <w:rPr>
          <w:sz w:val="22"/>
          <w:szCs w:val="22"/>
        </w:rPr>
        <w:t>360</w:t>
      </w:r>
      <w:r w:rsidR="004D1707" w:rsidRPr="004D0393">
        <w:rPr>
          <w:sz w:val="22"/>
          <w:szCs w:val="22"/>
        </w:rPr>
        <w:t>,00  zł</w:t>
      </w:r>
    </w:p>
    <w:p w:rsidR="00BA4BA7" w:rsidRPr="004D0393" w:rsidRDefault="004D0393" w:rsidP="008E3161">
      <w:pPr>
        <w:ind w:left="1560" w:hanging="851"/>
        <w:jc w:val="both"/>
        <w:rPr>
          <w:sz w:val="22"/>
          <w:szCs w:val="22"/>
        </w:rPr>
      </w:pPr>
      <w:r w:rsidRPr="004D0393">
        <w:rPr>
          <w:sz w:val="22"/>
          <w:szCs w:val="22"/>
        </w:rPr>
        <w:t>2017r. –   14 204 571,00 zł</w:t>
      </w:r>
    </w:p>
    <w:p w:rsidR="004D0393" w:rsidRDefault="004D0393" w:rsidP="004D0393">
      <w:pPr>
        <w:spacing w:line="276" w:lineRule="auto"/>
        <w:ind w:firstLine="709"/>
        <w:jc w:val="both"/>
        <w:rPr>
          <w:sz w:val="22"/>
          <w:szCs w:val="22"/>
        </w:rPr>
      </w:pPr>
      <w:r w:rsidRPr="00955014">
        <w:rPr>
          <w:sz w:val="22"/>
          <w:szCs w:val="22"/>
        </w:rPr>
        <w:t>W ramach posiadanych środków Funduszu Pracy w 2017r. aktywizacją zawodową objęto łącznie 1442 osoby bezrobotne</w:t>
      </w:r>
      <w:r>
        <w:rPr>
          <w:sz w:val="22"/>
          <w:szCs w:val="22"/>
        </w:rPr>
        <w:t>.</w:t>
      </w:r>
      <w:r w:rsidRPr="004D0393">
        <w:rPr>
          <w:sz w:val="22"/>
          <w:szCs w:val="22"/>
        </w:rPr>
        <w:t xml:space="preserve"> </w:t>
      </w:r>
    </w:p>
    <w:p w:rsidR="004D0393" w:rsidRPr="004D0393" w:rsidRDefault="004D0393" w:rsidP="004D0393">
      <w:pPr>
        <w:spacing w:line="276" w:lineRule="auto"/>
        <w:ind w:firstLine="709"/>
        <w:jc w:val="both"/>
        <w:rPr>
          <w:sz w:val="22"/>
          <w:szCs w:val="22"/>
        </w:rPr>
      </w:pPr>
      <w:r w:rsidRPr="004D0393">
        <w:rPr>
          <w:sz w:val="22"/>
          <w:szCs w:val="22"/>
        </w:rPr>
        <w:t xml:space="preserve">Działaniami aktywizującymi finansowanymi ze środków Funduszu Pracy przyznanymi algorytmem objęto 567 osób, co stanowi 39,3% ogółu osób objętych wsparciem w 2017 roku.       W ramach dwóch projektów pozakonkursowych współfinansowanych ze środków Unii Europejskiej w ramach Europejskiego Funduszu Społecznego wsparcia udzielono 564 osobom </w:t>
      </w:r>
      <w:r w:rsidRPr="004D0393">
        <w:rPr>
          <w:sz w:val="22"/>
          <w:szCs w:val="22"/>
        </w:rPr>
        <w:lastRenderedPageBreak/>
        <w:t>bezrobotnym i stanowili oni 39,1% ogółu objętych programami rynku pracy. Działaniami aktywizacyjnymi finansowanymi w ramach Regionalnego programu na rzecz aktywizacji zawodowej osób długotrwale bezrobotnych objęto 115 osób i stanowili oni 8,0% ogółu aktywizowanych, w ramach dodatkowych środków Funduszu Pracy pozyskanych z rezerwy Ministra właściwego do spraw pracy objęto 58 osób bezrobotnych, co stanowi 4,07% ogółu aktywizowanych. Zatrudnieni na podst. Art.150f ustawy w liczbie 138 osób stanowili 9,6% ogółu zaktywizowanych w 2017r.</w:t>
      </w:r>
    </w:p>
    <w:p w:rsidR="004D0393" w:rsidRPr="004D0393" w:rsidRDefault="004D0393" w:rsidP="00F84031">
      <w:pPr>
        <w:spacing w:line="276" w:lineRule="auto"/>
        <w:jc w:val="both"/>
        <w:rPr>
          <w:sz w:val="22"/>
          <w:szCs w:val="22"/>
          <w:lang w:eastAsia="ar-SA"/>
        </w:rPr>
      </w:pPr>
      <w:r w:rsidRPr="004D0393">
        <w:rPr>
          <w:sz w:val="22"/>
          <w:szCs w:val="22"/>
          <w:lang w:eastAsia="ar-SA"/>
        </w:rPr>
        <w:t>Ponadto 385 osób  kontynuowało formy aktywizacji rozpoczęte w roku poprzednim, z tego:        128 osób staże, 47 osób staże w ramach bonu stażowego; zatrudnienie kontynuowało: 43 osoby           w ramach prac interwencyjnych, 88 osób w ramach robót publicznych, 6 osób w ramach bonu zatrudnieniowego, 29 osób w ramach bonu na zasiedlenie, 12 osób w ramach dofinansowania wynagrodzenia za zatrudnienie bezrobotnych, którzy ukończyli 50 rok życia, 92 osoby do 30 roku życia kontynuowały zatrudnienie na podstawie art. 150f ustawy.</w:t>
      </w:r>
    </w:p>
    <w:p w:rsidR="000962ED" w:rsidRPr="004D0393" w:rsidRDefault="000962ED" w:rsidP="00F84031">
      <w:pPr>
        <w:jc w:val="both"/>
        <w:rPr>
          <w:sz w:val="22"/>
          <w:szCs w:val="22"/>
        </w:rPr>
      </w:pPr>
      <w:r w:rsidRPr="004D0393">
        <w:rPr>
          <w:sz w:val="22"/>
          <w:szCs w:val="22"/>
        </w:rPr>
        <w:t xml:space="preserve">Środki Krajowego Funduszu Szkoleniowego zostały wykorzystane na kształcenie ustawiczne pracowników i pracodawców z terenu powiatu jędrzejowskiego. </w:t>
      </w:r>
      <w:bookmarkStart w:id="8" w:name="_Hlk481992566"/>
      <w:r w:rsidRPr="004D0393">
        <w:rPr>
          <w:sz w:val="22"/>
          <w:szCs w:val="22"/>
        </w:rPr>
        <w:t xml:space="preserve">Szkoleniami objęto łącznie </w:t>
      </w:r>
      <w:r w:rsidR="004D0393" w:rsidRPr="004D0393">
        <w:rPr>
          <w:sz w:val="22"/>
          <w:szCs w:val="22"/>
        </w:rPr>
        <w:t>38</w:t>
      </w:r>
      <w:r w:rsidRPr="004D0393">
        <w:rPr>
          <w:sz w:val="22"/>
          <w:szCs w:val="22"/>
        </w:rPr>
        <w:t xml:space="preserve"> pracowników i pracodawców (</w:t>
      </w:r>
      <w:r w:rsidR="004D0393" w:rsidRPr="004D0393">
        <w:rPr>
          <w:sz w:val="22"/>
          <w:szCs w:val="22"/>
        </w:rPr>
        <w:t>7</w:t>
      </w:r>
      <w:r w:rsidRPr="004D0393">
        <w:rPr>
          <w:sz w:val="22"/>
          <w:szCs w:val="22"/>
        </w:rPr>
        <w:t xml:space="preserve"> pracodawców i </w:t>
      </w:r>
      <w:r w:rsidR="004D0393" w:rsidRPr="004D0393">
        <w:rPr>
          <w:sz w:val="22"/>
          <w:szCs w:val="22"/>
        </w:rPr>
        <w:t>31</w:t>
      </w:r>
      <w:r w:rsidRPr="004D0393">
        <w:rPr>
          <w:sz w:val="22"/>
          <w:szCs w:val="22"/>
        </w:rPr>
        <w:t xml:space="preserve"> pracowników).</w:t>
      </w:r>
    </w:p>
    <w:bookmarkEnd w:id="8"/>
    <w:p w:rsidR="000928C0" w:rsidRPr="004D0393" w:rsidRDefault="000928C0" w:rsidP="00F84031">
      <w:pPr>
        <w:tabs>
          <w:tab w:val="left" w:pos="8222"/>
        </w:tabs>
        <w:ind w:firstLine="30"/>
        <w:jc w:val="both"/>
        <w:rPr>
          <w:sz w:val="22"/>
          <w:szCs w:val="22"/>
        </w:rPr>
      </w:pPr>
      <w:r w:rsidRPr="004D0393">
        <w:rPr>
          <w:sz w:val="22"/>
          <w:szCs w:val="22"/>
        </w:rPr>
        <w:t>Zestawienie środków Funduszu Pracy na realizację programów na rzecz promocji zatrudnienia, łagodzenia skutków bezrobocia i aktywizacji zawodowej według źró</w:t>
      </w:r>
      <w:r w:rsidR="007110B7" w:rsidRPr="004D0393">
        <w:rPr>
          <w:sz w:val="22"/>
          <w:szCs w:val="22"/>
        </w:rPr>
        <w:t>deł ich pochodzenia w latach 201</w:t>
      </w:r>
      <w:r w:rsidR="00BA4BA7" w:rsidRPr="004D0393">
        <w:rPr>
          <w:sz w:val="22"/>
          <w:szCs w:val="22"/>
        </w:rPr>
        <w:t>6</w:t>
      </w:r>
      <w:r w:rsidRPr="004D0393">
        <w:rPr>
          <w:sz w:val="22"/>
          <w:szCs w:val="22"/>
        </w:rPr>
        <w:t xml:space="preserve"> – 201</w:t>
      </w:r>
      <w:r w:rsidR="00BA4BA7" w:rsidRPr="004D0393">
        <w:rPr>
          <w:sz w:val="22"/>
          <w:szCs w:val="22"/>
        </w:rPr>
        <w:t>8</w:t>
      </w:r>
      <w:r w:rsidR="00063985" w:rsidRPr="004D0393">
        <w:rPr>
          <w:sz w:val="22"/>
          <w:szCs w:val="22"/>
        </w:rPr>
        <w:t xml:space="preserve"> </w:t>
      </w:r>
      <w:r w:rsidRPr="004D0393">
        <w:rPr>
          <w:sz w:val="22"/>
          <w:szCs w:val="22"/>
        </w:rPr>
        <w:t>przedstawia poniższa tabela.</w:t>
      </w:r>
    </w:p>
    <w:p w:rsidR="00E95B77" w:rsidRPr="00524EAC" w:rsidRDefault="00524EAC" w:rsidP="00524EAC">
      <w:pPr>
        <w:jc w:val="right"/>
        <w:rPr>
          <w:b/>
          <w:sz w:val="22"/>
          <w:szCs w:val="22"/>
        </w:rPr>
      </w:pPr>
      <w:r w:rsidRPr="00524EAC">
        <w:rPr>
          <w:b/>
          <w:sz w:val="22"/>
          <w:szCs w:val="22"/>
        </w:rPr>
        <w:t>Tabela 6</w:t>
      </w:r>
    </w:p>
    <w:p w:rsidR="00056698" w:rsidRPr="007F2C1F" w:rsidRDefault="000928C0" w:rsidP="009A2F47">
      <w:pPr>
        <w:pStyle w:val="Lista31"/>
        <w:spacing w:after="120"/>
        <w:ind w:left="0" w:firstLine="0"/>
        <w:jc w:val="center"/>
        <w:rPr>
          <w:b/>
          <w:sz w:val="22"/>
          <w:szCs w:val="22"/>
        </w:rPr>
      </w:pPr>
      <w:r w:rsidRPr="007F2C1F">
        <w:rPr>
          <w:b/>
          <w:sz w:val="22"/>
          <w:szCs w:val="22"/>
        </w:rPr>
        <w:t xml:space="preserve">Środki Funduszu Pracy na realizację aktywnych form przeciwdziałania bezrobociu </w:t>
      </w:r>
      <w:r w:rsidR="0086670E" w:rsidRPr="007F2C1F">
        <w:rPr>
          <w:b/>
          <w:sz w:val="22"/>
          <w:szCs w:val="22"/>
        </w:rPr>
        <w:br/>
      </w:r>
      <w:r w:rsidRPr="007F2C1F">
        <w:rPr>
          <w:b/>
          <w:sz w:val="22"/>
          <w:szCs w:val="22"/>
        </w:rPr>
        <w:t>w</w:t>
      </w:r>
      <w:r w:rsidR="00C75977" w:rsidRPr="007F2C1F">
        <w:rPr>
          <w:b/>
          <w:sz w:val="22"/>
          <w:szCs w:val="22"/>
        </w:rPr>
        <w:t>ydatkowane przez Powiatowy Urząd</w:t>
      </w:r>
      <w:r w:rsidRPr="007F2C1F">
        <w:rPr>
          <w:b/>
          <w:sz w:val="22"/>
          <w:szCs w:val="22"/>
        </w:rPr>
        <w:t xml:space="preserve"> P</w:t>
      </w:r>
      <w:r w:rsidR="00C75977" w:rsidRPr="007F2C1F">
        <w:rPr>
          <w:b/>
          <w:sz w:val="22"/>
          <w:szCs w:val="22"/>
        </w:rPr>
        <w:t>racy w Jędrzejowie w latach 201</w:t>
      </w:r>
      <w:r w:rsidR="00BA4BA7">
        <w:rPr>
          <w:b/>
          <w:sz w:val="22"/>
          <w:szCs w:val="22"/>
        </w:rPr>
        <w:t>6</w:t>
      </w:r>
      <w:r w:rsidR="00056698" w:rsidRPr="007F2C1F">
        <w:rPr>
          <w:b/>
          <w:sz w:val="22"/>
          <w:szCs w:val="22"/>
        </w:rPr>
        <w:t>-201</w:t>
      </w:r>
      <w:r w:rsidR="00BA4BA7">
        <w:rPr>
          <w:b/>
          <w:sz w:val="22"/>
          <w:szCs w:val="22"/>
        </w:rPr>
        <w:t>8</w:t>
      </w:r>
      <w:r w:rsidR="00056698" w:rsidRPr="007F2C1F">
        <w:rPr>
          <w:b/>
          <w:sz w:val="22"/>
          <w:szCs w:val="22"/>
        </w:rPr>
        <w:t xml:space="preserve"> </w:t>
      </w:r>
      <w:r w:rsidRPr="007F2C1F">
        <w:rPr>
          <w:b/>
          <w:sz w:val="22"/>
          <w:szCs w:val="22"/>
        </w:rPr>
        <w:t>(w zł)</w:t>
      </w:r>
    </w:p>
    <w:tbl>
      <w:tblPr>
        <w:tblW w:w="924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281"/>
        <w:gridCol w:w="1396"/>
        <w:gridCol w:w="851"/>
        <w:gridCol w:w="1275"/>
        <w:gridCol w:w="851"/>
        <w:gridCol w:w="1276"/>
        <w:gridCol w:w="765"/>
        <w:gridCol w:w="8"/>
      </w:tblGrid>
      <w:tr w:rsidR="00AB3732" w:rsidRPr="00F84031" w:rsidTr="00DC59A8">
        <w:tc>
          <w:tcPr>
            <w:tcW w:w="542" w:type="dxa"/>
            <w:vMerge w:val="restart"/>
            <w:shd w:val="clear" w:color="auto" w:fill="auto"/>
            <w:vAlign w:val="center"/>
          </w:tcPr>
          <w:p w:rsidR="007F2C1F" w:rsidRPr="00F84031" w:rsidRDefault="007F2C1F" w:rsidP="00F84031">
            <w:pPr>
              <w:pStyle w:val="Lista31"/>
              <w:ind w:left="0" w:firstLine="0"/>
              <w:jc w:val="center"/>
              <w:rPr>
                <w:b/>
              </w:rPr>
            </w:pPr>
            <w:r w:rsidRPr="00F84031">
              <w:rPr>
                <w:b/>
              </w:rPr>
              <w:t>Lp.</w:t>
            </w:r>
          </w:p>
        </w:tc>
        <w:tc>
          <w:tcPr>
            <w:tcW w:w="2281" w:type="dxa"/>
            <w:vMerge w:val="restart"/>
            <w:shd w:val="clear" w:color="auto" w:fill="auto"/>
            <w:vAlign w:val="center"/>
          </w:tcPr>
          <w:p w:rsidR="007F2C1F" w:rsidRPr="00F84031" w:rsidRDefault="007F2C1F" w:rsidP="00F84031">
            <w:pPr>
              <w:pStyle w:val="Lista31"/>
              <w:ind w:left="0" w:firstLine="0"/>
              <w:jc w:val="center"/>
              <w:rPr>
                <w:b/>
              </w:rPr>
            </w:pPr>
            <w:r w:rsidRPr="00F84031">
              <w:rPr>
                <w:b/>
              </w:rPr>
              <w:t>Wyszczególnienie</w:t>
            </w:r>
          </w:p>
        </w:tc>
        <w:tc>
          <w:tcPr>
            <w:tcW w:w="2247" w:type="dxa"/>
            <w:gridSpan w:val="2"/>
            <w:shd w:val="clear" w:color="auto" w:fill="auto"/>
            <w:vAlign w:val="center"/>
          </w:tcPr>
          <w:p w:rsidR="007F2C1F" w:rsidRPr="00F84031" w:rsidRDefault="007F2C1F" w:rsidP="00F84031">
            <w:pPr>
              <w:pStyle w:val="Lista31"/>
              <w:ind w:left="0" w:firstLine="0"/>
              <w:jc w:val="center"/>
              <w:rPr>
                <w:b/>
              </w:rPr>
            </w:pPr>
            <w:r w:rsidRPr="00F84031">
              <w:rPr>
                <w:b/>
              </w:rPr>
              <w:t>201</w:t>
            </w:r>
            <w:r w:rsidR="00BA4BA7" w:rsidRPr="00F84031">
              <w:rPr>
                <w:b/>
              </w:rPr>
              <w:t>6</w:t>
            </w:r>
            <w:r w:rsidRPr="00F84031">
              <w:rPr>
                <w:b/>
              </w:rPr>
              <w:t>r.</w:t>
            </w:r>
          </w:p>
        </w:tc>
        <w:tc>
          <w:tcPr>
            <w:tcW w:w="2126" w:type="dxa"/>
            <w:gridSpan w:val="2"/>
            <w:shd w:val="clear" w:color="auto" w:fill="auto"/>
            <w:vAlign w:val="center"/>
          </w:tcPr>
          <w:p w:rsidR="007F2C1F" w:rsidRPr="00F84031" w:rsidRDefault="007F2C1F" w:rsidP="00F84031">
            <w:pPr>
              <w:pStyle w:val="Lista31"/>
              <w:ind w:left="0" w:firstLine="0"/>
              <w:jc w:val="center"/>
              <w:rPr>
                <w:b/>
              </w:rPr>
            </w:pPr>
            <w:r w:rsidRPr="00F84031">
              <w:rPr>
                <w:b/>
              </w:rPr>
              <w:t>201</w:t>
            </w:r>
            <w:r w:rsidR="00BA4BA7" w:rsidRPr="00F84031">
              <w:rPr>
                <w:b/>
              </w:rPr>
              <w:t>7</w:t>
            </w:r>
            <w:r w:rsidRPr="00F84031">
              <w:rPr>
                <w:b/>
              </w:rPr>
              <w:t>r.</w:t>
            </w:r>
          </w:p>
        </w:tc>
        <w:tc>
          <w:tcPr>
            <w:tcW w:w="2049" w:type="dxa"/>
            <w:gridSpan w:val="3"/>
            <w:shd w:val="clear" w:color="auto" w:fill="auto"/>
            <w:vAlign w:val="center"/>
          </w:tcPr>
          <w:p w:rsidR="007F2C1F" w:rsidRPr="00F84031" w:rsidRDefault="007F2C1F" w:rsidP="00F84031">
            <w:pPr>
              <w:pStyle w:val="Lista31"/>
              <w:ind w:left="0" w:firstLine="0"/>
              <w:jc w:val="center"/>
              <w:rPr>
                <w:b/>
              </w:rPr>
            </w:pPr>
            <w:r w:rsidRPr="00F84031">
              <w:rPr>
                <w:b/>
              </w:rPr>
              <w:t>201</w:t>
            </w:r>
            <w:r w:rsidR="00BA4BA7" w:rsidRPr="00F84031">
              <w:rPr>
                <w:b/>
              </w:rPr>
              <w:t>8</w:t>
            </w:r>
            <w:r w:rsidRPr="00F84031">
              <w:rPr>
                <w:b/>
              </w:rPr>
              <w:t>r.</w:t>
            </w:r>
          </w:p>
        </w:tc>
      </w:tr>
      <w:tr w:rsidR="009A2F47" w:rsidRPr="00F84031" w:rsidTr="00DC59A8">
        <w:trPr>
          <w:gridAfter w:val="1"/>
          <w:wAfter w:w="8" w:type="dxa"/>
        </w:trPr>
        <w:tc>
          <w:tcPr>
            <w:tcW w:w="542" w:type="dxa"/>
            <w:vMerge/>
            <w:shd w:val="clear" w:color="auto" w:fill="auto"/>
            <w:vAlign w:val="center"/>
          </w:tcPr>
          <w:p w:rsidR="007F2C1F" w:rsidRPr="00F84031" w:rsidRDefault="007F2C1F" w:rsidP="00F84031">
            <w:pPr>
              <w:pStyle w:val="Lista31"/>
              <w:ind w:left="0" w:firstLine="0"/>
              <w:jc w:val="center"/>
              <w:rPr>
                <w:b/>
                <w:color w:val="00B050"/>
              </w:rPr>
            </w:pPr>
          </w:p>
        </w:tc>
        <w:tc>
          <w:tcPr>
            <w:tcW w:w="2281" w:type="dxa"/>
            <w:vMerge/>
            <w:shd w:val="clear" w:color="auto" w:fill="auto"/>
            <w:vAlign w:val="center"/>
          </w:tcPr>
          <w:p w:rsidR="007F2C1F" w:rsidRPr="00F84031" w:rsidRDefault="007F2C1F" w:rsidP="00F84031">
            <w:pPr>
              <w:pStyle w:val="Lista31"/>
              <w:ind w:left="0" w:firstLine="0"/>
              <w:jc w:val="center"/>
              <w:rPr>
                <w:b/>
                <w:color w:val="00B050"/>
              </w:rPr>
            </w:pPr>
          </w:p>
        </w:tc>
        <w:tc>
          <w:tcPr>
            <w:tcW w:w="1396" w:type="dxa"/>
            <w:shd w:val="clear" w:color="auto" w:fill="auto"/>
            <w:vAlign w:val="center"/>
          </w:tcPr>
          <w:p w:rsidR="007F2C1F" w:rsidRPr="00F84031" w:rsidRDefault="007F2C1F" w:rsidP="00F84031">
            <w:pPr>
              <w:pStyle w:val="Lista31"/>
              <w:ind w:left="0" w:firstLine="0"/>
              <w:jc w:val="center"/>
            </w:pPr>
            <w:r w:rsidRPr="00F84031">
              <w:t>Kwota</w:t>
            </w:r>
          </w:p>
        </w:tc>
        <w:tc>
          <w:tcPr>
            <w:tcW w:w="851" w:type="dxa"/>
            <w:shd w:val="clear" w:color="auto" w:fill="auto"/>
            <w:vAlign w:val="center"/>
          </w:tcPr>
          <w:p w:rsidR="007F2C1F" w:rsidRPr="00F84031" w:rsidRDefault="007F2C1F" w:rsidP="00F84031">
            <w:pPr>
              <w:pStyle w:val="Lista31"/>
              <w:ind w:left="0" w:firstLine="0"/>
              <w:jc w:val="center"/>
            </w:pPr>
            <w:r w:rsidRPr="00F84031">
              <w:t>udział %</w:t>
            </w:r>
          </w:p>
        </w:tc>
        <w:tc>
          <w:tcPr>
            <w:tcW w:w="1275" w:type="dxa"/>
            <w:shd w:val="clear" w:color="auto" w:fill="auto"/>
            <w:vAlign w:val="center"/>
          </w:tcPr>
          <w:p w:rsidR="007F2C1F" w:rsidRPr="00F84031" w:rsidRDefault="007F2C1F" w:rsidP="00F84031">
            <w:pPr>
              <w:jc w:val="center"/>
            </w:pPr>
            <w:r w:rsidRPr="00F84031">
              <w:t>Kwota</w:t>
            </w:r>
          </w:p>
        </w:tc>
        <w:tc>
          <w:tcPr>
            <w:tcW w:w="851" w:type="dxa"/>
            <w:shd w:val="clear" w:color="auto" w:fill="auto"/>
            <w:vAlign w:val="center"/>
          </w:tcPr>
          <w:p w:rsidR="007F2C1F" w:rsidRPr="00F84031" w:rsidRDefault="007F2C1F" w:rsidP="00F84031">
            <w:pPr>
              <w:jc w:val="center"/>
            </w:pPr>
            <w:r w:rsidRPr="00F84031">
              <w:t>udział %</w:t>
            </w:r>
          </w:p>
        </w:tc>
        <w:tc>
          <w:tcPr>
            <w:tcW w:w="1276" w:type="dxa"/>
            <w:shd w:val="clear" w:color="auto" w:fill="auto"/>
            <w:vAlign w:val="center"/>
          </w:tcPr>
          <w:p w:rsidR="007F2C1F" w:rsidRPr="00F84031" w:rsidRDefault="007F2C1F" w:rsidP="00F84031">
            <w:pPr>
              <w:jc w:val="center"/>
            </w:pPr>
            <w:r w:rsidRPr="00F84031">
              <w:t>Kwota</w:t>
            </w:r>
            <w:r w:rsidR="00B53D3B" w:rsidRPr="00F84031">
              <w:t xml:space="preserve"> </w:t>
            </w:r>
            <w:r w:rsidR="00B53D3B" w:rsidRPr="00F84031">
              <w:rPr>
                <w:b/>
              </w:rPr>
              <w:t>(limit)</w:t>
            </w:r>
          </w:p>
        </w:tc>
        <w:tc>
          <w:tcPr>
            <w:tcW w:w="765" w:type="dxa"/>
            <w:shd w:val="clear" w:color="auto" w:fill="auto"/>
            <w:vAlign w:val="center"/>
          </w:tcPr>
          <w:p w:rsidR="007F2C1F" w:rsidRPr="00F84031" w:rsidRDefault="007F2C1F" w:rsidP="00F84031">
            <w:pPr>
              <w:jc w:val="center"/>
            </w:pPr>
            <w:r w:rsidRPr="00F84031">
              <w:t>udział %</w:t>
            </w:r>
          </w:p>
        </w:tc>
      </w:tr>
      <w:tr w:rsidR="00BA4BA7" w:rsidRPr="00F84031" w:rsidTr="00DC59A8">
        <w:trPr>
          <w:gridAfter w:val="1"/>
          <w:wAfter w:w="8" w:type="dxa"/>
        </w:trPr>
        <w:tc>
          <w:tcPr>
            <w:tcW w:w="542" w:type="dxa"/>
            <w:shd w:val="clear" w:color="auto" w:fill="auto"/>
          </w:tcPr>
          <w:p w:rsidR="00BA4BA7" w:rsidRPr="00F84031" w:rsidRDefault="00BA4BA7" w:rsidP="00BA4BA7">
            <w:pPr>
              <w:pStyle w:val="Lista31"/>
              <w:ind w:left="0" w:firstLine="0"/>
              <w:jc w:val="center"/>
            </w:pPr>
            <w:r w:rsidRPr="00F84031">
              <w:t>1.</w:t>
            </w:r>
          </w:p>
        </w:tc>
        <w:tc>
          <w:tcPr>
            <w:tcW w:w="2281" w:type="dxa"/>
            <w:shd w:val="clear" w:color="auto" w:fill="auto"/>
          </w:tcPr>
          <w:p w:rsidR="00BA4BA7" w:rsidRPr="00F84031" w:rsidRDefault="00BA4BA7" w:rsidP="00BA4BA7">
            <w:pPr>
              <w:pStyle w:val="Lista31"/>
              <w:tabs>
                <w:tab w:val="left" w:pos="170"/>
              </w:tabs>
              <w:ind w:left="0" w:firstLine="0"/>
            </w:pPr>
            <w:r w:rsidRPr="00F84031">
              <w:t>Środki przyznane algorytmem</w:t>
            </w:r>
          </w:p>
        </w:tc>
        <w:tc>
          <w:tcPr>
            <w:tcW w:w="1396" w:type="dxa"/>
            <w:shd w:val="clear" w:color="auto" w:fill="auto"/>
          </w:tcPr>
          <w:p w:rsidR="00BA4BA7" w:rsidRPr="00F84031" w:rsidRDefault="00BA4BA7" w:rsidP="00BA4BA7">
            <w:pPr>
              <w:pStyle w:val="Lista31"/>
              <w:spacing w:before="240" w:after="120"/>
              <w:ind w:left="0" w:firstLine="0"/>
              <w:jc w:val="center"/>
            </w:pPr>
            <w:r w:rsidRPr="00F84031">
              <w:t>5 989 874,00</w:t>
            </w:r>
          </w:p>
        </w:tc>
        <w:tc>
          <w:tcPr>
            <w:tcW w:w="851" w:type="dxa"/>
            <w:shd w:val="clear" w:color="auto" w:fill="auto"/>
          </w:tcPr>
          <w:p w:rsidR="00BA4BA7" w:rsidRPr="00F84031" w:rsidRDefault="00BA4BA7" w:rsidP="00BA4BA7">
            <w:pPr>
              <w:pStyle w:val="Lista31"/>
              <w:spacing w:before="240" w:after="120"/>
              <w:ind w:left="0" w:firstLine="0"/>
              <w:jc w:val="center"/>
            </w:pPr>
            <w:r w:rsidRPr="00F84031">
              <w:t>47,0%</w:t>
            </w:r>
          </w:p>
        </w:tc>
        <w:tc>
          <w:tcPr>
            <w:tcW w:w="1275" w:type="dxa"/>
            <w:shd w:val="clear" w:color="auto" w:fill="auto"/>
          </w:tcPr>
          <w:p w:rsidR="00BA4BA7" w:rsidRPr="00F84031" w:rsidRDefault="008537CA" w:rsidP="00BA4BA7">
            <w:pPr>
              <w:pStyle w:val="Lista31"/>
              <w:spacing w:before="240" w:after="120"/>
              <w:ind w:left="0" w:firstLine="0"/>
              <w:jc w:val="center"/>
            </w:pPr>
            <w:r w:rsidRPr="00F84031">
              <w:t>4 805 353,00</w:t>
            </w:r>
          </w:p>
        </w:tc>
        <w:tc>
          <w:tcPr>
            <w:tcW w:w="851" w:type="dxa"/>
            <w:shd w:val="clear" w:color="auto" w:fill="auto"/>
          </w:tcPr>
          <w:p w:rsidR="00BA4BA7" w:rsidRPr="00F84031" w:rsidRDefault="008537CA" w:rsidP="00BA4BA7">
            <w:pPr>
              <w:pStyle w:val="Lista31"/>
              <w:spacing w:before="240" w:after="120"/>
              <w:ind w:left="0" w:firstLine="0"/>
              <w:jc w:val="center"/>
            </w:pPr>
            <w:r w:rsidRPr="00F84031">
              <w:t>33,9%</w:t>
            </w:r>
          </w:p>
        </w:tc>
        <w:tc>
          <w:tcPr>
            <w:tcW w:w="1276" w:type="dxa"/>
            <w:shd w:val="clear" w:color="auto" w:fill="auto"/>
          </w:tcPr>
          <w:p w:rsidR="00BA4BA7" w:rsidRPr="00F84031" w:rsidRDefault="00AE3E18" w:rsidP="00BA4BA7">
            <w:pPr>
              <w:pStyle w:val="Lista31"/>
              <w:spacing w:before="240" w:after="120"/>
              <w:ind w:left="0" w:firstLine="0"/>
              <w:jc w:val="center"/>
            </w:pPr>
            <w:r w:rsidRPr="00F84031">
              <w:t>2 102 577,00</w:t>
            </w:r>
          </w:p>
        </w:tc>
        <w:tc>
          <w:tcPr>
            <w:tcW w:w="765" w:type="dxa"/>
            <w:shd w:val="clear" w:color="auto" w:fill="auto"/>
          </w:tcPr>
          <w:p w:rsidR="00BA4BA7" w:rsidRPr="00F84031" w:rsidRDefault="00D33AF0" w:rsidP="00BA4BA7">
            <w:pPr>
              <w:pStyle w:val="Lista31"/>
              <w:spacing w:before="240" w:after="120"/>
              <w:ind w:left="0" w:firstLine="0"/>
              <w:jc w:val="center"/>
            </w:pPr>
            <w:r w:rsidRPr="00F84031">
              <w:t>22,7%</w:t>
            </w:r>
          </w:p>
        </w:tc>
      </w:tr>
      <w:tr w:rsidR="00BA4BA7" w:rsidRPr="00F84031" w:rsidTr="00DC59A8">
        <w:trPr>
          <w:gridAfter w:val="1"/>
          <w:wAfter w:w="8" w:type="dxa"/>
        </w:trPr>
        <w:tc>
          <w:tcPr>
            <w:tcW w:w="542" w:type="dxa"/>
            <w:shd w:val="clear" w:color="auto" w:fill="auto"/>
          </w:tcPr>
          <w:p w:rsidR="00BA4BA7" w:rsidRPr="00F84031" w:rsidRDefault="00BA4BA7" w:rsidP="00BA4BA7">
            <w:pPr>
              <w:pStyle w:val="Lista31"/>
              <w:ind w:left="0" w:firstLine="0"/>
              <w:jc w:val="center"/>
            </w:pPr>
            <w:r w:rsidRPr="00F84031">
              <w:t>2.</w:t>
            </w:r>
          </w:p>
        </w:tc>
        <w:tc>
          <w:tcPr>
            <w:tcW w:w="2281" w:type="dxa"/>
            <w:shd w:val="clear" w:color="auto" w:fill="auto"/>
          </w:tcPr>
          <w:p w:rsidR="00BA4BA7" w:rsidRPr="00F84031" w:rsidRDefault="00BA4BA7" w:rsidP="00BA4BA7">
            <w:pPr>
              <w:pStyle w:val="Lista31"/>
              <w:tabs>
                <w:tab w:val="left" w:pos="170"/>
              </w:tabs>
              <w:ind w:left="28" w:firstLine="0"/>
            </w:pPr>
            <w:r w:rsidRPr="00F84031">
              <w:t xml:space="preserve">Dodatkowe środki przyznane </w:t>
            </w:r>
          </w:p>
          <w:p w:rsidR="00BA4BA7" w:rsidRPr="00F84031" w:rsidRDefault="00BA4BA7" w:rsidP="00BA4BA7">
            <w:pPr>
              <w:pStyle w:val="Lista31"/>
              <w:tabs>
                <w:tab w:val="left" w:pos="170"/>
              </w:tabs>
              <w:ind w:left="0" w:firstLine="0"/>
            </w:pPr>
            <w:r w:rsidRPr="00F84031">
              <w:t>z rezerwy Ministra</w:t>
            </w:r>
          </w:p>
        </w:tc>
        <w:tc>
          <w:tcPr>
            <w:tcW w:w="1396" w:type="dxa"/>
            <w:shd w:val="clear" w:color="auto" w:fill="auto"/>
          </w:tcPr>
          <w:p w:rsidR="00BA4BA7" w:rsidRPr="00F84031" w:rsidRDefault="00BA4BA7" w:rsidP="00BA4BA7">
            <w:pPr>
              <w:pStyle w:val="Lista31"/>
              <w:spacing w:before="240"/>
              <w:ind w:left="0" w:firstLine="0"/>
              <w:jc w:val="center"/>
            </w:pPr>
            <w:r w:rsidRPr="00F84031">
              <w:t>950 000,00</w:t>
            </w:r>
          </w:p>
        </w:tc>
        <w:tc>
          <w:tcPr>
            <w:tcW w:w="851" w:type="dxa"/>
            <w:shd w:val="clear" w:color="auto" w:fill="auto"/>
          </w:tcPr>
          <w:p w:rsidR="00BA4BA7" w:rsidRPr="00F84031" w:rsidRDefault="00BA4BA7" w:rsidP="00BA4BA7">
            <w:pPr>
              <w:pStyle w:val="Lista31"/>
              <w:spacing w:before="240"/>
              <w:ind w:left="0" w:firstLine="0"/>
              <w:jc w:val="center"/>
            </w:pPr>
            <w:r w:rsidRPr="00F84031">
              <w:t>7,5%</w:t>
            </w:r>
          </w:p>
        </w:tc>
        <w:tc>
          <w:tcPr>
            <w:tcW w:w="1275" w:type="dxa"/>
            <w:shd w:val="clear" w:color="auto" w:fill="auto"/>
          </w:tcPr>
          <w:p w:rsidR="00BA4BA7" w:rsidRPr="00F84031" w:rsidRDefault="008537CA" w:rsidP="008537CA">
            <w:pPr>
              <w:pStyle w:val="Lista31"/>
              <w:spacing w:before="240"/>
              <w:ind w:left="0" w:firstLine="0"/>
              <w:jc w:val="right"/>
            </w:pPr>
            <w:r w:rsidRPr="00F84031">
              <w:t>499 997,00</w:t>
            </w:r>
          </w:p>
        </w:tc>
        <w:tc>
          <w:tcPr>
            <w:tcW w:w="851" w:type="dxa"/>
            <w:shd w:val="clear" w:color="auto" w:fill="auto"/>
          </w:tcPr>
          <w:p w:rsidR="00BA4BA7" w:rsidRPr="00F84031" w:rsidRDefault="008537CA" w:rsidP="00BA4BA7">
            <w:pPr>
              <w:pStyle w:val="Lista31"/>
              <w:spacing w:before="240"/>
              <w:ind w:left="0" w:firstLine="0"/>
              <w:jc w:val="center"/>
            </w:pPr>
            <w:r w:rsidRPr="00F84031">
              <w:t>3,5%</w:t>
            </w:r>
          </w:p>
        </w:tc>
        <w:tc>
          <w:tcPr>
            <w:tcW w:w="1276" w:type="dxa"/>
            <w:shd w:val="clear" w:color="auto" w:fill="auto"/>
          </w:tcPr>
          <w:p w:rsidR="00BA4BA7" w:rsidRPr="00F84031" w:rsidRDefault="00AE3E18" w:rsidP="00BA4BA7">
            <w:pPr>
              <w:pStyle w:val="Lista31"/>
              <w:spacing w:before="240"/>
              <w:ind w:left="0" w:firstLine="0"/>
              <w:jc w:val="center"/>
            </w:pPr>
            <w:r w:rsidRPr="00F84031">
              <w:t>1 103 000,00</w:t>
            </w:r>
          </w:p>
        </w:tc>
        <w:tc>
          <w:tcPr>
            <w:tcW w:w="765" w:type="dxa"/>
            <w:shd w:val="clear" w:color="auto" w:fill="auto"/>
          </w:tcPr>
          <w:p w:rsidR="00BA4BA7" w:rsidRPr="00F84031" w:rsidRDefault="00D33AF0" w:rsidP="00BA4BA7">
            <w:pPr>
              <w:pStyle w:val="Lista31"/>
              <w:spacing w:before="240"/>
              <w:ind w:left="0" w:firstLine="0"/>
              <w:jc w:val="right"/>
            </w:pPr>
            <w:r w:rsidRPr="00F84031">
              <w:t>11,9%</w:t>
            </w:r>
          </w:p>
        </w:tc>
      </w:tr>
      <w:tr w:rsidR="00BA4BA7" w:rsidRPr="00F84031" w:rsidTr="00DC59A8">
        <w:trPr>
          <w:gridAfter w:val="1"/>
          <w:wAfter w:w="8" w:type="dxa"/>
        </w:trPr>
        <w:tc>
          <w:tcPr>
            <w:tcW w:w="542" w:type="dxa"/>
            <w:shd w:val="clear" w:color="auto" w:fill="auto"/>
          </w:tcPr>
          <w:p w:rsidR="00BA4BA7" w:rsidRPr="00F84031" w:rsidRDefault="00BA4BA7" w:rsidP="00BA4BA7">
            <w:pPr>
              <w:pStyle w:val="Lista31"/>
              <w:ind w:left="0" w:firstLine="0"/>
              <w:jc w:val="center"/>
            </w:pPr>
            <w:r w:rsidRPr="00F84031">
              <w:t>3.</w:t>
            </w:r>
          </w:p>
        </w:tc>
        <w:tc>
          <w:tcPr>
            <w:tcW w:w="2281" w:type="dxa"/>
            <w:shd w:val="clear" w:color="auto" w:fill="auto"/>
          </w:tcPr>
          <w:p w:rsidR="00BA4BA7" w:rsidRPr="00F84031" w:rsidRDefault="00BA4BA7" w:rsidP="00BA4BA7">
            <w:pPr>
              <w:pStyle w:val="Lista31"/>
              <w:tabs>
                <w:tab w:val="left" w:pos="170"/>
              </w:tabs>
              <w:ind w:left="0" w:firstLine="0"/>
            </w:pPr>
            <w:r w:rsidRPr="00F84031">
              <w:t>Kwota dofinansowania na realizację projektu     w ramach POWER  współfinansowanego      z EFS</w:t>
            </w:r>
          </w:p>
        </w:tc>
        <w:tc>
          <w:tcPr>
            <w:tcW w:w="1396" w:type="dxa"/>
            <w:shd w:val="clear" w:color="auto" w:fill="auto"/>
          </w:tcPr>
          <w:p w:rsidR="00BA4BA7" w:rsidRPr="00F84031" w:rsidRDefault="00BA4BA7" w:rsidP="00BA4BA7">
            <w:pPr>
              <w:pStyle w:val="Lista31"/>
              <w:spacing w:before="240"/>
              <w:ind w:left="0" w:firstLine="0"/>
              <w:jc w:val="center"/>
            </w:pPr>
            <w:r w:rsidRPr="00F84031">
              <w:t>2 872 644,00</w:t>
            </w:r>
          </w:p>
        </w:tc>
        <w:tc>
          <w:tcPr>
            <w:tcW w:w="851" w:type="dxa"/>
            <w:shd w:val="clear" w:color="auto" w:fill="auto"/>
          </w:tcPr>
          <w:p w:rsidR="00BA4BA7" w:rsidRPr="00F84031" w:rsidRDefault="00BA4BA7" w:rsidP="00BA4BA7">
            <w:pPr>
              <w:pStyle w:val="Lista31"/>
              <w:spacing w:before="240"/>
              <w:ind w:left="0" w:firstLine="0"/>
              <w:jc w:val="center"/>
            </w:pPr>
            <w:r w:rsidRPr="00F84031">
              <w:t>22,6%</w:t>
            </w:r>
          </w:p>
        </w:tc>
        <w:tc>
          <w:tcPr>
            <w:tcW w:w="1275" w:type="dxa"/>
            <w:shd w:val="clear" w:color="auto" w:fill="auto"/>
          </w:tcPr>
          <w:p w:rsidR="00BA4BA7" w:rsidRPr="00F84031" w:rsidRDefault="008537CA" w:rsidP="00BA4BA7">
            <w:pPr>
              <w:pStyle w:val="Lista31"/>
              <w:spacing w:before="240"/>
              <w:ind w:left="0" w:firstLine="0"/>
              <w:jc w:val="center"/>
            </w:pPr>
            <w:r w:rsidRPr="00F84031">
              <w:t>3 224 457,00</w:t>
            </w:r>
          </w:p>
        </w:tc>
        <w:tc>
          <w:tcPr>
            <w:tcW w:w="851" w:type="dxa"/>
            <w:shd w:val="clear" w:color="auto" w:fill="auto"/>
          </w:tcPr>
          <w:p w:rsidR="00BA4BA7" w:rsidRPr="00F84031" w:rsidRDefault="008537CA" w:rsidP="00BA4BA7">
            <w:pPr>
              <w:pStyle w:val="Lista31"/>
              <w:spacing w:before="240"/>
              <w:ind w:left="0" w:firstLine="0"/>
              <w:jc w:val="center"/>
            </w:pPr>
            <w:r w:rsidRPr="00F84031">
              <w:t>22,7%</w:t>
            </w:r>
          </w:p>
        </w:tc>
        <w:tc>
          <w:tcPr>
            <w:tcW w:w="1276" w:type="dxa"/>
            <w:shd w:val="clear" w:color="auto" w:fill="auto"/>
          </w:tcPr>
          <w:p w:rsidR="00BA4BA7" w:rsidRPr="00F84031" w:rsidRDefault="00AE3E18" w:rsidP="00BA4BA7">
            <w:pPr>
              <w:pStyle w:val="Lista31"/>
              <w:spacing w:before="240"/>
              <w:ind w:left="0" w:firstLine="0"/>
              <w:jc w:val="center"/>
            </w:pPr>
            <w:r w:rsidRPr="00F84031">
              <w:t>2 362 456,00</w:t>
            </w:r>
          </w:p>
        </w:tc>
        <w:tc>
          <w:tcPr>
            <w:tcW w:w="765" w:type="dxa"/>
            <w:shd w:val="clear" w:color="auto" w:fill="auto"/>
          </w:tcPr>
          <w:p w:rsidR="00BA4BA7" w:rsidRPr="00F84031" w:rsidRDefault="00D33AF0" w:rsidP="00BA4BA7">
            <w:pPr>
              <w:pStyle w:val="Lista31"/>
              <w:spacing w:before="240"/>
              <w:ind w:left="0" w:firstLine="0"/>
              <w:jc w:val="right"/>
            </w:pPr>
            <w:r w:rsidRPr="00F84031">
              <w:t>25,6%</w:t>
            </w:r>
          </w:p>
        </w:tc>
      </w:tr>
      <w:tr w:rsidR="00BA4BA7" w:rsidRPr="00F84031" w:rsidTr="00DC59A8">
        <w:trPr>
          <w:gridAfter w:val="1"/>
          <w:wAfter w:w="8" w:type="dxa"/>
        </w:trPr>
        <w:tc>
          <w:tcPr>
            <w:tcW w:w="542" w:type="dxa"/>
            <w:shd w:val="clear" w:color="auto" w:fill="auto"/>
          </w:tcPr>
          <w:p w:rsidR="00BA4BA7" w:rsidRPr="00F84031" w:rsidRDefault="00BA4BA7" w:rsidP="00BA4BA7">
            <w:pPr>
              <w:pStyle w:val="Lista31"/>
              <w:ind w:left="0" w:firstLine="0"/>
              <w:jc w:val="center"/>
            </w:pPr>
            <w:r w:rsidRPr="00F84031">
              <w:t>4.</w:t>
            </w:r>
          </w:p>
        </w:tc>
        <w:tc>
          <w:tcPr>
            <w:tcW w:w="2281" w:type="dxa"/>
            <w:shd w:val="clear" w:color="auto" w:fill="auto"/>
          </w:tcPr>
          <w:p w:rsidR="00BA4BA7" w:rsidRPr="00F84031" w:rsidRDefault="00BA4BA7" w:rsidP="00BA4BA7">
            <w:pPr>
              <w:pStyle w:val="Lista31"/>
              <w:tabs>
                <w:tab w:val="left" w:pos="170"/>
              </w:tabs>
              <w:ind w:left="0" w:firstLine="0"/>
            </w:pPr>
            <w:r w:rsidRPr="00F84031">
              <w:t>Kwota dofinansowania na realizację projektu    w ramach RPOWŚ współfinansowanego      z EFS</w:t>
            </w:r>
          </w:p>
        </w:tc>
        <w:tc>
          <w:tcPr>
            <w:tcW w:w="1396" w:type="dxa"/>
            <w:shd w:val="clear" w:color="auto" w:fill="auto"/>
          </w:tcPr>
          <w:p w:rsidR="00BA4BA7" w:rsidRPr="00F84031" w:rsidRDefault="00BA4BA7" w:rsidP="00BA4BA7">
            <w:pPr>
              <w:pStyle w:val="Lista31"/>
              <w:spacing w:before="240"/>
              <w:ind w:left="0" w:firstLine="0"/>
              <w:jc w:val="center"/>
            </w:pPr>
            <w:r w:rsidRPr="00F84031">
              <w:t>1 788 306,00</w:t>
            </w:r>
          </w:p>
        </w:tc>
        <w:tc>
          <w:tcPr>
            <w:tcW w:w="851" w:type="dxa"/>
            <w:shd w:val="clear" w:color="auto" w:fill="auto"/>
          </w:tcPr>
          <w:p w:rsidR="00BA4BA7" w:rsidRPr="00F84031" w:rsidRDefault="00BA4BA7" w:rsidP="00BA4BA7">
            <w:pPr>
              <w:pStyle w:val="Lista31"/>
              <w:spacing w:before="240"/>
              <w:ind w:left="0" w:firstLine="0"/>
              <w:jc w:val="center"/>
            </w:pPr>
            <w:r w:rsidRPr="00F84031">
              <w:t>14,0%</w:t>
            </w:r>
          </w:p>
        </w:tc>
        <w:tc>
          <w:tcPr>
            <w:tcW w:w="1275" w:type="dxa"/>
            <w:shd w:val="clear" w:color="auto" w:fill="auto"/>
          </w:tcPr>
          <w:p w:rsidR="00BA4BA7" w:rsidRPr="00F84031" w:rsidRDefault="008537CA" w:rsidP="00BA4BA7">
            <w:pPr>
              <w:pStyle w:val="Lista31"/>
              <w:spacing w:before="240"/>
              <w:ind w:left="0" w:firstLine="0"/>
              <w:jc w:val="center"/>
            </w:pPr>
            <w:r w:rsidRPr="00F84031">
              <w:t>2 044 737,00</w:t>
            </w:r>
          </w:p>
        </w:tc>
        <w:tc>
          <w:tcPr>
            <w:tcW w:w="851" w:type="dxa"/>
            <w:shd w:val="clear" w:color="auto" w:fill="auto"/>
          </w:tcPr>
          <w:p w:rsidR="00BA4BA7" w:rsidRPr="00F84031" w:rsidRDefault="008537CA" w:rsidP="00BA4BA7">
            <w:pPr>
              <w:pStyle w:val="Lista31"/>
              <w:spacing w:before="240"/>
              <w:ind w:left="0" w:firstLine="0"/>
              <w:jc w:val="center"/>
            </w:pPr>
            <w:r w:rsidRPr="00F84031">
              <w:t>14,4%</w:t>
            </w:r>
          </w:p>
        </w:tc>
        <w:tc>
          <w:tcPr>
            <w:tcW w:w="1276" w:type="dxa"/>
            <w:shd w:val="clear" w:color="auto" w:fill="auto"/>
          </w:tcPr>
          <w:p w:rsidR="00BA4BA7" w:rsidRPr="00F84031" w:rsidRDefault="00AE3E18" w:rsidP="00AE3E18">
            <w:pPr>
              <w:pStyle w:val="Lista31"/>
              <w:spacing w:before="240"/>
              <w:ind w:left="0" w:firstLine="0"/>
              <w:jc w:val="center"/>
            </w:pPr>
            <w:r w:rsidRPr="00F84031">
              <w:t>1 600 967,00</w:t>
            </w:r>
          </w:p>
        </w:tc>
        <w:tc>
          <w:tcPr>
            <w:tcW w:w="765" w:type="dxa"/>
            <w:shd w:val="clear" w:color="auto" w:fill="auto"/>
          </w:tcPr>
          <w:p w:rsidR="00BA4BA7" w:rsidRPr="00F84031" w:rsidRDefault="00D33AF0" w:rsidP="00BA4BA7">
            <w:pPr>
              <w:pStyle w:val="Lista31"/>
              <w:spacing w:before="240"/>
              <w:ind w:left="0" w:firstLine="0"/>
              <w:jc w:val="right"/>
            </w:pPr>
            <w:r w:rsidRPr="00F84031">
              <w:t>17,3%</w:t>
            </w:r>
          </w:p>
        </w:tc>
      </w:tr>
      <w:tr w:rsidR="00BA4BA7" w:rsidRPr="00F84031" w:rsidTr="00DC59A8">
        <w:trPr>
          <w:gridAfter w:val="1"/>
          <w:wAfter w:w="8" w:type="dxa"/>
        </w:trPr>
        <w:tc>
          <w:tcPr>
            <w:tcW w:w="542" w:type="dxa"/>
            <w:shd w:val="clear" w:color="auto" w:fill="auto"/>
          </w:tcPr>
          <w:p w:rsidR="00BA4BA7" w:rsidRPr="00F84031" w:rsidRDefault="00BA4BA7" w:rsidP="00BA4BA7">
            <w:pPr>
              <w:pStyle w:val="Lista31"/>
              <w:ind w:left="0" w:firstLine="0"/>
              <w:jc w:val="center"/>
            </w:pPr>
            <w:r w:rsidRPr="00F84031">
              <w:t xml:space="preserve"> 5.</w:t>
            </w:r>
          </w:p>
        </w:tc>
        <w:tc>
          <w:tcPr>
            <w:tcW w:w="2281" w:type="dxa"/>
            <w:shd w:val="clear" w:color="auto" w:fill="auto"/>
          </w:tcPr>
          <w:p w:rsidR="00BA4BA7" w:rsidRPr="00F84031" w:rsidRDefault="00BA4BA7" w:rsidP="00BA4BA7">
            <w:pPr>
              <w:pStyle w:val="Lista31"/>
              <w:tabs>
                <w:tab w:val="left" w:pos="170"/>
              </w:tabs>
              <w:ind w:left="0" w:firstLine="0"/>
            </w:pPr>
            <w:r w:rsidRPr="00F84031">
              <w:t>Środki Funduszu Pracy przyznane algorytmem na realizację 150f ustawy</w:t>
            </w:r>
          </w:p>
        </w:tc>
        <w:tc>
          <w:tcPr>
            <w:tcW w:w="1396" w:type="dxa"/>
            <w:shd w:val="clear" w:color="auto" w:fill="auto"/>
          </w:tcPr>
          <w:p w:rsidR="00BA4BA7" w:rsidRPr="00F84031" w:rsidRDefault="00BA4BA7" w:rsidP="00BA4BA7">
            <w:pPr>
              <w:pStyle w:val="Lista31"/>
              <w:spacing w:before="240"/>
              <w:ind w:left="0" w:firstLine="0"/>
              <w:jc w:val="center"/>
            </w:pPr>
            <w:r w:rsidRPr="00F84031">
              <w:t>957 916,00</w:t>
            </w:r>
          </w:p>
        </w:tc>
        <w:tc>
          <w:tcPr>
            <w:tcW w:w="851" w:type="dxa"/>
            <w:shd w:val="clear" w:color="auto" w:fill="auto"/>
          </w:tcPr>
          <w:p w:rsidR="00BA4BA7" w:rsidRPr="00F84031" w:rsidRDefault="00BA4BA7" w:rsidP="00BA4BA7">
            <w:pPr>
              <w:pStyle w:val="Lista31"/>
              <w:spacing w:before="240"/>
              <w:ind w:left="0" w:firstLine="0"/>
              <w:jc w:val="center"/>
            </w:pPr>
            <w:r w:rsidRPr="00F84031">
              <w:t>7,5%</w:t>
            </w:r>
          </w:p>
        </w:tc>
        <w:tc>
          <w:tcPr>
            <w:tcW w:w="1275" w:type="dxa"/>
            <w:shd w:val="clear" w:color="auto" w:fill="auto"/>
          </w:tcPr>
          <w:p w:rsidR="00BA4BA7" w:rsidRPr="00F84031" w:rsidRDefault="00BA4BA7" w:rsidP="00BA4BA7">
            <w:pPr>
              <w:pStyle w:val="Lista31"/>
              <w:spacing w:before="240"/>
              <w:ind w:left="0" w:firstLine="0"/>
              <w:jc w:val="center"/>
            </w:pPr>
            <w:r w:rsidRPr="00F84031">
              <w:t>2 496 758,00</w:t>
            </w:r>
          </w:p>
        </w:tc>
        <w:tc>
          <w:tcPr>
            <w:tcW w:w="851" w:type="dxa"/>
            <w:shd w:val="clear" w:color="auto" w:fill="auto"/>
          </w:tcPr>
          <w:p w:rsidR="00BA4BA7" w:rsidRPr="00F84031" w:rsidRDefault="008537CA" w:rsidP="00BA4BA7">
            <w:pPr>
              <w:pStyle w:val="Lista31"/>
              <w:spacing w:before="240"/>
              <w:ind w:left="0" w:firstLine="0"/>
              <w:jc w:val="center"/>
            </w:pPr>
            <w:r w:rsidRPr="00F84031">
              <w:t>17,6%</w:t>
            </w:r>
          </w:p>
        </w:tc>
        <w:tc>
          <w:tcPr>
            <w:tcW w:w="1276" w:type="dxa"/>
            <w:shd w:val="clear" w:color="auto" w:fill="auto"/>
          </w:tcPr>
          <w:p w:rsidR="00BA4BA7" w:rsidRPr="00F84031" w:rsidRDefault="00AE3E18" w:rsidP="00BA4BA7">
            <w:pPr>
              <w:pStyle w:val="Lista31"/>
              <w:spacing w:before="240"/>
              <w:ind w:left="0" w:firstLine="0"/>
              <w:jc w:val="center"/>
            </w:pPr>
            <w:r w:rsidRPr="00F84031">
              <w:t>1 932 100,00</w:t>
            </w:r>
          </w:p>
        </w:tc>
        <w:tc>
          <w:tcPr>
            <w:tcW w:w="765" w:type="dxa"/>
            <w:shd w:val="clear" w:color="auto" w:fill="auto"/>
          </w:tcPr>
          <w:p w:rsidR="00BA4BA7" w:rsidRPr="00F84031" w:rsidRDefault="00D33AF0" w:rsidP="00BA4BA7">
            <w:pPr>
              <w:pStyle w:val="Lista31"/>
              <w:spacing w:before="240"/>
              <w:ind w:left="0" w:firstLine="0"/>
              <w:jc w:val="right"/>
            </w:pPr>
            <w:r w:rsidRPr="00F84031">
              <w:t>20,9%</w:t>
            </w:r>
          </w:p>
        </w:tc>
      </w:tr>
      <w:tr w:rsidR="00AB3732" w:rsidRPr="00F84031" w:rsidTr="00DC59A8">
        <w:trPr>
          <w:gridAfter w:val="1"/>
          <w:wAfter w:w="8" w:type="dxa"/>
        </w:trPr>
        <w:tc>
          <w:tcPr>
            <w:tcW w:w="542" w:type="dxa"/>
            <w:shd w:val="clear" w:color="auto" w:fill="auto"/>
          </w:tcPr>
          <w:p w:rsidR="005A290E" w:rsidRPr="00F84031" w:rsidRDefault="005A290E" w:rsidP="00DB2F6B">
            <w:pPr>
              <w:pStyle w:val="Lista31"/>
              <w:ind w:left="0" w:firstLine="0"/>
              <w:jc w:val="center"/>
            </w:pPr>
            <w:r w:rsidRPr="00F84031">
              <w:t>6.</w:t>
            </w:r>
          </w:p>
        </w:tc>
        <w:tc>
          <w:tcPr>
            <w:tcW w:w="2281" w:type="dxa"/>
            <w:shd w:val="clear" w:color="auto" w:fill="auto"/>
          </w:tcPr>
          <w:p w:rsidR="005A290E" w:rsidRPr="00F84031" w:rsidRDefault="005A290E" w:rsidP="00DB2F6B">
            <w:pPr>
              <w:pStyle w:val="Lista31"/>
              <w:tabs>
                <w:tab w:val="left" w:pos="170"/>
              </w:tabs>
              <w:ind w:left="0" w:firstLine="0"/>
            </w:pPr>
            <w:r w:rsidRPr="00F84031">
              <w:t xml:space="preserve">Środki przyznane algorytmem na realizację </w:t>
            </w:r>
            <w:r w:rsidR="00BA4BA7" w:rsidRPr="00F84031">
              <w:t>R</w:t>
            </w:r>
            <w:r w:rsidRPr="00F84031">
              <w:t>egionalnego programu na rzecz aktywizacji zawodowej osób długotrwale bezrobotnych</w:t>
            </w:r>
          </w:p>
        </w:tc>
        <w:tc>
          <w:tcPr>
            <w:tcW w:w="1396" w:type="dxa"/>
            <w:shd w:val="clear" w:color="auto" w:fill="auto"/>
          </w:tcPr>
          <w:p w:rsidR="005A290E" w:rsidRPr="00F84031" w:rsidRDefault="006C263A" w:rsidP="00DB2F6B">
            <w:pPr>
              <w:pStyle w:val="Lista31"/>
              <w:spacing w:before="240"/>
              <w:ind w:left="0" w:firstLine="0"/>
              <w:jc w:val="center"/>
            </w:pPr>
            <w:r w:rsidRPr="00F84031">
              <w:t>-</w:t>
            </w:r>
          </w:p>
        </w:tc>
        <w:tc>
          <w:tcPr>
            <w:tcW w:w="851" w:type="dxa"/>
            <w:shd w:val="clear" w:color="auto" w:fill="auto"/>
          </w:tcPr>
          <w:p w:rsidR="005A290E" w:rsidRPr="00F84031" w:rsidRDefault="006C263A" w:rsidP="00DB2F6B">
            <w:pPr>
              <w:pStyle w:val="Lista31"/>
              <w:spacing w:before="240"/>
              <w:ind w:left="0" w:firstLine="0"/>
              <w:jc w:val="right"/>
            </w:pPr>
            <w:r w:rsidRPr="00F84031">
              <w:t>-</w:t>
            </w:r>
          </w:p>
        </w:tc>
        <w:tc>
          <w:tcPr>
            <w:tcW w:w="1275" w:type="dxa"/>
            <w:shd w:val="clear" w:color="auto" w:fill="auto"/>
          </w:tcPr>
          <w:p w:rsidR="005A290E" w:rsidRPr="00F84031" w:rsidRDefault="00BA4BA7" w:rsidP="00DB2F6B">
            <w:pPr>
              <w:pStyle w:val="Lista31"/>
              <w:spacing w:before="240"/>
              <w:ind w:left="0" w:firstLine="0"/>
              <w:jc w:val="center"/>
            </w:pPr>
            <w:r w:rsidRPr="00F84031">
              <w:t>1 000 000,00</w:t>
            </w:r>
          </w:p>
        </w:tc>
        <w:tc>
          <w:tcPr>
            <w:tcW w:w="851" w:type="dxa"/>
            <w:shd w:val="clear" w:color="auto" w:fill="auto"/>
          </w:tcPr>
          <w:p w:rsidR="005A290E" w:rsidRPr="00F84031" w:rsidRDefault="008537CA" w:rsidP="00DB2F6B">
            <w:pPr>
              <w:pStyle w:val="Lista31"/>
              <w:spacing w:before="240"/>
              <w:ind w:left="0" w:firstLine="0"/>
              <w:jc w:val="center"/>
            </w:pPr>
            <w:r w:rsidRPr="00F84031">
              <w:t>7,0%</w:t>
            </w:r>
          </w:p>
        </w:tc>
        <w:tc>
          <w:tcPr>
            <w:tcW w:w="1276" w:type="dxa"/>
            <w:shd w:val="clear" w:color="auto" w:fill="auto"/>
          </w:tcPr>
          <w:p w:rsidR="005A290E" w:rsidRPr="00F84031" w:rsidRDefault="00D33AF0" w:rsidP="00DB2F6B">
            <w:pPr>
              <w:spacing w:before="240"/>
              <w:jc w:val="center"/>
            </w:pPr>
            <w:r w:rsidRPr="00F84031">
              <w:t>-</w:t>
            </w:r>
          </w:p>
        </w:tc>
        <w:tc>
          <w:tcPr>
            <w:tcW w:w="765" w:type="dxa"/>
            <w:shd w:val="clear" w:color="auto" w:fill="auto"/>
          </w:tcPr>
          <w:p w:rsidR="005A290E" w:rsidRPr="00F84031" w:rsidRDefault="00D33AF0" w:rsidP="00D33AF0">
            <w:pPr>
              <w:spacing w:before="240"/>
              <w:jc w:val="center"/>
            </w:pPr>
            <w:r w:rsidRPr="00F84031">
              <w:t>-</w:t>
            </w:r>
          </w:p>
        </w:tc>
      </w:tr>
      <w:tr w:rsidR="00AB3732" w:rsidRPr="00F84031" w:rsidTr="00DC59A8">
        <w:trPr>
          <w:gridAfter w:val="1"/>
          <w:wAfter w:w="8" w:type="dxa"/>
        </w:trPr>
        <w:tc>
          <w:tcPr>
            <w:tcW w:w="542" w:type="dxa"/>
            <w:shd w:val="clear" w:color="auto" w:fill="auto"/>
          </w:tcPr>
          <w:p w:rsidR="004061FD" w:rsidRPr="00F84031" w:rsidRDefault="004061FD" w:rsidP="00DB2F6B">
            <w:pPr>
              <w:pStyle w:val="Lista31"/>
              <w:ind w:left="0" w:firstLine="0"/>
              <w:jc w:val="center"/>
            </w:pPr>
            <w:r w:rsidRPr="00F84031">
              <w:t>7.</w:t>
            </w:r>
          </w:p>
        </w:tc>
        <w:tc>
          <w:tcPr>
            <w:tcW w:w="2281" w:type="dxa"/>
            <w:shd w:val="clear" w:color="auto" w:fill="auto"/>
          </w:tcPr>
          <w:p w:rsidR="004061FD" w:rsidRPr="00F84031" w:rsidRDefault="004061FD" w:rsidP="00DB2F6B">
            <w:pPr>
              <w:pStyle w:val="Lista31"/>
              <w:tabs>
                <w:tab w:val="left" w:pos="170"/>
              </w:tabs>
              <w:ind w:left="0" w:firstLine="0"/>
            </w:pPr>
            <w:r w:rsidRPr="00F84031">
              <w:t>Krajowy Fundusz Szkoleniowy</w:t>
            </w:r>
          </w:p>
        </w:tc>
        <w:tc>
          <w:tcPr>
            <w:tcW w:w="1396" w:type="dxa"/>
            <w:shd w:val="clear" w:color="auto" w:fill="auto"/>
          </w:tcPr>
          <w:p w:rsidR="004061FD" w:rsidRPr="00F84031" w:rsidRDefault="00BA4BA7" w:rsidP="00DB2F6B">
            <w:pPr>
              <w:pStyle w:val="Lista31"/>
              <w:spacing w:before="120" w:after="120"/>
              <w:ind w:left="0" w:firstLine="0"/>
              <w:jc w:val="center"/>
            </w:pPr>
            <w:r w:rsidRPr="00F84031">
              <w:t>176 620,00</w:t>
            </w:r>
          </w:p>
        </w:tc>
        <w:tc>
          <w:tcPr>
            <w:tcW w:w="851" w:type="dxa"/>
            <w:shd w:val="clear" w:color="auto" w:fill="auto"/>
          </w:tcPr>
          <w:p w:rsidR="004061FD" w:rsidRPr="00F84031" w:rsidRDefault="006C263A" w:rsidP="00DB2F6B">
            <w:pPr>
              <w:pStyle w:val="Lista31"/>
              <w:spacing w:before="120" w:after="120"/>
              <w:ind w:left="0" w:firstLine="0"/>
              <w:jc w:val="right"/>
            </w:pPr>
            <w:r w:rsidRPr="00F84031">
              <w:t>1,</w:t>
            </w:r>
            <w:r w:rsidR="00BA4BA7" w:rsidRPr="00F84031">
              <w:t>4</w:t>
            </w:r>
            <w:r w:rsidRPr="00F84031">
              <w:t>%</w:t>
            </w:r>
          </w:p>
        </w:tc>
        <w:tc>
          <w:tcPr>
            <w:tcW w:w="1275" w:type="dxa"/>
            <w:shd w:val="clear" w:color="auto" w:fill="auto"/>
          </w:tcPr>
          <w:p w:rsidR="004061FD" w:rsidRPr="00F84031" w:rsidRDefault="00BA4BA7" w:rsidP="008537CA">
            <w:pPr>
              <w:pStyle w:val="Lista31"/>
              <w:spacing w:before="120" w:after="120"/>
              <w:ind w:left="0" w:firstLine="0"/>
              <w:jc w:val="right"/>
            </w:pPr>
            <w:r w:rsidRPr="00F84031">
              <w:t>133 269,00</w:t>
            </w:r>
          </w:p>
        </w:tc>
        <w:tc>
          <w:tcPr>
            <w:tcW w:w="851" w:type="dxa"/>
            <w:shd w:val="clear" w:color="auto" w:fill="auto"/>
          </w:tcPr>
          <w:p w:rsidR="004061FD" w:rsidRPr="00F84031" w:rsidRDefault="008537CA" w:rsidP="00DB2F6B">
            <w:pPr>
              <w:pStyle w:val="Lista31"/>
              <w:spacing w:before="120" w:after="120"/>
              <w:ind w:left="0" w:firstLine="0"/>
              <w:jc w:val="center"/>
            </w:pPr>
            <w:r w:rsidRPr="00F84031">
              <w:t>0,9%</w:t>
            </w:r>
          </w:p>
        </w:tc>
        <w:tc>
          <w:tcPr>
            <w:tcW w:w="1276" w:type="dxa"/>
            <w:shd w:val="clear" w:color="auto" w:fill="auto"/>
          </w:tcPr>
          <w:p w:rsidR="004061FD" w:rsidRPr="00F84031" w:rsidRDefault="00AE3E18" w:rsidP="00AE3E18">
            <w:pPr>
              <w:pStyle w:val="Lista31"/>
              <w:spacing w:before="120" w:after="120"/>
              <w:ind w:left="0" w:firstLine="0"/>
              <w:jc w:val="right"/>
            </w:pPr>
            <w:r w:rsidRPr="00F84031">
              <w:t>147 200,00</w:t>
            </w:r>
          </w:p>
        </w:tc>
        <w:tc>
          <w:tcPr>
            <w:tcW w:w="765" w:type="dxa"/>
            <w:shd w:val="clear" w:color="auto" w:fill="auto"/>
          </w:tcPr>
          <w:p w:rsidR="004061FD" w:rsidRPr="00F84031" w:rsidRDefault="00D33AF0" w:rsidP="00D33AF0">
            <w:pPr>
              <w:pStyle w:val="Lista31"/>
              <w:spacing w:before="120" w:after="120"/>
              <w:ind w:left="0" w:firstLine="0"/>
              <w:jc w:val="center"/>
            </w:pPr>
            <w:r w:rsidRPr="00F84031">
              <w:t>1,6%</w:t>
            </w:r>
          </w:p>
        </w:tc>
      </w:tr>
      <w:tr w:rsidR="009A2F47" w:rsidRPr="00F84031" w:rsidTr="00DC59A8">
        <w:trPr>
          <w:gridAfter w:val="1"/>
          <w:wAfter w:w="8" w:type="dxa"/>
          <w:trHeight w:val="440"/>
        </w:trPr>
        <w:tc>
          <w:tcPr>
            <w:tcW w:w="2823" w:type="dxa"/>
            <w:gridSpan w:val="2"/>
            <w:shd w:val="clear" w:color="auto" w:fill="auto"/>
          </w:tcPr>
          <w:p w:rsidR="004941DB" w:rsidRPr="00F84031" w:rsidRDefault="004941DB" w:rsidP="00DB2F6B">
            <w:pPr>
              <w:pStyle w:val="Lista31"/>
              <w:spacing w:before="120" w:after="120"/>
              <w:ind w:left="0" w:firstLine="0"/>
              <w:jc w:val="center"/>
              <w:rPr>
                <w:b/>
              </w:rPr>
            </w:pPr>
            <w:r w:rsidRPr="00F84031">
              <w:rPr>
                <w:b/>
              </w:rPr>
              <w:t>Razem</w:t>
            </w:r>
          </w:p>
        </w:tc>
        <w:tc>
          <w:tcPr>
            <w:tcW w:w="1396" w:type="dxa"/>
            <w:shd w:val="clear" w:color="auto" w:fill="auto"/>
          </w:tcPr>
          <w:p w:rsidR="004941DB" w:rsidRPr="00F84031" w:rsidRDefault="004D0393" w:rsidP="00DB2F6B">
            <w:pPr>
              <w:pStyle w:val="Lista31"/>
              <w:spacing w:before="120" w:after="120"/>
              <w:ind w:left="0" w:right="-39" w:firstLine="0"/>
              <w:jc w:val="center"/>
              <w:rPr>
                <w:b/>
              </w:rPr>
            </w:pPr>
            <w:r w:rsidRPr="00F84031">
              <w:rPr>
                <w:b/>
              </w:rPr>
              <w:t>12 735 360</w:t>
            </w:r>
            <w:r w:rsidR="004941DB" w:rsidRPr="00F84031">
              <w:rPr>
                <w:b/>
              </w:rPr>
              <w:t>,00</w:t>
            </w:r>
          </w:p>
        </w:tc>
        <w:tc>
          <w:tcPr>
            <w:tcW w:w="851" w:type="dxa"/>
            <w:shd w:val="clear" w:color="auto" w:fill="auto"/>
          </w:tcPr>
          <w:p w:rsidR="004941DB" w:rsidRPr="00F84031" w:rsidRDefault="004941DB" w:rsidP="00DB2F6B">
            <w:pPr>
              <w:pStyle w:val="Lista31"/>
              <w:spacing w:before="120" w:after="120"/>
              <w:ind w:left="0" w:firstLine="0"/>
              <w:jc w:val="right"/>
              <w:rPr>
                <w:b/>
              </w:rPr>
            </w:pPr>
            <w:r w:rsidRPr="00F84031">
              <w:rPr>
                <w:b/>
              </w:rPr>
              <w:t>100%</w:t>
            </w:r>
          </w:p>
        </w:tc>
        <w:tc>
          <w:tcPr>
            <w:tcW w:w="1275" w:type="dxa"/>
            <w:shd w:val="clear" w:color="auto" w:fill="auto"/>
          </w:tcPr>
          <w:p w:rsidR="004941DB" w:rsidRPr="00F84031" w:rsidRDefault="00BA4BA7" w:rsidP="00DB2F6B">
            <w:pPr>
              <w:pStyle w:val="Lista31"/>
              <w:spacing w:before="120" w:after="120"/>
              <w:ind w:left="0" w:right="-102" w:firstLine="0"/>
              <w:jc w:val="center"/>
              <w:rPr>
                <w:b/>
              </w:rPr>
            </w:pPr>
            <w:r w:rsidRPr="00F84031">
              <w:rPr>
                <w:b/>
              </w:rPr>
              <w:t>14 204 </w:t>
            </w:r>
            <w:r w:rsidR="008537CA" w:rsidRPr="00F84031">
              <w:rPr>
                <w:b/>
              </w:rPr>
              <w:t>571</w:t>
            </w:r>
            <w:r w:rsidRPr="00F84031">
              <w:rPr>
                <w:b/>
              </w:rPr>
              <w:t>,00</w:t>
            </w:r>
          </w:p>
        </w:tc>
        <w:tc>
          <w:tcPr>
            <w:tcW w:w="851" w:type="dxa"/>
            <w:shd w:val="clear" w:color="auto" w:fill="auto"/>
          </w:tcPr>
          <w:p w:rsidR="004941DB" w:rsidRPr="00F84031" w:rsidRDefault="006A2463" w:rsidP="00DB2F6B">
            <w:pPr>
              <w:pStyle w:val="Lista31"/>
              <w:spacing w:before="120" w:after="120"/>
              <w:ind w:left="0" w:firstLine="0"/>
              <w:jc w:val="center"/>
              <w:rPr>
                <w:b/>
              </w:rPr>
            </w:pPr>
            <w:r w:rsidRPr="00F84031">
              <w:rPr>
                <w:b/>
              </w:rPr>
              <w:t>100%</w:t>
            </w:r>
          </w:p>
        </w:tc>
        <w:tc>
          <w:tcPr>
            <w:tcW w:w="1276" w:type="dxa"/>
            <w:shd w:val="clear" w:color="auto" w:fill="auto"/>
          </w:tcPr>
          <w:p w:rsidR="004941DB" w:rsidRPr="00F84031" w:rsidRDefault="00AE3E18" w:rsidP="00DB2F6B">
            <w:pPr>
              <w:pStyle w:val="Lista31"/>
              <w:spacing w:before="120" w:after="120"/>
              <w:ind w:left="-80" w:right="-114" w:firstLine="0"/>
              <w:jc w:val="center"/>
              <w:rPr>
                <w:b/>
              </w:rPr>
            </w:pPr>
            <w:r w:rsidRPr="00F84031">
              <w:rPr>
                <w:b/>
              </w:rPr>
              <w:t>9 248 300,00</w:t>
            </w:r>
          </w:p>
        </w:tc>
        <w:tc>
          <w:tcPr>
            <w:tcW w:w="765" w:type="dxa"/>
            <w:shd w:val="clear" w:color="auto" w:fill="auto"/>
          </w:tcPr>
          <w:p w:rsidR="004941DB" w:rsidRPr="00F84031" w:rsidRDefault="00AE3E18" w:rsidP="00DB2F6B">
            <w:pPr>
              <w:pStyle w:val="Lista31"/>
              <w:spacing w:before="120" w:after="120"/>
              <w:ind w:left="0" w:firstLine="0"/>
              <w:jc w:val="right"/>
              <w:rPr>
                <w:b/>
              </w:rPr>
            </w:pPr>
            <w:r w:rsidRPr="00F84031">
              <w:rPr>
                <w:b/>
              </w:rPr>
              <w:t>100%</w:t>
            </w:r>
          </w:p>
        </w:tc>
      </w:tr>
    </w:tbl>
    <w:p w:rsidR="007C3C09" w:rsidRPr="00AE3E18" w:rsidRDefault="000928C0" w:rsidP="00564DCC">
      <w:pPr>
        <w:pStyle w:val="Lista21"/>
        <w:ind w:left="0" w:firstLine="0"/>
      </w:pPr>
      <w:r w:rsidRPr="00564DCC">
        <w:t xml:space="preserve">Źródło: </w:t>
      </w:r>
      <w:r w:rsidRPr="00564DCC">
        <w:rPr>
          <w:i/>
        </w:rPr>
        <w:t>Spr</w:t>
      </w:r>
      <w:r w:rsidR="004F0F07" w:rsidRPr="00564DCC">
        <w:rPr>
          <w:i/>
        </w:rPr>
        <w:t xml:space="preserve">awozdania </w:t>
      </w:r>
      <w:proofErr w:type="spellStart"/>
      <w:r w:rsidR="004F0F07" w:rsidRPr="00564DCC">
        <w:rPr>
          <w:i/>
        </w:rPr>
        <w:t>MPiPS</w:t>
      </w:r>
      <w:proofErr w:type="spellEnd"/>
      <w:r w:rsidR="004F0F07" w:rsidRPr="00564DCC">
        <w:rPr>
          <w:i/>
        </w:rPr>
        <w:t xml:space="preserve"> – 02 sporządzone</w:t>
      </w:r>
      <w:r w:rsidRPr="00564DCC">
        <w:rPr>
          <w:i/>
        </w:rPr>
        <w:t xml:space="preserve"> przez Powiatowy Urząd Pracy w Jędrzejowie</w:t>
      </w:r>
      <w:r w:rsidR="00BE0BD6" w:rsidRPr="00564DCC">
        <w:rPr>
          <w:i/>
        </w:rPr>
        <w:t xml:space="preserve"> </w:t>
      </w:r>
      <w:r w:rsidRPr="00564DCC">
        <w:rPr>
          <w:i/>
        </w:rPr>
        <w:t>za lata 20</w:t>
      </w:r>
      <w:r w:rsidR="008C3A6D" w:rsidRPr="00564DCC">
        <w:rPr>
          <w:i/>
        </w:rPr>
        <w:t>1</w:t>
      </w:r>
      <w:r w:rsidR="00BA4BA7">
        <w:rPr>
          <w:i/>
        </w:rPr>
        <w:t>6</w:t>
      </w:r>
      <w:r w:rsidRPr="00564DCC">
        <w:rPr>
          <w:i/>
        </w:rPr>
        <w:t>-</w:t>
      </w:r>
      <w:r w:rsidRPr="00AE3E18">
        <w:rPr>
          <w:i/>
        </w:rPr>
        <w:t>201</w:t>
      </w:r>
      <w:r w:rsidR="00BA4BA7" w:rsidRPr="00AE3E18">
        <w:rPr>
          <w:i/>
        </w:rPr>
        <w:t>7</w:t>
      </w:r>
      <w:r w:rsidR="00063985" w:rsidRPr="00AE3E18">
        <w:rPr>
          <w:i/>
        </w:rPr>
        <w:t xml:space="preserve"> oraz</w:t>
      </w:r>
      <w:r w:rsidR="007C3C09" w:rsidRPr="00AE3E18">
        <w:rPr>
          <w:i/>
        </w:rPr>
        <w:t xml:space="preserve"> Decyzj</w:t>
      </w:r>
      <w:r w:rsidR="000962ED" w:rsidRPr="00AE3E18">
        <w:rPr>
          <w:i/>
        </w:rPr>
        <w:t>e</w:t>
      </w:r>
      <w:r w:rsidR="007C3C09" w:rsidRPr="00AE3E18">
        <w:rPr>
          <w:i/>
        </w:rPr>
        <w:t xml:space="preserve"> Ministra </w:t>
      </w:r>
      <w:r w:rsidR="00063985" w:rsidRPr="00AE3E18">
        <w:rPr>
          <w:i/>
        </w:rPr>
        <w:t xml:space="preserve"> </w:t>
      </w:r>
      <w:r w:rsidR="007C3C09" w:rsidRPr="00AE3E18">
        <w:rPr>
          <w:i/>
        </w:rPr>
        <w:t xml:space="preserve">Rodziny, Pracy i Polityki Społecznej znak: </w:t>
      </w:r>
      <w:r w:rsidR="00AE3E18" w:rsidRPr="00AE3E18">
        <w:rPr>
          <w:i/>
        </w:rPr>
        <w:t xml:space="preserve">DF.I.4021.29.3.2017.DF z dnia 28.12.2017r., znak </w:t>
      </w:r>
      <w:r w:rsidR="007C3C09" w:rsidRPr="00AE3E18">
        <w:rPr>
          <w:i/>
        </w:rPr>
        <w:t>DF-I.4021.13.</w:t>
      </w:r>
      <w:r w:rsidR="004D0393" w:rsidRPr="00AE3E18">
        <w:rPr>
          <w:i/>
        </w:rPr>
        <w:t>5.</w:t>
      </w:r>
      <w:r w:rsidR="007C3C09" w:rsidRPr="00AE3E18">
        <w:rPr>
          <w:i/>
        </w:rPr>
        <w:t>201</w:t>
      </w:r>
      <w:r w:rsidR="00AE3E18" w:rsidRPr="00AE3E18">
        <w:rPr>
          <w:i/>
        </w:rPr>
        <w:t>8.AK</w:t>
      </w:r>
      <w:r w:rsidR="00564DCC" w:rsidRPr="00AE3E18">
        <w:rPr>
          <w:i/>
        </w:rPr>
        <w:t xml:space="preserve"> </w:t>
      </w:r>
      <w:r w:rsidR="007C3C09" w:rsidRPr="00AE3E18">
        <w:rPr>
          <w:i/>
        </w:rPr>
        <w:t xml:space="preserve"> z dnia </w:t>
      </w:r>
      <w:r w:rsidR="000962ED" w:rsidRPr="00AE3E18">
        <w:rPr>
          <w:i/>
        </w:rPr>
        <w:t>1</w:t>
      </w:r>
      <w:r w:rsidR="00AE3E18" w:rsidRPr="00AE3E18">
        <w:rPr>
          <w:i/>
        </w:rPr>
        <w:t>2.04.2018</w:t>
      </w:r>
      <w:r w:rsidR="007C3C09" w:rsidRPr="00AE3E18">
        <w:rPr>
          <w:i/>
        </w:rPr>
        <w:t>r</w:t>
      </w:r>
      <w:r w:rsidR="00AE3E18" w:rsidRPr="00AE3E18">
        <w:rPr>
          <w:i/>
        </w:rPr>
        <w:t xml:space="preserve"> oraz</w:t>
      </w:r>
      <w:r w:rsidR="00564DCC" w:rsidRPr="00AE3E18">
        <w:rPr>
          <w:i/>
        </w:rPr>
        <w:t>,</w:t>
      </w:r>
      <w:r w:rsidR="007C3C09" w:rsidRPr="00AE3E18">
        <w:rPr>
          <w:i/>
        </w:rPr>
        <w:t xml:space="preserve"> </w:t>
      </w:r>
      <w:r w:rsidR="00564DCC" w:rsidRPr="00AE3E18">
        <w:rPr>
          <w:i/>
        </w:rPr>
        <w:t xml:space="preserve">znak: </w:t>
      </w:r>
      <w:r w:rsidR="000962ED" w:rsidRPr="00AE3E18">
        <w:rPr>
          <w:i/>
        </w:rPr>
        <w:t>DF-I.4021.</w:t>
      </w:r>
      <w:r w:rsidR="00AE3E18" w:rsidRPr="00AE3E18">
        <w:rPr>
          <w:i/>
        </w:rPr>
        <w:t>13.6.2018.MZ/MG</w:t>
      </w:r>
      <w:r w:rsidR="000962ED" w:rsidRPr="00AE3E18">
        <w:rPr>
          <w:i/>
        </w:rPr>
        <w:t xml:space="preserve"> z dnia 2</w:t>
      </w:r>
      <w:r w:rsidR="00AE3E18" w:rsidRPr="00AE3E18">
        <w:rPr>
          <w:i/>
        </w:rPr>
        <w:t>5.04.</w:t>
      </w:r>
      <w:r w:rsidR="000962ED" w:rsidRPr="00AE3E18">
        <w:rPr>
          <w:i/>
        </w:rPr>
        <w:t>.201</w:t>
      </w:r>
      <w:r w:rsidR="00AE3E18" w:rsidRPr="00AE3E18">
        <w:rPr>
          <w:i/>
        </w:rPr>
        <w:t>8</w:t>
      </w:r>
      <w:r w:rsidR="000962ED" w:rsidRPr="00AE3E18">
        <w:rPr>
          <w:i/>
        </w:rPr>
        <w:t xml:space="preserve">r. </w:t>
      </w:r>
    </w:p>
    <w:p w:rsidR="007C3C09" w:rsidRPr="00BA4BA7" w:rsidRDefault="007C3C09" w:rsidP="007C3C09">
      <w:pPr>
        <w:pStyle w:val="Lista21"/>
        <w:ind w:left="0" w:firstLine="0"/>
        <w:rPr>
          <w:color w:val="FF0000"/>
        </w:rPr>
      </w:pPr>
    </w:p>
    <w:p w:rsidR="004D1707" w:rsidRDefault="004D1707" w:rsidP="004061FD">
      <w:pPr>
        <w:jc w:val="both"/>
        <w:rPr>
          <w:sz w:val="22"/>
          <w:szCs w:val="22"/>
        </w:rPr>
      </w:pPr>
      <w:r>
        <w:rPr>
          <w:sz w:val="22"/>
          <w:szCs w:val="22"/>
        </w:rPr>
        <w:lastRenderedPageBreak/>
        <w:t>Limit Funduszu Pracy na 201</w:t>
      </w:r>
      <w:r w:rsidR="004A702E">
        <w:rPr>
          <w:sz w:val="22"/>
          <w:szCs w:val="22"/>
        </w:rPr>
        <w:t>8</w:t>
      </w:r>
      <w:r>
        <w:rPr>
          <w:sz w:val="22"/>
          <w:szCs w:val="22"/>
        </w:rPr>
        <w:t xml:space="preserve">r. na </w:t>
      </w:r>
      <w:r w:rsidRPr="004D1707">
        <w:rPr>
          <w:sz w:val="22"/>
          <w:szCs w:val="22"/>
        </w:rPr>
        <w:t>realizację aktywnych form przeciwdziałania bezrobociu</w:t>
      </w:r>
      <w:r w:rsidRPr="007F2C1F">
        <w:rPr>
          <w:b/>
          <w:sz w:val="22"/>
          <w:szCs w:val="22"/>
        </w:rPr>
        <w:t xml:space="preserve"> </w:t>
      </w:r>
      <w:r>
        <w:rPr>
          <w:sz w:val="22"/>
          <w:szCs w:val="22"/>
        </w:rPr>
        <w:t xml:space="preserve">wynosi łącznie </w:t>
      </w:r>
      <w:r w:rsidR="004A702E">
        <w:rPr>
          <w:sz w:val="22"/>
          <w:szCs w:val="22"/>
        </w:rPr>
        <w:t>9 248 300</w:t>
      </w:r>
      <w:r>
        <w:rPr>
          <w:sz w:val="22"/>
          <w:szCs w:val="22"/>
        </w:rPr>
        <w:t>,00 zł.</w:t>
      </w:r>
    </w:p>
    <w:p w:rsidR="00955A03" w:rsidRPr="004F0F07" w:rsidRDefault="002C0E2A" w:rsidP="004D1707">
      <w:pPr>
        <w:spacing w:after="120"/>
        <w:jc w:val="both"/>
        <w:rPr>
          <w:sz w:val="22"/>
          <w:szCs w:val="22"/>
        </w:rPr>
      </w:pPr>
      <w:r w:rsidRPr="004F0F07">
        <w:rPr>
          <w:sz w:val="22"/>
          <w:szCs w:val="22"/>
        </w:rPr>
        <w:t xml:space="preserve">Ponadto </w:t>
      </w:r>
      <w:r w:rsidR="007110B7" w:rsidRPr="004F0F07">
        <w:rPr>
          <w:sz w:val="22"/>
          <w:szCs w:val="22"/>
        </w:rPr>
        <w:t xml:space="preserve">Powiatowy Urząd Pracy </w:t>
      </w:r>
      <w:r w:rsidR="00B511C6" w:rsidRPr="004F0F07">
        <w:rPr>
          <w:sz w:val="22"/>
          <w:szCs w:val="22"/>
        </w:rPr>
        <w:t xml:space="preserve">w Jędrzejowie </w:t>
      </w:r>
      <w:r w:rsidR="008C3A6D" w:rsidRPr="004F0F07">
        <w:rPr>
          <w:sz w:val="22"/>
          <w:szCs w:val="22"/>
        </w:rPr>
        <w:t>dysponuje w 201</w:t>
      </w:r>
      <w:r w:rsidR="00322693">
        <w:rPr>
          <w:sz w:val="22"/>
          <w:szCs w:val="22"/>
        </w:rPr>
        <w:t>8</w:t>
      </w:r>
      <w:r w:rsidR="00827307" w:rsidRPr="004F0F07">
        <w:rPr>
          <w:sz w:val="22"/>
          <w:szCs w:val="22"/>
        </w:rPr>
        <w:t xml:space="preserve"> roku śro</w:t>
      </w:r>
      <w:r w:rsidR="00E766E6" w:rsidRPr="004F0F07">
        <w:rPr>
          <w:sz w:val="22"/>
          <w:szCs w:val="22"/>
        </w:rPr>
        <w:t>dkami finansowymi</w:t>
      </w:r>
      <w:r w:rsidR="004061FD" w:rsidRPr="004F0F07">
        <w:rPr>
          <w:sz w:val="22"/>
          <w:szCs w:val="22"/>
        </w:rPr>
        <w:t xml:space="preserve"> Państwowego Funduszu Rehabilitacji Osób Niepełnosprawnych </w:t>
      </w:r>
      <w:r w:rsidR="00E766E6" w:rsidRPr="004F0F07">
        <w:rPr>
          <w:sz w:val="22"/>
          <w:szCs w:val="22"/>
        </w:rPr>
        <w:t xml:space="preserve"> </w:t>
      </w:r>
      <w:r w:rsidR="004061FD" w:rsidRPr="004F0F07">
        <w:rPr>
          <w:sz w:val="22"/>
          <w:szCs w:val="22"/>
        </w:rPr>
        <w:t>(</w:t>
      </w:r>
      <w:r w:rsidR="00E766E6" w:rsidRPr="004F0F07">
        <w:rPr>
          <w:sz w:val="22"/>
          <w:szCs w:val="22"/>
        </w:rPr>
        <w:t>PFRON</w:t>
      </w:r>
      <w:r w:rsidR="004061FD" w:rsidRPr="004F0F07">
        <w:rPr>
          <w:sz w:val="22"/>
          <w:szCs w:val="22"/>
        </w:rPr>
        <w:t>)</w:t>
      </w:r>
      <w:r w:rsidR="00E766E6" w:rsidRPr="004F0F07">
        <w:rPr>
          <w:sz w:val="22"/>
          <w:szCs w:val="22"/>
        </w:rPr>
        <w:t xml:space="preserve"> </w:t>
      </w:r>
      <w:r w:rsidR="00CF36EA" w:rsidRPr="004F0F07">
        <w:rPr>
          <w:sz w:val="22"/>
          <w:szCs w:val="22"/>
        </w:rPr>
        <w:t xml:space="preserve">na </w:t>
      </w:r>
      <w:r w:rsidR="00955A03" w:rsidRPr="004F0F07">
        <w:rPr>
          <w:sz w:val="22"/>
          <w:szCs w:val="22"/>
        </w:rPr>
        <w:t xml:space="preserve">realizację zadań </w:t>
      </w:r>
      <w:r w:rsidR="004D1707">
        <w:rPr>
          <w:sz w:val="22"/>
          <w:szCs w:val="22"/>
        </w:rPr>
        <w:t xml:space="preserve">      </w:t>
      </w:r>
      <w:r w:rsidR="00955A03" w:rsidRPr="004F0F07">
        <w:rPr>
          <w:sz w:val="22"/>
          <w:szCs w:val="22"/>
        </w:rPr>
        <w:t>w zakresie aktywizacji zawodowej osób niepełnosprawnych</w:t>
      </w:r>
      <w:r w:rsidR="00E766E6" w:rsidRPr="004F0F07">
        <w:rPr>
          <w:sz w:val="22"/>
          <w:szCs w:val="22"/>
        </w:rPr>
        <w:t xml:space="preserve"> </w:t>
      </w:r>
      <w:r w:rsidR="00955A03" w:rsidRPr="004F0F07">
        <w:rPr>
          <w:sz w:val="22"/>
          <w:szCs w:val="22"/>
        </w:rPr>
        <w:t xml:space="preserve">w kwocie </w:t>
      </w:r>
      <w:r w:rsidR="004061FD" w:rsidRPr="004F0F07">
        <w:rPr>
          <w:sz w:val="22"/>
          <w:szCs w:val="22"/>
        </w:rPr>
        <w:t>6</w:t>
      </w:r>
      <w:r w:rsidR="00592C81" w:rsidRPr="004F0F07">
        <w:rPr>
          <w:sz w:val="22"/>
          <w:szCs w:val="22"/>
        </w:rPr>
        <w:t>0 000,00 zł</w:t>
      </w:r>
      <w:r w:rsidR="00511380">
        <w:rPr>
          <w:sz w:val="22"/>
          <w:szCs w:val="22"/>
        </w:rPr>
        <w:t>.</w:t>
      </w:r>
    </w:p>
    <w:p w:rsidR="007D64C7" w:rsidRPr="00596A0D" w:rsidRDefault="007D64C7" w:rsidP="007D64C7">
      <w:pPr>
        <w:spacing w:after="120"/>
        <w:jc w:val="both"/>
        <w:rPr>
          <w:sz w:val="22"/>
          <w:szCs w:val="22"/>
        </w:rPr>
      </w:pPr>
      <w:r w:rsidRPr="00596A0D">
        <w:rPr>
          <w:sz w:val="22"/>
          <w:szCs w:val="22"/>
        </w:rPr>
        <w:t>Planuje się, że w ramach posiadanych środków finansowych w 201</w:t>
      </w:r>
      <w:r w:rsidR="004A702E" w:rsidRPr="00596A0D">
        <w:rPr>
          <w:sz w:val="22"/>
          <w:szCs w:val="22"/>
        </w:rPr>
        <w:t>8</w:t>
      </w:r>
      <w:r w:rsidR="008E3161" w:rsidRPr="00596A0D">
        <w:rPr>
          <w:sz w:val="22"/>
          <w:szCs w:val="22"/>
        </w:rPr>
        <w:t>r. aktywizacją zawodową objęt</w:t>
      </w:r>
      <w:r w:rsidR="00511380">
        <w:rPr>
          <w:sz w:val="22"/>
          <w:szCs w:val="22"/>
        </w:rPr>
        <w:t>ych</w:t>
      </w:r>
      <w:r w:rsidR="00B33DEC" w:rsidRPr="00596A0D">
        <w:rPr>
          <w:sz w:val="22"/>
          <w:szCs w:val="22"/>
        </w:rPr>
        <w:t xml:space="preserve"> zostanie łącznie około </w:t>
      </w:r>
      <w:r w:rsidR="00596A0D" w:rsidRPr="00596A0D">
        <w:rPr>
          <w:sz w:val="22"/>
          <w:szCs w:val="22"/>
        </w:rPr>
        <w:t>107</w:t>
      </w:r>
      <w:r w:rsidR="00596A0D">
        <w:rPr>
          <w:sz w:val="22"/>
          <w:szCs w:val="22"/>
        </w:rPr>
        <w:t>9</w:t>
      </w:r>
      <w:r w:rsidRPr="00596A0D">
        <w:rPr>
          <w:sz w:val="22"/>
          <w:szCs w:val="22"/>
        </w:rPr>
        <w:t xml:space="preserve"> os</w:t>
      </w:r>
      <w:r w:rsidR="00596A0D">
        <w:rPr>
          <w:sz w:val="22"/>
          <w:szCs w:val="22"/>
        </w:rPr>
        <w:t>ób</w:t>
      </w:r>
      <w:r w:rsidRPr="00596A0D">
        <w:rPr>
          <w:sz w:val="22"/>
          <w:szCs w:val="22"/>
        </w:rPr>
        <w:t xml:space="preserve"> bezrobotn</w:t>
      </w:r>
      <w:r w:rsidR="00596A0D">
        <w:rPr>
          <w:sz w:val="22"/>
          <w:szCs w:val="22"/>
        </w:rPr>
        <w:t>ych</w:t>
      </w:r>
      <w:r w:rsidRPr="00596A0D">
        <w:rPr>
          <w:sz w:val="22"/>
          <w:szCs w:val="22"/>
        </w:rPr>
        <w:t xml:space="preserve">, w tym </w:t>
      </w:r>
      <w:r w:rsidR="007D2ED6" w:rsidRPr="00596A0D">
        <w:rPr>
          <w:sz w:val="22"/>
          <w:szCs w:val="22"/>
        </w:rPr>
        <w:t>519</w:t>
      </w:r>
      <w:r w:rsidRPr="00596A0D">
        <w:rPr>
          <w:sz w:val="22"/>
          <w:szCs w:val="22"/>
        </w:rPr>
        <w:t xml:space="preserve"> osób kontynuujących formy aktywizacji rozpoczęte w roku poprzednim.</w:t>
      </w:r>
    </w:p>
    <w:p w:rsidR="00F949BC" w:rsidRPr="00322693" w:rsidRDefault="00F949BC" w:rsidP="007D64C7">
      <w:pPr>
        <w:spacing w:after="120"/>
        <w:jc w:val="both"/>
        <w:rPr>
          <w:sz w:val="22"/>
          <w:szCs w:val="22"/>
        </w:rPr>
      </w:pPr>
      <w:r w:rsidRPr="00322693">
        <w:rPr>
          <w:sz w:val="22"/>
          <w:szCs w:val="22"/>
        </w:rPr>
        <w:t xml:space="preserve">W ramach środków Krajowego Funduszu Szkoleniowego </w:t>
      </w:r>
      <w:r w:rsidR="00B33DEC" w:rsidRPr="00322693">
        <w:rPr>
          <w:sz w:val="22"/>
          <w:szCs w:val="22"/>
        </w:rPr>
        <w:t>s</w:t>
      </w:r>
      <w:r w:rsidRPr="00322693">
        <w:rPr>
          <w:sz w:val="22"/>
          <w:szCs w:val="22"/>
        </w:rPr>
        <w:t xml:space="preserve">zkoleniami objęte zostanie </w:t>
      </w:r>
      <w:r w:rsidR="007D2ED6">
        <w:rPr>
          <w:sz w:val="22"/>
          <w:szCs w:val="22"/>
        </w:rPr>
        <w:t>29</w:t>
      </w:r>
      <w:r w:rsidRPr="00322693">
        <w:rPr>
          <w:sz w:val="22"/>
          <w:szCs w:val="22"/>
        </w:rPr>
        <w:t xml:space="preserve"> pracowników i pracodawców</w:t>
      </w:r>
      <w:r w:rsidR="00B33DEC" w:rsidRPr="00322693">
        <w:rPr>
          <w:sz w:val="22"/>
          <w:szCs w:val="22"/>
        </w:rPr>
        <w:t>.</w:t>
      </w:r>
    </w:p>
    <w:p w:rsidR="00F84031" w:rsidRDefault="00F84031" w:rsidP="00E766E6">
      <w:pPr>
        <w:ind w:left="57"/>
        <w:jc w:val="both"/>
        <w:rPr>
          <w:b/>
          <w:sz w:val="24"/>
          <w:szCs w:val="24"/>
        </w:rPr>
      </w:pPr>
    </w:p>
    <w:p w:rsidR="000928C0" w:rsidRPr="00564DCC" w:rsidRDefault="000928C0" w:rsidP="00E766E6">
      <w:pPr>
        <w:ind w:left="57"/>
        <w:jc w:val="both"/>
        <w:rPr>
          <w:b/>
          <w:sz w:val="24"/>
          <w:szCs w:val="24"/>
        </w:rPr>
      </w:pPr>
      <w:r w:rsidRPr="00564DCC">
        <w:rPr>
          <w:b/>
          <w:sz w:val="24"/>
          <w:szCs w:val="24"/>
        </w:rPr>
        <w:t>2. Program promocji zatrudnienia oraz aktywizacji lokalnego rynku pracy</w:t>
      </w:r>
    </w:p>
    <w:p w:rsidR="00F84031" w:rsidRDefault="00F84031" w:rsidP="00F348C2">
      <w:pPr>
        <w:jc w:val="both"/>
        <w:rPr>
          <w:b/>
          <w:sz w:val="22"/>
          <w:szCs w:val="22"/>
        </w:rPr>
      </w:pPr>
    </w:p>
    <w:p w:rsidR="000928C0" w:rsidRPr="00564DCC" w:rsidRDefault="000928C0" w:rsidP="00F348C2">
      <w:pPr>
        <w:jc w:val="both"/>
        <w:rPr>
          <w:b/>
          <w:sz w:val="22"/>
          <w:szCs w:val="22"/>
        </w:rPr>
      </w:pPr>
      <w:r w:rsidRPr="00564DCC">
        <w:rPr>
          <w:b/>
          <w:sz w:val="22"/>
          <w:szCs w:val="22"/>
        </w:rPr>
        <w:t>2.1 Cel programu:</w:t>
      </w:r>
      <w:r w:rsidRPr="00564DCC">
        <w:rPr>
          <w:sz w:val="22"/>
          <w:szCs w:val="22"/>
        </w:rPr>
        <w:t xml:space="preserve"> </w:t>
      </w:r>
    </w:p>
    <w:p w:rsidR="000928C0" w:rsidRPr="00B53D3B" w:rsidRDefault="000928C0" w:rsidP="00F348C2">
      <w:pPr>
        <w:pStyle w:val="Tekstpodstawowy21"/>
        <w:spacing w:line="240" w:lineRule="auto"/>
        <w:jc w:val="both"/>
        <w:rPr>
          <w:rFonts w:ascii="Times New Roman" w:hAnsi="Times New Roman"/>
          <w:sz w:val="22"/>
          <w:szCs w:val="22"/>
        </w:rPr>
      </w:pPr>
      <w:r w:rsidRPr="00B53D3B">
        <w:rPr>
          <w:rFonts w:ascii="Times New Roman" w:hAnsi="Times New Roman"/>
          <w:sz w:val="22"/>
          <w:szCs w:val="22"/>
        </w:rPr>
        <w:t>W ramach Powiatowego Programu Promocji Zatrudnienia oraz Aktywizac</w:t>
      </w:r>
      <w:r w:rsidR="007110B7" w:rsidRPr="00B53D3B">
        <w:rPr>
          <w:rFonts w:ascii="Times New Roman" w:hAnsi="Times New Roman"/>
          <w:sz w:val="22"/>
          <w:szCs w:val="22"/>
        </w:rPr>
        <w:t xml:space="preserve">ji Lokalnego Rynku Pracy na </w:t>
      </w:r>
      <w:r w:rsidR="004F0F07" w:rsidRPr="00B53D3B">
        <w:rPr>
          <w:rFonts w:ascii="Times New Roman" w:hAnsi="Times New Roman"/>
          <w:sz w:val="22"/>
          <w:szCs w:val="22"/>
        </w:rPr>
        <w:t>201</w:t>
      </w:r>
      <w:r w:rsidR="007D2ED6">
        <w:rPr>
          <w:rFonts w:ascii="Times New Roman" w:hAnsi="Times New Roman"/>
          <w:sz w:val="22"/>
          <w:szCs w:val="22"/>
        </w:rPr>
        <w:t>8</w:t>
      </w:r>
      <w:r w:rsidRPr="00B53D3B">
        <w:rPr>
          <w:rFonts w:ascii="Times New Roman" w:hAnsi="Times New Roman"/>
          <w:sz w:val="22"/>
          <w:szCs w:val="22"/>
        </w:rPr>
        <w:t xml:space="preserve"> rok przyjęto do realizacji następujące cele:</w:t>
      </w:r>
    </w:p>
    <w:p w:rsidR="00E95B77" w:rsidRPr="00B53D3B" w:rsidRDefault="00E115F5" w:rsidP="00E766E6">
      <w:pPr>
        <w:tabs>
          <w:tab w:val="left" w:pos="567"/>
        </w:tabs>
        <w:ind w:left="567" w:hanging="567"/>
        <w:jc w:val="both"/>
        <w:rPr>
          <w:sz w:val="22"/>
          <w:szCs w:val="22"/>
        </w:rPr>
      </w:pPr>
      <w:r w:rsidRPr="00B53D3B">
        <w:rPr>
          <w:sz w:val="22"/>
          <w:szCs w:val="22"/>
        </w:rPr>
        <w:t>Cel I. Kompleksowe wsparcie osób bezrobotnych ze wskazaniem na grupy szczególnego ryzyka</w:t>
      </w:r>
      <w:r w:rsidR="00FE2990" w:rsidRPr="00B53D3B">
        <w:rPr>
          <w:sz w:val="22"/>
          <w:szCs w:val="22"/>
        </w:rPr>
        <w:t xml:space="preserve">              </w:t>
      </w:r>
      <w:r w:rsidRPr="00B53D3B">
        <w:rPr>
          <w:sz w:val="22"/>
          <w:szCs w:val="22"/>
        </w:rPr>
        <w:t xml:space="preserve"> i korzystające z pomocy społecznej</w:t>
      </w:r>
      <w:r w:rsidR="00564DCC" w:rsidRPr="00B53D3B">
        <w:t xml:space="preserve"> </w:t>
      </w:r>
    </w:p>
    <w:p w:rsidR="00E115F5" w:rsidRPr="00B53D3B" w:rsidRDefault="00E115F5" w:rsidP="00E766E6">
      <w:pPr>
        <w:ind w:left="1276" w:hanging="1276"/>
        <w:rPr>
          <w:sz w:val="22"/>
          <w:szCs w:val="22"/>
        </w:rPr>
      </w:pPr>
      <w:r w:rsidRPr="00B53D3B">
        <w:rPr>
          <w:sz w:val="22"/>
          <w:szCs w:val="22"/>
        </w:rPr>
        <w:t xml:space="preserve">Cel II. Tworzenie korzystnych warunków rozwoju przedsiębiorczości </w:t>
      </w:r>
    </w:p>
    <w:p w:rsidR="000928C0" w:rsidRPr="00B53D3B" w:rsidRDefault="000928C0" w:rsidP="00E766E6">
      <w:pPr>
        <w:ind w:left="1276" w:hanging="1276"/>
        <w:rPr>
          <w:sz w:val="22"/>
          <w:szCs w:val="22"/>
        </w:rPr>
      </w:pPr>
      <w:r w:rsidRPr="00B53D3B">
        <w:rPr>
          <w:sz w:val="22"/>
          <w:szCs w:val="22"/>
        </w:rPr>
        <w:t xml:space="preserve">Cel III. Aktywizacja zawodowa osób </w:t>
      </w:r>
      <w:r w:rsidR="00564DCC" w:rsidRPr="00B53D3B">
        <w:rPr>
          <w:sz w:val="22"/>
          <w:szCs w:val="22"/>
        </w:rPr>
        <w:t xml:space="preserve"> niepełnosprawnych</w:t>
      </w:r>
      <w:r w:rsidRPr="00B53D3B">
        <w:rPr>
          <w:sz w:val="22"/>
          <w:szCs w:val="22"/>
        </w:rPr>
        <w:t>,</w:t>
      </w:r>
    </w:p>
    <w:p w:rsidR="00376047" w:rsidRPr="00B53D3B" w:rsidRDefault="00E115F5" w:rsidP="00376047">
      <w:pPr>
        <w:pStyle w:val="Tekstpodstawowy21"/>
        <w:spacing w:line="240" w:lineRule="auto"/>
        <w:ind w:left="709" w:hanging="709"/>
        <w:rPr>
          <w:rFonts w:ascii="Times New Roman" w:hAnsi="Times New Roman"/>
          <w:sz w:val="22"/>
          <w:szCs w:val="22"/>
        </w:rPr>
      </w:pPr>
      <w:r w:rsidRPr="00B53D3B">
        <w:rPr>
          <w:rFonts w:ascii="Times New Roman" w:hAnsi="Times New Roman"/>
          <w:sz w:val="22"/>
          <w:szCs w:val="22"/>
        </w:rPr>
        <w:t xml:space="preserve">Cel IV. </w:t>
      </w:r>
      <w:r w:rsidR="00376047" w:rsidRPr="00B53D3B">
        <w:rPr>
          <w:rFonts w:ascii="Times New Roman" w:hAnsi="Times New Roman"/>
          <w:sz w:val="22"/>
          <w:szCs w:val="22"/>
        </w:rPr>
        <w:t>Dostosowanie świadczonych usług do potrzeb lokalnego rynku pracy.</w:t>
      </w:r>
    </w:p>
    <w:p w:rsidR="00DB16E4" w:rsidRPr="00B53D3B" w:rsidRDefault="00E115F5" w:rsidP="00376047">
      <w:pPr>
        <w:pStyle w:val="Tekstpodstawowy21"/>
        <w:spacing w:line="240" w:lineRule="auto"/>
        <w:ind w:left="709" w:hanging="709"/>
        <w:rPr>
          <w:rFonts w:ascii="Times New Roman" w:hAnsi="Times New Roman"/>
          <w:sz w:val="22"/>
          <w:szCs w:val="22"/>
        </w:rPr>
      </w:pPr>
      <w:r w:rsidRPr="00B53D3B">
        <w:rPr>
          <w:rFonts w:ascii="Times New Roman" w:hAnsi="Times New Roman"/>
          <w:sz w:val="22"/>
          <w:szCs w:val="22"/>
        </w:rPr>
        <w:t>Cel V.  Doskonalenie  obsługi rynku pracy</w:t>
      </w:r>
    </w:p>
    <w:p w:rsidR="00F84031" w:rsidRDefault="00F84031" w:rsidP="0018677B">
      <w:pPr>
        <w:jc w:val="both"/>
        <w:rPr>
          <w:b/>
          <w:sz w:val="24"/>
          <w:szCs w:val="24"/>
        </w:rPr>
      </w:pPr>
    </w:p>
    <w:p w:rsidR="00A82E37" w:rsidRPr="008F42B3" w:rsidRDefault="00A82E37" w:rsidP="0018677B">
      <w:pPr>
        <w:jc w:val="both"/>
        <w:rPr>
          <w:b/>
          <w:sz w:val="24"/>
          <w:szCs w:val="24"/>
        </w:rPr>
      </w:pPr>
      <w:r w:rsidRPr="008F42B3">
        <w:rPr>
          <w:b/>
          <w:sz w:val="24"/>
          <w:szCs w:val="24"/>
        </w:rPr>
        <w:t>2.2 Obszar, na którym program będzie realizowany</w:t>
      </w:r>
    </w:p>
    <w:p w:rsidR="00B13778" w:rsidRPr="008F42B3" w:rsidRDefault="00A82E37" w:rsidP="00F84031">
      <w:pPr>
        <w:jc w:val="both"/>
        <w:rPr>
          <w:sz w:val="22"/>
          <w:szCs w:val="22"/>
        </w:rPr>
      </w:pPr>
      <w:r w:rsidRPr="008F42B3">
        <w:rPr>
          <w:sz w:val="22"/>
          <w:szCs w:val="22"/>
        </w:rPr>
        <w:t>Program realizowany będzie głównie na terenie powiatu jędrzejowskiego, ale także poza nim – pracodawcy z innych terenów zatrudniający bezrobotnych z powiatu jędrzejowskiego.</w:t>
      </w:r>
    </w:p>
    <w:p w:rsidR="00F84031" w:rsidRDefault="00F84031" w:rsidP="00F84031">
      <w:pPr>
        <w:jc w:val="both"/>
        <w:rPr>
          <w:b/>
          <w:sz w:val="24"/>
          <w:szCs w:val="24"/>
        </w:rPr>
      </w:pPr>
    </w:p>
    <w:p w:rsidR="00A82E37" w:rsidRPr="008F42B3" w:rsidRDefault="00A82E37" w:rsidP="00F84031">
      <w:pPr>
        <w:jc w:val="both"/>
        <w:rPr>
          <w:b/>
          <w:sz w:val="24"/>
          <w:szCs w:val="24"/>
        </w:rPr>
      </w:pPr>
      <w:r w:rsidRPr="008F42B3">
        <w:rPr>
          <w:b/>
          <w:sz w:val="24"/>
          <w:szCs w:val="24"/>
        </w:rPr>
        <w:t>2.3 Uczestnicy programu:</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bezrobotni i poszukujący pracy</w:t>
      </w:r>
      <w:r w:rsidR="00244D6F" w:rsidRPr="008F42B3">
        <w:rPr>
          <w:sz w:val="22"/>
          <w:szCs w:val="22"/>
        </w:rPr>
        <w:t xml:space="preserve"> zarejestrowani w Powiatowym Urzędzie Pracy </w:t>
      </w:r>
      <w:r w:rsidR="002C0E2A" w:rsidRPr="008F42B3">
        <w:rPr>
          <w:sz w:val="22"/>
          <w:szCs w:val="22"/>
        </w:rPr>
        <w:br/>
      </w:r>
      <w:r w:rsidR="00244D6F" w:rsidRPr="008F42B3">
        <w:rPr>
          <w:sz w:val="22"/>
          <w:szCs w:val="22"/>
        </w:rPr>
        <w:t>w Jędrzejowie</w:t>
      </w:r>
      <w:r w:rsidRPr="008F42B3">
        <w:rPr>
          <w:sz w:val="22"/>
          <w:szCs w:val="22"/>
        </w:rPr>
        <w:t>;</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pracodawcy</w:t>
      </w:r>
      <w:r w:rsidR="00244D6F" w:rsidRPr="008F42B3">
        <w:rPr>
          <w:sz w:val="22"/>
          <w:szCs w:val="22"/>
        </w:rPr>
        <w:t>, w szczególności mający siedziby na terenie powiatu jędrzejowskiego</w:t>
      </w:r>
      <w:r w:rsidRPr="008F42B3">
        <w:rPr>
          <w:sz w:val="22"/>
          <w:szCs w:val="22"/>
        </w:rPr>
        <w:t>;</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jednostki szkoleniowe;</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ośrodki pomocy społecznej;</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jednostki samorządu terytorialnego</w:t>
      </w:r>
      <w:r w:rsidR="00244D6F" w:rsidRPr="008F42B3">
        <w:rPr>
          <w:sz w:val="22"/>
          <w:szCs w:val="22"/>
        </w:rPr>
        <w:t xml:space="preserve"> z terenu powiatu jędrzejowskiego</w:t>
      </w:r>
      <w:r w:rsidRPr="008F42B3">
        <w:rPr>
          <w:sz w:val="22"/>
          <w:szCs w:val="22"/>
        </w:rPr>
        <w:t xml:space="preserve">; </w:t>
      </w:r>
    </w:p>
    <w:p w:rsidR="00A82E37" w:rsidRPr="008F42B3" w:rsidRDefault="00A82E37" w:rsidP="00BC7EBF">
      <w:pPr>
        <w:numPr>
          <w:ilvl w:val="0"/>
          <w:numId w:val="12"/>
        </w:numPr>
        <w:tabs>
          <w:tab w:val="left" w:pos="720"/>
        </w:tabs>
        <w:ind w:left="717"/>
        <w:jc w:val="both"/>
        <w:rPr>
          <w:sz w:val="22"/>
          <w:szCs w:val="22"/>
        </w:rPr>
      </w:pPr>
      <w:r w:rsidRPr="008F42B3">
        <w:rPr>
          <w:sz w:val="22"/>
          <w:szCs w:val="22"/>
        </w:rPr>
        <w:t>lokalni partnerzy społeczni;</w:t>
      </w:r>
    </w:p>
    <w:p w:rsidR="00D60A03" w:rsidRPr="008F42B3" w:rsidRDefault="00D60A03" w:rsidP="00BC7EBF">
      <w:pPr>
        <w:numPr>
          <w:ilvl w:val="0"/>
          <w:numId w:val="12"/>
        </w:numPr>
        <w:tabs>
          <w:tab w:val="left" w:pos="720"/>
        </w:tabs>
        <w:ind w:left="717"/>
        <w:jc w:val="both"/>
        <w:rPr>
          <w:sz w:val="22"/>
          <w:szCs w:val="22"/>
        </w:rPr>
      </w:pPr>
      <w:r w:rsidRPr="008F42B3">
        <w:rPr>
          <w:sz w:val="22"/>
          <w:szCs w:val="22"/>
        </w:rPr>
        <w:t>organizacje pozarządowe;</w:t>
      </w:r>
    </w:p>
    <w:p w:rsidR="00D878C4" w:rsidRPr="008F42B3" w:rsidRDefault="00A82E37" w:rsidP="00BC7EBF">
      <w:pPr>
        <w:numPr>
          <w:ilvl w:val="0"/>
          <w:numId w:val="12"/>
        </w:numPr>
        <w:tabs>
          <w:tab w:val="left" w:pos="720"/>
        </w:tabs>
        <w:spacing w:after="120"/>
        <w:ind w:left="714" w:hanging="357"/>
        <w:jc w:val="both"/>
        <w:rPr>
          <w:sz w:val="22"/>
          <w:szCs w:val="22"/>
        </w:rPr>
      </w:pPr>
      <w:r w:rsidRPr="008F42B3">
        <w:rPr>
          <w:sz w:val="22"/>
          <w:szCs w:val="22"/>
        </w:rPr>
        <w:t>Powiatowy Urząd Pracy</w:t>
      </w:r>
      <w:r w:rsidR="00244D6F" w:rsidRPr="008F42B3">
        <w:rPr>
          <w:sz w:val="22"/>
          <w:szCs w:val="22"/>
        </w:rPr>
        <w:t xml:space="preserve"> w Jędrzejowie</w:t>
      </w:r>
      <w:r w:rsidR="00D60A03" w:rsidRPr="008F42B3">
        <w:rPr>
          <w:sz w:val="22"/>
          <w:szCs w:val="22"/>
        </w:rPr>
        <w:t>.</w:t>
      </w:r>
    </w:p>
    <w:p w:rsidR="00F84031" w:rsidRDefault="00F84031" w:rsidP="0018677B">
      <w:pPr>
        <w:jc w:val="both"/>
        <w:rPr>
          <w:b/>
          <w:sz w:val="24"/>
          <w:szCs w:val="24"/>
        </w:rPr>
      </w:pPr>
    </w:p>
    <w:p w:rsidR="00A82E37" w:rsidRPr="008F42B3" w:rsidRDefault="00A82E37" w:rsidP="0018677B">
      <w:pPr>
        <w:jc w:val="both"/>
        <w:rPr>
          <w:b/>
          <w:sz w:val="24"/>
          <w:szCs w:val="24"/>
        </w:rPr>
      </w:pPr>
      <w:r w:rsidRPr="008F42B3">
        <w:rPr>
          <w:b/>
          <w:sz w:val="24"/>
          <w:szCs w:val="24"/>
        </w:rPr>
        <w:t>2.4 Informacja o wybranych usługach i instrumentach rynku pracy.</w:t>
      </w:r>
    </w:p>
    <w:p w:rsidR="00F84031" w:rsidRDefault="00F84031" w:rsidP="0018677B">
      <w:pPr>
        <w:jc w:val="both"/>
        <w:rPr>
          <w:b/>
          <w:sz w:val="22"/>
          <w:szCs w:val="22"/>
        </w:rPr>
      </w:pPr>
    </w:p>
    <w:p w:rsidR="00C920E4" w:rsidRPr="008F42B3" w:rsidRDefault="00B211DF" w:rsidP="0018677B">
      <w:pPr>
        <w:jc w:val="both"/>
        <w:rPr>
          <w:b/>
          <w:sz w:val="22"/>
          <w:szCs w:val="22"/>
        </w:rPr>
      </w:pPr>
      <w:r>
        <w:rPr>
          <w:b/>
          <w:sz w:val="22"/>
          <w:szCs w:val="22"/>
        </w:rPr>
        <w:t>2.4.1</w:t>
      </w:r>
      <w:r w:rsidR="00DB16E4" w:rsidRPr="008F42B3">
        <w:rPr>
          <w:b/>
          <w:sz w:val="22"/>
          <w:szCs w:val="22"/>
        </w:rPr>
        <w:t xml:space="preserve"> </w:t>
      </w:r>
      <w:r w:rsidR="00C920E4" w:rsidRPr="008F42B3">
        <w:rPr>
          <w:b/>
          <w:sz w:val="22"/>
          <w:szCs w:val="22"/>
        </w:rPr>
        <w:t xml:space="preserve"> Usługi rynku prac</w:t>
      </w:r>
      <w:r w:rsidR="00322981" w:rsidRPr="008F42B3">
        <w:rPr>
          <w:b/>
          <w:sz w:val="22"/>
          <w:szCs w:val="22"/>
        </w:rPr>
        <w:t>y:</w:t>
      </w:r>
    </w:p>
    <w:p w:rsidR="00C920E4" w:rsidRPr="008F42B3" w:rsidRDefault="00C920E4" w:rsidP="0018677B">
      <w:pPr>
        <w:tabs>
          <w:tab w:val="left" w:pos="426"/>
        </w:tabs>
        <w:jc w:val="both"/>
        <w:rPr>
          <w:b/>
          <w:i/>
          <w:sz w:val="22"/>
          <w:szCs w:val="22"/>
        </w:rPr>
      </w:pPr>
      <w:r w:rsidRPr="008F42B3">
        <w:rPr>
          <w:b/>
          <w:i/>
          <w:sz w:val="22"/>
          <w:szCs w:val="22"/>
        </w:rPr>
        <w:t>1</w:t>
      </w:r>
      <w:r w:rsidR="00E8183E" w:rsidRPr="008F42B3">
        <w:rPr>
          <w:b/>
          <w:i/>
          <w:sz w:val="22"/>
          <w:szCs w:val="22"/>
        </w:rPr>
        <w:t>)</w:t>
      </w:r>
      <w:r w:rsidRPr="008F42B3">
        <w:rPr>
          <w:b/>
          <w:i/>
          <w:sz w:val="22"/>
          <w:szCs w:val="22"/>
        </w:rPr>
        <w:t xml:space="preserve"> Szkolenia finans</w:t>
      </w:r>
      <w:r w:rsidR="00C04152" w:rsidRPr="008F42B3">
        <w:rPr>
          <w:b/>
          <w:i/>
          <w:sz w:val="22"/>
          <w:szCs w:val="22"/>
        </w:rPr>
        <w:t>owane ze środków Funduszu Pracy</w:t>
      </w:r>
    </w:p>
    <w:p w:rsidR="00C920E4" w:rsidRPr="008F42B3" w:rsidRDefault="00C920E4" w:rsidP="0018677B">
      <w:pPr>
        <w:pStyle w:val="Tekstpodstawowywcity"/>
        <w:spacing w:line="240" w:lineRule="auto"/>
        <w:ind w:firstLine="0"/>
        <w:rPr>
          <w:rFonts w:ascii="Times New Roman" w:hAnsi="Times New Roman"/>
          <w:sz w:val="22"/>
          <w:szCs w:val="22"/>
        </w:rPr>
      </w:pPr>
      <w:r w:rsidRPr="008F42B3">
        <w:rPr>
          <w:rFonts w:ascii="Times New Roman" w:hAnsi="Times New Roman"/>
          <w:sz w:val="22"/>
          <w:szCs w:val="22"/>
        </w:rPr>
        <w:t>Szkolenie oznacza to pozaszkolne zajęcia</w:t>
      </w:r>
      <w:r w:rsidR="00785278" w:rsidRPr="008F42B3">
        <w:rPr>
          <w:rFonts w:ascii="Times New Roman" w:hAnsi="Times New Roman"/>
          <w:sz w:val="22"/>
          <w:szCs w:val="22"/>
        </w:rPr>
        <w:t xml:space="preserve"> mające na celu uzyskanie, uzupełnienie lub doskonalenie </w:t>
      </w:r>
      <w:r w:rsidRPr="008F42B3">
        <w:rPr>
          <w:rFonts w:ascii="Times New Roman" w:hAnsi="Times New Roman"/>
          <w:sz w:val="22"/>
          <w:szCs w:val="22"/>
        </w:rPr>
        <w:t>umiejętności i kwalifikacji zawodowych lub ogólnych, potrzebny</w:t>
      </w:r>
      <w:r w:rsidR="00785278" w:rsidRPr="008F42B3">
        <w:rPr>
          <w:rFonts w:ascii="Times New Roman" w:hAnsi="Times New Roman"/>
          <w:sz w:val="22"/>
          <w:szCs w:val="22"/>
        </w:rPr>
        <w:t>ch do wykonywania pracy, w tym umiejętności poszukiwania</w:t>
      </w:r>
      <w:r w:rsidRPr="008F42B3">
        <w:rPr>
          <w:rFonts w:ascii="Times New Roman" w:hAnsi="Times New Roman"/>
          <w:sz w:val="22"/>
          <w:szCs w:val="22"/>
        </w:rPr>
        <w:t xml:space="preserve"> zatrudnienia. </w:t>
      </w:r>
    </w:p>
    <w:p w:rsidR="00C920E4" w:rsidRPr="008F42B3" w:rsidRDefault="00785278" w:rsidP="0018677B">
      <w:pPr>
        <w:jc w:val="both"/>
        <w:rPr>
          <w:sz w:val="22"/>
          <w:szCs w:val="22"/>
        </w:rPr>
      </w:pPr>
      <w:r w:rsidRPr="008F42B3">
        <w:rPr>
          <w:sz w:val="22"/>
          <w:szCs w:val="22"/>
        </w:rPr>
        <w:t xml:space="preserve">Starosta inicjuje, organizuje </w:t>
      </w:r>
      <w:r w:rsidR="00C920E4" w:rsidRPr="008F42B3">
        <w:rPr>
          <w:sz w:val="22"/>
          <w:szCs w:val="22"/>
        </w:rPr>
        <w:t xml:space="preserve">i finansuje z Funduszu Pracy szkolenia bezrobotnych, w celu podniesienia ich kwalifikacji zawodowych i innych kwalifikacji, zwiększających szanse na </w:t>
      </w:r>
      <w:r w:rsidR="00D514A3" w:rsidRPr="008F42B3">
        <w:rPr>
          <w:sz w:val="22"/>
          <w:szCs w:val="22"/>
        </w:rPr>
        <w:t xml:space="preserve">podjęcie </w:t>
      </w:r>
      <w:r w:rsidR="00C920E4" w:rsidRPr="008F42B3">
        <w:rPr>
          <w:sz w:val="22"/>
          <w:szCs w:val="22"/>
        </w:rPr>
        <w:t>lub utrzymanie zatrudnienia</w:t>
      </w:r>
      <w:r w:rsidR="00D514A3" w:rsidRPr="008F42B3">
        <w:rPr>
          <w:sz w:val="22"/>
          <w:szCs w:val="22"/>
        </w:rPr>
        <w:t>, innej pracy zarobkowej lub działalności gospodarczej,</w:t>
      </w:r>
      <w:r w:rsidR="00C920E4" w:rsidRPr="008F42B3">
        <w:rPr>
          <w:sz w:val="22"/>
          <w:szCs w:val="22"/>
        </w:rPr>
        <w:t xml:space="preserve"> </w:t>
      </w:r>
      <w:r w:rsidR="00F348C2" w:rsidRPr="008F42B3">
        <w:rPr>
          <w:sz w:val="22"/>
          <w:szCs w:val="22"/>
        </w:rPr>
        <w:t xml:space="preserve">                </w:t>
      </w:r>
      <w:r w:rsidR="00C920E4" w:rsidRPr="008F42B3">
        <w:rPr>
          <w:sz w:val="22"/>
          <w:szCs w:val="22"/>
        </w:rPr>
        <w:t>w szczególności w przypadku:</w:t>
      </w:r>
    </w:p>
    <w:p w:rsidR="000405E8" w:rsidRPr="008F42B3" w:rsidRDefault="00C920E4" w:rsidP="00BC7EBF">
      <w:pPr>
        <w:numPr>
          <w:ilvl w:val="1"/>
          <w:numId w:val="14"/>
        </w:numPr>
        <w:tabs>
          <w:tab w:val="left" w:pos="1080"/>
          <w:tab w:val="left" w:pos="1440"/>
        </w:tabs>
        <w:ind w:left="1077"/>
        <w:jc w:val="both"/>
        <w:rPr>
          <w:sz w:val="22"/>
          <w:szCs w:val="22"/>
        </w:rPr>
      </w:pPr>
      <w:r w:rsidRPr="008F42B3">
        <w:rPr>
          <w:sz w:val="22"/>
          <w:szCs w:val="22"/>
        </w:rPr>
        <w:t xml:space="preserve"> braku kwalifikacji zawodowych, </w:t>
      </w:r>
    </w:p>
    <w:p w:rsidR="00C920E4" w:rsidRPr="008F42B3" w:rsidRDefault="00C920E4" w:rsidP="00BC7EBF">
      <w:pPr>
        <w:numPr>
          <w:ilvl w:val="1"/>
          <w:numId w:val="14"/>
        </w:numPr>
        <w:tabs>
          <w:tab w:val="left" w:pos="1080"/>
          <w:tab w:val="left" w:pos="1440"/>
        </w:tabs>
        <w:ind w:left="1080"/>
        <w:jc w:val="both"/>
        <w:rPr>
          <w:sz w:val="22"/>
          <w:szCs w:val="22"/>
        </w:rPr>
      </w:pPr>
      <w:r w:rsidRPr="008F42B3">
        <w:rPr>
          <w:sz w:val="22"/>
          <w:szCs w:val="22"/>
        </w:rPr>
        <w:t xml:space="preserve"> konieczności zmiany lub uzupełnienia kwalifikacji,</w:t>
      </w:r>
    </w:p>
    <w:p w:rsidR="00A129CD" w:rsidRPr="008F42B3" w:rsidRDefault="00C920E4" w:rsidP="00BC7EBF">
      <w:pPr>
        <w:numPr>
          <w:ilvl w:val="1"/>
          <w:numId w:val="14"/>
        </w:numPr>
        <w:tabs>
          <w:tab w:val="left" w:pos="1080"/>
          <w:tab w:val="left" w:pos="1440"/>
        </w:tabs>
        <w:ind w:left="1080"/>
        <w:jc w:val="both"/>
        <w:rPr>
          <w:sz w:val="22"/>
          <w:szCs w:val="22"/>
        </w:rPr>
      </w:pPr>
      <w:r w:rsidRPr="008F42B3">
        <w:rPr>
          <w:sz w:val="22"/>
          <w:szCs w:val="22"/>
        </w:rPr>
        <w:t xml:space="preserve"> utraty zdolności do wykonywania pracy w dotychczas wykonywanym </w:t>
      </w:r>
      <w:r w:rsidR="00A129CD" w:rsidRPr="008F42B3">
        <w:rPr>
          <w:sz w:val="22"/>
          <w:szCs w:val="22"/>
        </w:rPr>
        <w:t xml:space="preserve"> </w:t>
      </w:r>
    </w:p>
    <w:p w:rsidR="00C920E4" w:rsidRPr="008F42B3" w:rsidRDefault="00A129CD" w:rsidP="00A129CD">
      <w:pPr>
        <w:tabs>
          <w:tab w:val="left" w:pos="1080"/>
          <w:tab w:val="left" w:pos="1440"/>
        </w:tabs>
        <w:ind w:left="1080"/>
        <w:jc w:val="both"/>
        <w:rPr>
          <w:sz w:val="22"/>
          <w:szCs w:val="22"/>
        </w:rPr>
      </w:pPr>
      <w:r w:rsidRPr="008F42B3">
        <w:rPr>
          <w:sz w:val="22"/>
          <w:szCs w:val="22"/>
        </w:rPr>
        <w:t xml:space="preserve">      </w:t>
      </w:r>
      <w:r w:rsidR="00C920E4" w:rsidRPr="008F42B3">
        <w:rPr>
          <w:sz w:val="22"/>
          <w:szCs w:val="22"/>
        </w:rPr>
        <w:t xml:space="preserve">zawodzie, </w:t>
      </w:r>
    </w:p>
    <w:p w:rsidR="008510B6" w:rsidRPr="008F42B3" w:rsidRDefault="00C920E4" w:rsidP="00BC7EBF">
      <w:pPr>
        <w:numPr>
          <w:ilvl w:val="1"/>
          <w:numId w:val="14"/>
        </w:numPr>
        <w:tabs>
          <w:tab w:val="left" w:pos="1080"/>
          <w:tab w:val="left" w:pos="1440"/>
        </w:tabs>
        <w:spacing w:after="120"/>
        <w:ind w:left="1077"/>
        <w:jc w:val="both"/>
        <w:rPr>
          <w:sz w:val="22"/>
          <w:szCs w:val="22"/>
        </w:rPr>
      </w:pPr>
      <w:r w:rsidRPr="008F42B3">
        <w:rPr>
          <w:sz w:val="22"/>
          <w:szCs w:val="22"/>
        </w:rPr>
        <w:t xml:space="preserve"> braku umiejętności aktywnego poszukiwania pracy.</w:t>
      </w:r>
    </w:p>
    <w:p w:rsidR="00F84031" w:rsidRDefault="00F84031" w:rsidP="0018677B">
      <w:pPr>
        <w:jc w:val="both"/>
        <w:rPr>
          <w:sz w:val="22"/>
          <w:szCs w:val="22"/>
        </w:rPr>
      </w:pPr>
    </w:p>
    <w:p w:rsidR="00F84031" w:rsidRDefault="00F84031" w:rsidP="0018677B">
      <w:pPr>
        <w:jc w:val="both"/>
        <w:rPr>
          <w:sz w:val="22"/>
          <w:szCs w:val="22"/>
        </w:rPr>
      </w:pPr>
    </w:p>
    <w:p w:rsidR="00C920E4" w:rsidRPr="008F42B3" w:rsidRDefault="00C920E4" w:rsidP="0018677B">
      <w:pPr>
        <w:jc w:val="both"/>
        <w:rPr>
          <w:sz w:val="22"/>
          <w:szCs w:val="22"/>
        </w:rPr>
      </w:pPr>
      <w:r w:rsidRPr="008F42B3">
        <w:rPr>
          <w:sz w:val="22"/>
          <w:szCs w:val="22"/>
        </w:rPr>
        <w:lastRenderedPageBreak/>
        <w:t>Środki Funduszu Pracy zostaną wykorzystane na finansowanie:</w:t>
      </w:r>
    </w:p>
    <w:p w:rsidR="00C920E4" w:rsidRPr="008F42B3" w:rsidRDefault="00C920E4" w:rsidP="00BC7EBF">
      <w:pPr>
        <w:numPr>
          <w:ilvl w:val="0"/>
          <w:numId w:val="16"/>
        </w:numPr>
        <w:tabs>
          <w:tab w:val="left" w:pos="720"/>
        </w:tabs>
        <w:ind w:left="714" w:hanging="357"/>
        <w:jc w:val="both"/>
        <w:rPr>
          <w:sz w:val="22"/>
          <w:szCs w:val="22"/>
        </w:rPr>
      </w:pPr>
      <w:r w:rsidRPr="008F42B3">
        <w:rPr>
          <w:sz w:val="22"/>
          <w:szCs w:val="22"/>
        </w:rPr>
        <w:t>szkoleń indywidualnych, gdzie Starosta może skierować bezrobotnego</w:t>
      </w:r>
      <w:r w:rsidR="00CF3A23" w:rsidRPr="008F42B3">
        <w:rPr>
          <w:sz w:val="22"/>
          <w:szCs w:val="22"/>
        </w:rPr>
        <w:t xml:space="preserve"> </w:t>
      </w:r>
      <w:r w:rsidRPr="008F42B3">
        <w:rPr>
          <w:sz w:val="22"/>
          <w:szCs w:val="22"/>
        </w:rPr>
        <w:t xml:space="preserve">na wskazane przez niego szkolenie, jeżeli uzasadni on celowość tego szkolenia, a jego koszt w części finansowanej z Funduszu Pracy </w:t>
      </w:r>
      <w:r w:rsidR="00A129CD" w:rsidRPr="008F42B3">
        <w:rPr>
          <w:sz w:val="22"/>
          <w:szCs w:val="22"/>
        </w:rPr>
        <w:t xml:space="preserve">w danym roku </w:t>
      </w:r>
      <w:r w:rsidRPr="008F42B3">
        <w:rPr>
          <w:sz w:val="22"/>
          <w:szCs w:val="22"/>
        </w:rPr>
        <w:t>nie przekroczy 300% przeciętnego</w:t>
      </w:r>
      <w:r w:rsidR="007C3330" w:rsidRPr="008F42B3">
        <w:rPr>
          <w:sz w:val="22"/>
          <w:szCs w:val="22"/>
        </w:rPr>
        <w:t xml:space="preserve"> </w:t>
      </w:r>
      <w:r w:rsidRPr="008F42B3">
        <w:rPr>
          <w:sz w:val="22"/>
          <w:szCs w:val="22"/>
        </w:rPr>
        <w:t>wynagr</w:t>
      </w:r>
      <w:r w:rsidR="00CF3A23" w:rsidRPr="008F42B3">
        <w:rPr>
          <w:sz w:val="22"/>
          <w:szCs w:val="22"/>
        </w:rPr>
        <w:t>odzenia,</w:t>
      </w:r>
    </w:p>
    <w:p w:rsidR="00450298" w:rsidRPr="008F42B3" w:rsidRDefault="00450298" w:rsidP="00BC7EBF">
      <w:pPr>
        <w:numPr>
          <w:ilvl w:val="0"/>
          <w:numId w:val="16"/>
        </w:numPr>
        <w:tabs>
          <w:tab w:val="left" w:pos="720"/>
        </w:tabs>
        <w:ind w:left="714" w:hanging="357"/>
        <w:jc w:val="both"/>
        <w:rPr>
          <w:sz w:val="22"/>
          <w:szCs w:val="22"/>
        </w:rPr>
      </w:pPr>
      <w:r w:rsidRPr="008F42B3">
        <w:rPr>
          <w:sz w:val="22"/>
          <w:szCs w:val="22"/>
        </w:rPr>
        <w:t>szkoleń grupowych,</w:t>
      </w:r>
    </w:p>
    <w:p w:rsidR="00785278" w:rsidRPr="008F42B3" w:rsidRDefault="00785278" w:rsidP="00BC7EBF">
      <w:pPr>
        <w:numPr>
          <w:ilvl w:val="0"/>
          <w:numId w:val="16"/>
        </w:numPr>
        <w:tabs>
          <w:tab w:val="left" w:pos="720"/>
        </w:tabs>
        <w:ind w:left="714" w:hanging="357"/>
        <w:jc w:val="both"/>
        <w:rPr>
          <w:sz w:val="22"/>
          <w:szCs w:val="22"/>
        </w:rPr>
      </w:pPr>
      <w:r w:rsidRPr="008F42B3">
        <w:rPr>
          <w:sz w:val="22"/>
          <w:szCs w:val="22"/>
        </w:rPr>
        <w:t>szkoleń osób</w:t>
      </w:r>
      <w:r w:rsidR="000405E8" w:rsidRPr="008F42B3">
        <w:rPr>
          <w:sz w:val="22"/>
          <w:szCs w:val="22"/>
        </w:rPr>
        <w:t xml:space="preserve"> poszukujących pracy, które</w:t>
      </w:r>
      <w:r w:rsidRPr="008F42B3">
        <w:rPr>
          <w:sz w:val="22"/>
          <w:szCs w:val="22"/>
        </w:rPr>
        <w:t xml:space="preserve"> pobierają</w:t>
      </w:r>
      <w:r w:rsidR="000405E8" w:rsidRPr="008F42B3">
        <w:rPr>
          <w:sz w:val="22"/>
          <w:szCs w:val="22"/>
        </w:rPr>
        <w:t xml:space="preserve"> </w:t>
      </w:r>
      <w:r w:rsidRPr="008F42B3">
        <w:rPr>
          <w:sz w:val="22"/>
          <w:szCs w:val="22"/>
        </w:rPr>
        <w:t>rentę szkoleniową</w:t>
      </w:r>
      <w:r w:rsidR="000405E8" w:rsidRPr="008F42B3">
        <w:rPr>
          <w:sz w:val="22"/>
          <w:szCs w:val="22"/>
        </w:rPr>
        <w:t>,</w:t>
      </w:r>
    </w:p>
    <w:p w:rsidR="00CF3A23" w:rsidRPr="008F42B3" w:rsidRDefault="00CF3A23" w:rsidP="00BC7EBF">
      <w:pPr>
        <w:numPr>
          <w:ilvl w:val="0"/>
          <w:numId w:val="16"/>
        </w:numPr>
        <w:tabs>
          <w:tab w:val="left" w:pos="720"/>
        </w:tabs>
        <w:ind w:left="714" w:hanging="357"/>
        <w:jc w:val="both"/>
        <w:rPr>
          <w:b/>
          <w:i/>
          <w:sz w:val="22"/>
          <w:szCs w:val="22"/>
        </w:rPr>
      </w:pPr>
      <w:r w:rsidRPr="008F42B3">
        <w:rPr>
          <w:sz w:val="22"/>
          <w:szCs w:val="22"/>
        </w:rPr>
        <w:t>kosztów studiów podyplomowych,</w:t>
      </w:r>
    </w:p>
    <w:p w:rsidR="008707FA" w:rsidRPr="008F42B3" w:rsidRDefault="008707FA" w:rsidP="00BC7EBF">
      <w:pPr>
        <w:numPr>
          <w:ilvl w:val="0"/>
          <w:numId w:val="16"/>
        </w:numPr>
        <w:tabs>
          <w:tab w:val="left" w:pos="720"/>
        </w:tabs>
        <w:spacing w:after="120"/>
        <w:ind w:left="714" w:hanging="357"/>
        <w:jc w:val="both"/>
        <w:rPr>
          <w:b/>
          <w:i/>
          <w:sz w:val="22"/>
          <w:szCs w:val="22"/>
        </w:rPr>
      </w:pPr>
      <w:r w:rsidRPr="008F42B3">
        <w:rPr>
          <w:sz w:val="22"/>
          <w:szCs w:val="22"/>
        </w:rPr>
        <w:t>kosztów egzaminów umożliwiających uzyskanie świadectw, dyplomów, zaświadczeń, określonych uprawnień zawodowych lub tytułów zawodowych oraz koszty uzyskania licencji niezbędnych do wykonywania danego zawodu.</w:t>
      </w:r>
    </w:p>
    <w:p w:rsidR="00C920E4" w:rsidRPr="008F42B3" w:rsidRDefault="00C920E4" w:rsidP="00CF3A23">
      <w:pPr>
        <w:tabs>
          <w:tab w:val="left" w:pos="720"/>
        </w:tabs>
        <w:jc w:val="both"/>
        <w:rPr>
          <w:b/>
          <w:i/>
          <w:sz w:val="22"/>
          <w:szCs w:val="22"/>
        </w:rPr>
      </w:pPr>
      <w:r w:rsidRPr="008F42B3">
        <w:rPr>
          <w:b/>
          <w:i/>
          <w:sz w:val="22"/>
          <w:szCs w:val="22"/>
        </w:rPr>
        <w:t>2</w:t>
      </w:r>
      <w:r w:rsidR="00E8183E" w:rsidRPr="008F42B3">
        <w:rPr>
          <w:b/>
          <w:i/>
          <w:sz w:val="22"/>
          <w:szCs w:val="22"/>
        </w:rPr>
        <w:t>)</w:t>
      </w:r>
      <w:r w:rsidRPr="008F42B3">
        <w:rPr>
          <w:b/>
          <w:i/>
          <w:sz w:val="22"/>
          <w:szCs w:val="22"/>
        </w:rPr>
        <w:t xml:space="preserve">  Pośrednictwo pracy</w:t>
      </w:r>
    </w:p>
    <w:p w:rsidR="00C920E4" w:rsidRPr="008F42B3" w:rsidRDefault="00C920E4" w:rsidP="0018677B">
      <w:pPr>
        <w:jc w:val="both"/>
        <w:rPr>
          <w:sz w:val="22"/>
          <w:szCs w:val="22"/>
        </w:rPr>
      </w:pPr>
      <w:r w:rsidRPr="008F42B3">
        <w:rPr>
          <w:sz w:val="22"/>
          <w:szCs w:val="22"/>
        </w:rPr>
        <w:t>Pośrednictwo pracy polega w szczególności na:</w:t>
      </w:r>
    </w:p>
    <w:p w:rsidR="00C920E4" w:rsidRPr="008F42B3" w:rsidRDefault="00C920E4" w:rsidP="00A976CF">
      <w:pPr>
        <w:numPr>
          <w:ilvl w:val="0"/>
          <w:numId w:val="6"/>
        </w:numPr>
        <w:tabs>
          <w:tab w:val="left" w:pos="360"/>
        </w:tabs>
        <w:ind w:left="720"/>
        <w:jc w:val="both"/>
        <w:rPr>
          <w:sz w:val="22"/>
          <w:szCs w:val="22"/>
        </w:rPr>
      </w:pPr>
      <w:r w:rsidRPr="008F42B3">
        <w:rPr>
          <w:sz w:val="22"/>
          <w:szCs w:val="22"/>
        </w:rPr>
        <w:t xml:space="preserve">udzieleniu pomocy </w:t>
      </w:r>
      <w:r w:rsidR="00F6155B" w:rsidRPr="008F42B3">
        <w:rPr>
          <w:sz w:val="22"/>
          <w:szCs w:val="22"/>
        </w:rPr>
        <w:t xml:space="preserve">osobom </w:t>
      </w:r>
      <w:r w:rsidRPr="008F42B3">
        <w:rPr>
          <w:sz w:val="22"/>
          <w:szCs w:val="22"/>
        </w:rPr>
        <w:t>bezrobotnym i osobom poszukującym pracy w uzyskaniu odpowiedniego zatrudnienia oraz pracodawcom w pozyskaniu pracowników</w:t>
      </w:r>
      <w:r w:rsidR="00F348C2" w:rsidRPr="008F42B3">
        <w:rPr>
          <w:sz w:val="22"/>
          <w:szCs w:val="22"/>
        </w:rPr>
        <w:t xml:space="preserve"> </w:t>
      </w:r>
      <w:r w:rsidR="00A976CF" w:rsidRPr="008F42B3">
        <w:rPr>
          <w:sz w:val="22"/>
          <w:szCs w:val="22"/>
        </w:rPr>
        <w:t xml:space="preserve">                      </w:t>
      </w:r>
      <w:r w:rsidRPr="008F42B3">
        <w:rPr>
          <w:sz w:val="22"/>
          <w:szCs w:val="22"/>
        </w:rPr>
        <w:t xml:space="preserve">o poszukiwanych </w:t>
      </w:r>
      <w:r w:rsidR="00B837EA" w:rsidRPr="008F42B3">
        <w:rPr>
          <w:sz w:val="22"/>
          <w:szCs w:val="22"/>
        </w:rPr>
        <w:t xml:space="preserve">przez nich </w:t>
      </w:r>
      <w:r w:rsidRPr="008F42B3">
        <w:rPr>
          <w:sz w:val="22"/>
          <w:szCs w:val="22"/>
        </w:rPr>
        <w:t>kwalifikacjach zawodowych;</w:t>
      </w:r>
    </w:p>
    <w:p w:rsidR="00C920E4" w:rsidRPr="008F42B3" w:rsidRDefault="00C920E4" w:rsidP="00A976CF">
      <w:pPr>
        <w:numPr>
          <w:ilvl w:val="0"/>
          <w:numId w:val="10"/>
        </w:numPr>
        <w:tabs>
          <w:tab w:val="left" w:pos="360"/>
        </w:tabs>
        <w:ind w:left="720"/>
        <w:jc w:val="both"/>
        <w:rPr>
          <w:sz w:val="22"/>
          <w:szCs w:val="22"/>
        </w:rPr>
      </w:pPr>
      <w:r w:rsidRPr="008F42B3">
        <w:rPr>
          <w:sz w:val="22"/>
          <w:szCs w:val="22"/>
        </w:rPr>
        <w:t>pozyskiwaniu ofert pracy i ich upowszechnianiu;</w:t>
      </w:r>
    </w:p>
    <w:p w:rsidR="00C920E4" w:rsidRPr="00813312" w:rsidRDefault="00C920E4" w:rsidP="00A976CF">
      <w:pPr>
        <w:numPr>
          <w:ilvl w:val="0"/>
          <w:numId w:val="3"/>
        </w:numPr>
        <w:tabs>
          <w:tab w:val="left" w:pos="360"/>
        </w:tabs>
        <w:ind w:left="720"/>
        <w:jc w:val="both"/>
        <w:rPr>
          <w:sz w:val="22"/>
          <w:szCs w:val="22"/>
        </w:rPr>
      </w:pPr>
      <w:r w:rsidRPr="00813312">
        <w:rPr>
          <w:sz w:val="22"/>
          <w:szCs w:val="22"/>
        </w:rPr>
        <w:t>udzielaniu pracodawcom informacji o kandydatach do pracy, w związku ze zgłoszoną ofertą pracy;</w:t>
      </w:r>
    </w:p>
    <w:p w:rsidR="00C920E4" w:rsidRPr="00813312" w:rsidRDefault="00C920E4" w:rsidP="00A976CF">
      <w:pPr>
        <w:numPr>
          <w:ilvl w:val="0"/>
          <w:numId w:val="7"/>
        </w:numPr>
        <w:tabs>
          <w:tab w:val="left" w:pos="360"/>
        </w:tabs>
        <w:ind w:left="720"/>
        <w:jc w:val="both"/>
        <w:rPr>
          <w:sz w:val="22"/>
          <w:szCs w:val="22"/>
        </w:rPr>
      </w:pPr>
      <w:r w:rsidRPr="00813312">
        <w:rPr>
          <w:sz w:val="22"/>
          <w:szCs w:val="22"/>
        </w:rPr>
        <w:t>informowaniu bezrobotnych i poszukujących pracy</w:t>
      </w:r>
      <w:r w:rsidR="00F6155B" w:rsidRPr="00813312">
        <w:rPr>
          <w:sz w:val="22"/>
          <w:szCs w:val="22"/>
        </w:rPr>
        <w:t>, a także</w:t>
      </w:r>
      <w:r w:rsidRPr="00813312">
        <w:rPr>
          <w:sz w:val="22"/>
          <w:szCs w:val="22"/>
        </w:rPr>
        <w:t xml:space="preserve"> pracodawców o aktualnej sytuacji na lokalnym rynku pracy</w:t>
      </w:r>
      <w:r w:rsidR="00B837EA" w:rsidRPr="00813312">
        <w:rPr>
          <w:sz w:val="22"/>
          <w:szCs w:val="22"/>
        </w:rPr>
        <w:t xml:space="preserve"> oraz</w:t>
      </w:r>
      <w:r w:rsidR="00F6155B" w:rsidRPr="00813312">
        <w:rPr>
          <w:sz w:val="22"/>
          <w:szCs w:val="22"/>
        </w:rPr>
        <w:t xml:space="preserve"> przewidywanych zmianach na tym rynku</w:t>
      </w:r>
      <w:r w:rsidRPr="00813312">
        <w:rPr>
          <w:sz w:val="22"/>
          <w:szCs w:val="22"/>
        </w:rPr>
        <w:t>;</w:t>
      </w:r>
    </w:p>
    <w:p w:rsidR="00C920E4" w:rsidRPr="00813312" w:rsidRDefault="00C920E4" w:rsidP="00A976CF">
      <w:pPr>
        <w:numPr>
          <w:ilvl w:val="0"/>
          <w:numId w:val="11"/>
        </w:numPr>
        <w:tabs>
          <w:tab w:val="left" w:pos="360"/>
        </w:tabs>
        <w:ind w:left="720"/>
        <w:jc w:val="both"/>
        <w:rPr>
          <w:sz w:val="22"/>
          <w:szCs w:val="22"/>
        </w:rPr>
      </w:pPr>
      <w:r w:rsidRPr="00813312">
        <w:rPr>
          <w:sz w:val="22"/>
          <w:szCs w:val="22"/>
        </w:rPr>
        <w:t xml:space="preserve">inicjowaniu i organizowaniu kontaktów bezrobotnych i poszukujących pracy </w:t>
      </w:r>
      <w:r w:rsidRPr="00813312">
        <w:rPr>
          <w:sz w:val="22"/>
          <w:szCs w:val="22"/>
        </w:rPr>
        <w:br/>
        <w:t>(w tym niepełnosprawnych) z pracodawcami;</w:t>
      </w:r>
    </w:p>
    <w:p w:rsidR="00C920E4" w:rsidRPr="00813312" w:rsidRDefault="00C920E4" w:rsidP="00A976CF">
      <w:pPr>
        <w:numPr>
          <w:ilvl w:val="0"/>
          <w:numId w:val="8"/>
        </w:numPr>
        <w:tabs>
          <w:tab w:val="left" w:pos="360"/>
        </w:tabs>
        <w:ind w:left="720"/>
        <w:jc w:val="both"/>
        <w:rPr>
          <w:sz w:val="22"/>
          <w:szCs w:val="22"/>
        </w:rPr>
      </w:pPr>
      <w:r w:rsidRPr="00813312">
        <w:rPr>
          <w:sz w:val="22"/>
          <w:szCs w:val="22"/>
        </w:rPr>
        <w:t>współdziałaniu z innymi powiatowymi urzędami pracy w zakresie wymiany informacji</w:t>
      </w:r>
      <w:r w:rsidR="00F348C2" w:rsidRPr="00813312">
        <w:rPr>
          <w:sz w:val="22"/>
          <w:szCs w:val="22"/>
        </w:rPr>
        <w:t xml:space="preserve">             </w:t>
      </w:r>
      <w:r w:rsidRPr="00813312">
        <w:rPr>
          <w:sz w:val="22"/>
          <w:szCs w:val="22"/>
        </w:rPr>
        <w:t xml:space="preserve"> o możliwościach uzyskania zatrudnienia i szkolenia na terenie ich działania; </w:t>
      </w:r>
    </w:p>
    <w:p w:rsidR="00C920E4" w:rsidRPr="00813312" w:rsidRDefault="00C920E4" w:rsidP="00A976CF">
      <w:pPr>
        <w:numPr>
          <w:ilvl w:val="0"/>
          <w:numId w:val="9"/>
        </w:numPr>
        <w:tabs>
          <w:tab w:val="left" w:pos="360"/>
        </w:tabs>
        <w:ind w:left="720"/>
        <w:jc w:val="both"/>
        <w:rPr>
          <w:sz w:val="22"/>
          <w:szCs w:val="22"/>
        </w:rPr>
      </w:pPr>
      <w:r w:rsidRPr="00813312">
        <w:rPr>
          <w:sz w:val="22"/>
          <w:szCs w:val="22"/>
        </w:rPr>
        <w:t xml:space="preserve">informowaniu </w:t>
      </w:r>
      <w:r w:rsidR="00F6155B" w:rsidRPr="00813312">
        <w:rPr>
          <w:sz w:val="22"/>
          <w:szCs w:val="22"/>
        </w:rPr>
        <w:t xml:space="preserve">osób </w:t>
      </w:r>
      <w:r w:rsidRPr="00813312">
        <w:rPr>
          <w:sz w:val="22"/>
          <w:szCs w:val="22"/>
        </w:rPr>
        <w:t>bezrobotnych o przysługujących im prawach i obowiązkach.</w:t>
      </w:r>
    </w:p>
    <w:p w:rsidR="00C920E4" w:rsidRPr="00813312" w:rsidRDefault="00C920E4" w:rsidP="0018677B">
      <w:pPr>
        <w:tabs>
          <w:tab w:val="left" w:pos="360"/>
        </w:tabs>
        <w:jc w:val="both"/>
        <w:rPr>
          <w:rFonts w:eastAsia="Lucida Sans Unicode"/>
          <w:sz w:val="22"/>
          <w:szCs w:val="22"/>
          <w:lang w:eastAsia="ar-SA"/>
        </w:rPr>
      </w:pPr>
      <w:r w:rsidRPr="00813312">
        <w:rPr>
          <w:rFonts w:eastAsia="Lucida Sans Unicode"/>
          <w:sz w:val="22"/>
          <w:szCs w:val="22"/>
          <w:lang w:eastAsia="ar-SA"/>
        </w:rPr>
        <w:t xml:space="preserve">Powiatowy Urząd Pracy realizuje także </w:t>
      </w:r>
      <w:r w:rsidR="00D6359A" w:rsidRPr="00813312">
        <w:rPr>
          <w:rFonts w:eastAsia="Lucida Sans Unicode"/>
          <w:sz w:val="22"/>
          <w:szCs w:val="22"/>
          <w:lang w:eastAsia="ar-SA"/>
        </w:rPr>
        <w:t>pośrednictwo pracy</w:t>
      </w:r>
      <w:r w:rsidR="00322981" w:rsidRPr="00813312">
        <w:rPr>
          <w:rFonts w:eastAsia="Lucida Sans Unicode"/>
          <w:sz w:val="22"/>
          <w:szCs w:val="22"/>
          <w:lang w:eastAsia="ar-SA"/>
        </w:rPr>
        <w:t xml:space="preserve"> związane ze swobodnym przepływem pracowników na terenie państw UE/EOG</w:t>
      </w:r>
      <w:r w:rsidR="00D6359A" w:rsidRPr="00813312">
        <w:rPr>
          <w:rFonts w:eastAsia="Lucida Sans Unicode"/>
          <w:sz w:val="22"/>
          <w:szCs w:val="22"/>
          <w:lang w:eastAsia="ar-SA"/>
        </w:rPr>
        <w:t xml:space="preserve"> poprzez sieć</w:t>
      </w:r>
      <w:r w:rsidRPr="00813312">
        <w:rPr>
          <w:rFonts w:eastAsia="Lucida Sans Unicode"/>
          <w:sz w:val="22"/>
          <w:szCs w:val="22"/>
          <w:lang w:eastAsia="ar-SA"/>
        </w:rPr>
        <w:t xml:space="preserve"> EURES. </w:t>
      </w:r>
    </w:p>
    <w:p w:rsidR="00C920E4" w:rsidRPr="00813312" w:rsidRDefault="00C920E4" w:rsidP="00A129CD">
      <w:pPr>
        <w:tabs>
          <w:tab w:val="left" w:pos="360"/>
        </w:tabs>
        <w:spacing w:after="120"/>
        <w:jc w:val="both"/>
        <w:rPr>
          <w:rFonts w:eastAsia="Lucida Sans Unicode"/>
          <w:sz w:val="22"/>
          <w:szCs w:val="22"/>
          <w:lang w:eastAsia="ar-SA"/>
        </w:rPr>
      </w:pPr>
      <w:r w:rsidRPr="00813312">
        <w:rPr>
          <w:rFonts w:eastAsia="Lucida Sans Unicode"/>
          <w:b/>
          <w:bCs/>
          <w:i/>
          <w:iCs/>
          <w:sz w:val="22"/>
          <w:szCs w:val="22"/>
          <w:lang w:eastAsia="ar-SA"/>
        </w:rPr>
        <w:t xml:space="preserve">Usługi </w:t>
      </w:r>
      <w:r w:rsidRPr="00813312">
        <w:rPr>
          <w:rFonts w:eastAsia="Lucida Sans Unicode"/>
          <w:b/>
          <w:i/>
          <w:iCs/>
          <w:sz w:val="22"/>
          <w:szCs w:val="22"/>
          <w:lang w:eastAsia="ar-SA"/>
        </w:rPr>
        <w:t xml:space="preserve">EURES - </w:t>
      </w:r>
      <w:r w:rsidRPr="00813312">
        <w:rPr>
          <w:rFonts w:eastAsia="Lucida Sans Unicode"/>
          <w:sz w:val="22"/>
          <w:szCs w:val="22"/>
          <w:lang w:eastAsia="ar-SA"/>
        </w:rPr>
        <w:t xml:space="preserve">jest to sieć współpracy publicznych służb zatrudnienia </w:t>
      </w:r>
      <w:r w:rsidR="007C3330" w:rsidRPr="00813312">
        <w:rPr>
          <w:rFonts w:eastAsia="Lucida Sans Unicode"/>
          <w:sz w:val="22"/>
          <w:szCs w:val="22"/>
          <w:lang w:eastAsia="ar-SA"/>
        </w:rPr>
        <w:t xml:space="preserve"> </w:t>
      </w:r>
      <w:r w:rsidRPr="00813312">
        <w:rPr>
          <w:rFonts w:eastAsia="Lucida Sans Unicode"/>
          <w:sz w:val="22"/>
          <w:szCs w:val="22"/>
          <w:lang w:eastAsia="ar-SA"/>
        </w:rPr>
        <w:t>i partnerów rynku pracy wspierająca mobilność w dziedzinie zatrudnienia</w:t>
      </w:r>
      <w:r w:rsidR="00A129CD" w:rsidRPr="00813312">
        <w:rPr>
          <w:rFonts w:eastAsia="Lucida Sans Unicode"/>
          <w:sz w:val="22"/>
          <w:szCs w:val="22"/>
          <w:lang w:eastAsia="ar-SA"/>
        </w:rPr>
        <w:t xml:space="preserve"> oraz doradztwo</w:t>
      </w:r>
      <w:r w:rsidRPr="00813312">
        <w:rPr>
          <w:rFonts w:eastAsia="Lucida Sans Unicode"/>
          <w:sz w:val="22"/>
          <w:szCs w:val="22"/>
          <w:lang w:eastAsia="ar-SA"/>
        </w:rPr>
        <w:t xml:space="preserve"> </w:t>
      </w:r>
      <w:r w:rsidR="001A01FA" w:rsidRPr="00813312">
        <w:rPr>
          <w:rFonts w:eastAsia="Lucida Sans Unicode"/>
          <w:sz w:val="22"/>
          <w:szCs w:val="22"/>
          <w:lang w:eastAsia="ar-SA"/>
        </w:rPr>
        <w:t xml:space="preserve">i informację </w:t>
      </w:r>
      <w:r w:rsidRPr="00813312">
        <w:rPr>
          <w:rFonts w:eastAsia="Lucida Sans Unicode"/>
          <w:sz w:val="22"/>
          <w:szCs w:val="22"/>
          <w:lang w:eastAsia="ar-SA"/>
        </w:rPr>
        <w:t>na poziomie międzynarodowym i transgranicznym w krajach UE/EOG. Celem EURES jest pomoc poszukującym pracy i pracodawcom w poruszaniu się na europejskim rynku pracy.</w:t>
      </w:r>
    </w:p>
    <w:p w:rsidR="00D52F6A" w:rsidRPr="00813312" w:rsidRDefault="00DB16E4" w:rsidP="00241C6D">
      <w:pPr>
        <w:pStyle w:val="Standard"/>
        <w:rPr>
          <w:b/>
          <w:i/>
          <w:sz w:val="22"/>
          <w:szCs w:val="22"/>
        </w:rPr>
      </w:pPr>
      <w:r w:rsidRPr="00813312">
        <w:rPr>
          <w:b/>
          <w:i/>
          <w:sz w:val="22"/>
          <w:szCs w:val="22"/>
        </w:rPr>
        <w:t>3)</w:t>
      </w:r>
      <w:r w:rsidR="00C920E4" w:rsidRPr="00813312">
        <w:rPr>
          <w:b/>
          <w:i/>
          <w:sz w:val="22"/>
          <w:szCs w:val="22"/>
        </w:rPr>
        <w:t xml:space="preserve"> Poradnictwo zawodowe </w:t>
      </w:r>
    </w:p>
    <w:p w:rsidR="00D52F6A" w:rsidRPr="00813312" w:rsidRDefault="00D52F6A" w:rsidP="00D52F6A">
      <w:pPr>
        <w:pStyle w:val="Tekstpodstawowy"/>
        <w:spacing w:line="240" w:lineRule="auto"/>
        <w:rPr>
          <w:rFonts w:ascii="Times New Roman" w:hAnsi="Times New Roman"/>
          <w:sz w:val="22"/>
          <w:szCs w:val="22"/>
        </w:rPr>
      </w:pPr>
      <w:r w:rsidRPr="00813312">
        <w:rPr>
          <w:rFonts w:ascii="Times New Roman" w:hAnsi="Times New Roman"/>
          <w:sz w:val="22"/>
          <w:szCs w:val="22"/>
        </w:rPr>
        <w:t>Poradnictwo zawodowe polega na udzielaniu</w:t>
      </w:r>
      <w:r w:rsidRPr="00813312">
        <w:rPr>
          <w:rFonts w:ascii="Times New Roman" w:hAnsi="Times New Roman"/>
          <w:sz w:val="22"/>
          <w:szCs w:val="22"/>
          <w:lang w:val="pl-PL"/>
        </w:rPr>
        <w:t xml:space="preserve"> osobom</w:t>
      </w:r>
      <w:r w:rsidRPr="00813312">
        <w:rPr>
          <w:rFonts w:ascii="Times New Roman" w:hAnsi="Times New Roman"/>
          <w:sz w:val="22"/>
          <w:szCs w:val="22"/>
        </w:rPr>
        <w:t xml:space="preserve"> bezrobotnym i poszukującym pracy pomocy w wyborze odpowiedniego zawodu </w:t>
      </w:r>
      <w:r w:rsidRPr="00813312">
        <w:rPr>
          <w:rFonts w:ascii="Times New Roman" w:hAnsi="Times New Roman"/>
          <w:sz w:val="22"/>
          <w:szCs w:val="22"/>
          <w:lang w:val="pl-PL"/>
        </w:rPr>
        <w:t xml:space="preserve">lub </w:t>
      </w:r>
      <w:r w:rsidRPr="00813312">
        <w:rPr>
          <w:rFonts w:ascii="Times New Roman" w:hAnsi="Times New Roman"/>
          <w:sz w:val="22"/>
          <w:szCs w:val="22"/>
        </w:rPr>
        <w:t>miejsca</w:t>
      </w:r>
      <w:r w:rsidRPr="00813312">
        <w:rPr>
          <w:rFonts w:ascii="Times New Roman" w:hAnsi="Times New Roman"/>
          <w:sz w:val="22"/>
          <w:szCs w:val="22"/>
          <w:lang w:val="pl-PL"/>
        </w:rPr>
        <w:t xml:space="preserve"> pracy</w:t>
      </w:r>
      <w:r w:rsidR="00B837EA" w:rsidRPr="00813312">
        <w:rPr>
          <w:rFonts w:ascii="Times New Roman" w:hAnsi="Times New Roman"/>
          <w:sz w:val="22"/>
          <w:szCs w:val="22"/>
          <w:lang w:val="pl-PL"/>
        </w:rPr>
        <w:t>,</w:t>
      </w:r>
      <w:r w:rsidRPr="00813312">
        <w:rPr>
          <w:rFonts w:ascii="Times New Roman" w:hAnsi="Times New Roman"/>
          <w:sz w:val="22"/>
          <w:szCs w:val="22"/>
          <w:lang w:val="pl-PL"/>
        </w:rPr>
        <w:t xml:space="preserve"> pomocy w planowaniu rozwoju kariery zawodowej, a także na przygotowywaniu do lepszego radzenia sobie w poszukiwaniu </w:t>
      </w:r>
      <w:r w:rsidR="00F348C2" w:rsidRPr="00813312">
        <w:rPr>
          <w:rFonts w:ascii="Times New Roman" w:hAnsi="Times New Roman"/>
          <w:sz w:val="22"/>
          <w:szCs w:val="22"/>
          <w:lang w:val="pl-PL"/>
        </w:rPr>
        <w:t xml:space="preserve">                               </w:t>
      </w:r>
      <w:r w:rsidRPr="00813312">
        <w:rPr>
          <w:rFonts w:ascii="Times New Roman" w:hAnsi="Times New Roman"/>
          <w:sz w:val="22"/>
          <w:szCs w:val="22"/>
          <w:lang w:val="pl-PL"/>
        </w:rPr>
        <w:t>i podejmowaniu pracy</w:t>
      </w:r>
      <w:r w:rsidRPr="00813312">
        <w:rPr>
          <w:rFonts w:ascii="Times New Roman" w:hAnsi="Times New Roman"/>
          <w:sz w:val="22"/>
          <w:szCs w:val="22"/>
        </w:rPr>
        <w:t>, w szczególności na:</w:t>
      </w:r>
    </w:p>
    <w:p w:rsidR="00D52F6A" w:rsidRPr="00813312" w:rsidRDefault="00D52F6A" w:rsidP="00D778F9">
      <w:pPr>
        <w:pStyle w:val="Standard"/>
        <w:numPr>
          <w:ilvl w:val="0"/>
          <w:numId w:val="35"/>
        </w:numPr>
        <w:jc w:val="both"/>
        <w:rPr>
          <w:sz w:val="22"/>
          <w:szCs w:val="22"/>
        </w:rPr>
      </w:pPr>
      <w:r w:rsidRPr="00813312">
        <w:rPr>
          <w:sz w:val="22"/>
          <w:szCs w:val="22"/>
        </w:rPr>
        <w:t>udzielaniu informacji o zawodach, rynku pracy, możliwościach szkolenia</w:t>
      </w:r>
      <w:r w:rsidR="00F348C2" w:rsidRPr="00813312">
        <w:rPr>
          <w:sz w:val="22"/>
          <w:szCs w:val="22"/>
        </w:rPr>
        <w:t xml:space="preserve"> </w:t>
      </w:r>
      <w:r w:rsidRPr="00813312">
        <w:rPr>
          <w:sz w:val="22"/>
          <w:szCs w:val="22"/>
        </w:rPr>
        <w:t>i kształcenia, umiejętnościach niezbędnych przy aktywnym poszukiwaniu pracy i samozatrudnieniu,</w:t>
      </w:r>
    </w:p>
    <w:p w:rsidR="00D52F6A" w:rsidRPr="00813312" w:rsidRDefault="00D52F6A" w:rsidP="00D778F9">
      <w:pPr>
        <w:pStyle w:val="Standard"/>
        <w:numPr>
          <w:ilvl w:val="0"/>
          <w:numId w:val="35"/>
        </w:numPr>
        <w:jc w:val="both"/>
        <w:rPr>
          <w:sz w:val="22"/>
          <w:szCs w:val="22"/>
        </w:rPr>
      </w:pPr>
      <w:r w:rsidRPr="00813312">
        <w:rPr>
          <w:sz w:val="22"/>
          <w:szCs w:val="22"/>
        </w:rPr>
        <w:t>udzielaniu porad z wykorzystaniem standaryzowanych metod ułatwiających wybór zawodu, zmianę kwalifikacji, podjęcie lub zmianę pracy, w tym badaniu kompetencji, zainteresowań i uzdolnień zawodowych,</w:t>
      </w:r>
    </w:p>
    <w:p w:rsidR="00D52F6A" w:rsidRPr="00813312" w:rsidRDefault="00D52F6A" w:rsidP="00D778F9">
      <w:pPr>
        <w:pStyle w:val="Standard"/>
        <w:numPr>
          <w:ilvl w:val="0"/>
          <w:numId w:val="35"/>
        </w:numPr>
        <w:jc w:val="both"/>
        <w:rPr>
          <w:sz w:val="22"/>
          <w:szCs w:val="22"/>
        </w:rPr>
      </w:pPr>
      <w:r w:rsidRPr="00813312">
        <w:rPr>
          <w:sz w:val="22"/>
          <w:szCs w:val="22"/>
        </w:rPr>
        <w:t>kierowaniu na specjalistyczne badania psychologiczne i lekarskie umożliwiające wydanie opinii o przydatności zawodowej do pracy i zawodu albo kierunku szkolenia,</w:t>
      </w:r>
    </w:p>
    <w:p w:rsidR="00D52F6A" w:rsidRPr="00813312" w:rsidRDefault="00D52F6A" w:rsidP="00D778F9">
      <w:pPr>
        <w:pStyle w:val="Standard"/>
        <w:numPr>
          <w:ilvl w:val="0"/>
          <w:numId w:val="35"/>
        </w:numPr>
        <w:jc w:val="both"/>
        <w:rPr>
          <w:sz w:val="22"/>
          <w:szCs w:val="22"/>
        </w:rPr>
      </w:pPr>
      <w:r w:rsidRPr="00813312">
        <w:rPr>
          <w:sz w:val="22"/>
          <w:szCs w:val="22"/>
        </w:rPr>
        <w:t>inicjowaniu, organizowaniu i prowadzeniu grupowych porad zawodowych dla bezrobotnych i poszukujących pracy,</w:t>
      </w:r>
    </w:p>
    <w:p w:rsidR="00C920E4" w:rsidRPr="00813312" w:rsidRDefault="00D52F6A" w:rsidP="00D778F9">
      <w:pPr>
        <w:pStyle w:val="Standard"/>
        <w:numPr>
          <w:ilvl w:val="0"/>
          <w:numId w:val="35"/>
        </w:numPr>
        <w:ind w:left="714" w:hanging="357"/>
        <w:jc w:val="both"/>
        <w:rPr>
          <w:sz w:val="22"/>
          <w:szCs w:val="22"/>
        </w:rPr>
      </w:pPr>
      <w:r w:rsidRPr="00813312">
        <w:rPr>
          <w:sz w:val="22"/>
          <w:szCs w:val="22"/>
        </w:rPr>
        <w:t>inicjowan</w:t>
      </w:r>
      <w:r w:rsidR="00CE79F0" w:rsidRPr="00813312">
        <w:rPr>
          <w:sz w:val="22"/>
          <w:szCs w:val="22"/>
        </w:rPr>
        <w:t>i</w:t>
      </w:r>
      <w:r w:rsidRPr="00813312">
        <w:rPr>
          <w:sz w:val="22"/>
          <w:szCs w:val="22"/>
        </w:rPr>
        <w:t>e, organizowan</w:t>
      </w:r>
      <w:r w:rsidR="00CE79F0" w:rsidRPr="00813312">
        <w:rPr>
          <w:sz w:val="22"/>
          <w:szCs w:val="22"/>
        </w:rPr>
        <w:t>i</w:t>
      </w:r>
      <w:r w:rsidRPr="00813312">
        <w:rPr>
          <w:sz w:val="22"/>
          <w:szCs w:val="22"/>
        </w:rPr>
        <w:t>e i prowadz</w:t>
      </w:r>
      <w:r w:rsidR="00CE79F0" w:rsidRPr="00813312">
        <w:rPr>
          <w:sz w:val="22"/>
          <w:szCs w:val="22"/>
        </w:rPr>
        <w:t>eni</w:t>
      </w:r>
      <w:r w:rsidRPr="00813312">
        <w:rPr>
          <w:sz w:val="22"/>
          <w:szCs w:val="22"/>
        </w:rPr>
        <w:t>e szkolenia  z zakresu umiejętności poszukiwania pracy;</w:t>
      </w:r>
    </w:p>
    <w:p w:rsidR="00C920E4" w:rsidRPr="00813312" w:rsidRDefault="00C920E4" w:rsidP="0018677B">
      <w:pPr>
        <w:pStyle w:val="Tekstpodstawowy"/>
        <w:tabs>
          <w:tab w:val="left" w:pos="360"/>
        </w:tabs>
        <w:spacing w:line="240" w:lineRule="auto"/>
        <w:rPr>
          <w:rFonts w:ascii="Times New Roman" w:hAnsi="Times New Roman"/>
          <w:sz w:val="22"/>
          <w:szCs w:val="22"/>
        </w:rPr>
      </w:pPr>
      <w:r w:rsidRPr="00813312">
        <w:rPr>
          <w:rFonts w:ascii="Times New Roman" w:hAnsi="Times New Roman"/>
          <w:sz w:val="22"/>
          <w:szCs w:val="22"/>
        </w:rPr>
        <w:t>oraz na udzielaniu pracodawcom pomocy</w:t>
      </w:r>
      <w:r w:rsidR="00A129CD" w:rsidRPr="00813312">
        <w:rPr>
          <w:rFonts w:ascii="Times New Roman" w:hAnsi="Times New Roman"/>
          <w:sz w:val="22"/>
          <w:szCs w:val="22"/>
        </w:rPr>
        <w:t>:</w:t>
      </w:r>
    </w:p>
    <w:p w:rsidR="00D52F6A" w:rsidRPr="00813312" w:rsidRDefault="00D52F6A" w:rsidP="00D778F9">
      <w:pPr>
        <w:pStyle w:val="Textbody"/>
        <w:numPr>
          <w:ilvl w:val="0"/>
          <w:numId w:val="36"/>
        </w:numPr>
        <w:spacing w:after="0"/>
        <w:ind w:left="714" w:hanging="357"/>
        <w:jc w:val="both"/>
        <w:rPr>
          <w:sz w:val="22"/>
          <w:szCs w:val="22"/>
        </w:rPr>
      </w:pPr>
      <w:r w:rsidRPr="00813312">
        <w:rPr>
          <w:sz w:val="22"/>
          <w:szCs w:val="22"/>
        </w:rPr>
        <w:t>w doborze kandydatów do pracy spośród bezrobotnych i poszukujących pracy,</w:t>
      </w:r>
    </w:p>
    <w:p w:rsidR="00D52F6A" w:rsidRDefault="00D52F6A" w:rsidP="00D778F9">
      <w:pPr>
        <w:pStyle w:val="Textbody"/>
        <w:numPr>
          <w:ilvl w:val="0"/>
          <w:numId w:val="36"/>
        </w:numPr>
        <w:ind w:left="714" w:hanging="357"/>
        <w:jc w:val="both"/>
        <w:rPr>
          <w:sz w:val="22"/>
          <w:szCs w:val="22"/>
        </w:rPr>
      </w:pPr>
      <w:r w:rsidRPr="00813312">
        <w:rPr>
          <w:sz w:val="22"/>
          <w:szCs w:val="22"/>
        </w:rPr>
        <w:t>we wspieraniu rozwoju zawodowego pracodawcy i jego pracowników przez udzielanie porad zawodowych.</w:t>
      </w:r>
    </w:p>
    <w:p w:rsidR="00F84031" w:rsidRDefault="00F84031" w:rsidP="00F84031">
      <w:pPr>
        <w:pStyle w:val="Textbody"/>
        <w:jc w:val="both"/>
        <w:rPr>
          <w:sz w:val="22"/>
          <w:szCs w:val="22"/>
        </w:rPr>
      </w:pPr>
    </w:p>
    <w:p w:rsidR="00F84031" w:rsidRPr="00813312" w:rsidRDefault="00F84031" w:rsidP="00F84031">
      <w:pPr>
        <w:pStyle w:val="Textbody"/>
        <w:jc w:val="both"/>
        <w:rPr>
          <w:sz w:val="22"/>
          <w:szCs w:val="22"/>
        </w:rPr>
      </w:pPr>
    </w:p>
    <w:p w:rsidR="00743144" w:rsidRPr="00813312" w:rsidRDefault="00241C6D" w:rsidP="00241C6D">
      <w:pPr>
        <w:pStyle w:val="Tekstpodstawowy21"/>
        <w:spacing w:line="240" w:lineRule="auto"/>
        <w:ind w:left="284" w:hanging="284"/>
        <w:jc w:val="both"/>
        <w:rPr>
          <w:rFonts w:ascii="Times New Roman" w:hAnsi="Times New Roman"/>
          <w:b/>
          <w:i/>
          <w:sz w:val="22"/>
          <w:szCs w:val="22"/>
        </w:rPr>
      </w:pPr>
      <w:r w:rsidRPr="00813312">
        <w:rPr>
          <w:rFonts w:ascii="Times New Roman" w:hAnsi="Times New Roman"/>
          <w:b/>
          <w:i/>
          <w:sz w:val="22"/>
          <w:szCs w:val="22"/>
        </w:rPr>
        <w:lastRenderedPageBreak/>
        <w:t>4)</w:t>
      </w:r>
      <w:r w:rsidR="00743144" w:rsidRPr="00813312">
        <w:rPr>
          <w:rFonts w:ascii="Times New Roman" w:hAnsi="Times New Roman"/>
          <w:b/>
          <w:i/>
          <w:sz w:val="22"/>
          <w:szCs w:val="22"/>
        </w:rPr>
        <w:t xml:space="preserve"> Współpraca z pracodawcami w zakresie realizowania</w:t>
      </w:r>
      <w:r w:rsidRPr="00813312">
        <w:rPr>
          <w:rFonts w:ascii="Times New Roman" w:hAnsi="Times New Roman"/>
          <w:b/>
          <w:i/>
          <w:sz w:val="22"/>
          <w:szCs w:val="22"/>
        </w:rPr>
        <w:t xml:space="preserve"> przedsięwzięć mających na celu </w:t>
      </w:r>
      <w:r w:rsidR="00743144" w:rsidRPr="00813312">
        <w:rPr>
          <w:rFonts w:ascii="Times New Roman" w:hAnsi="Times New Roman"/>
          <w:b/>
          <w:i/>
          <w:sz w:val="22"/>
          <w:szCs w:val="22"/>
        </w:rPr>
        <w:t>rozwiązanie lub złagodzenie problemów związanych</w:t>
      </w:r>
      <w:r w:rsidR="007C3330" w:rsidRPr="00813312">
        <w:rPr>
          <w:rFonts w:ascii="Times New Roman" w:hAnsi="Times New Roman"/>
          <w:b/>
          <w:i/>
          <w:sz w:val="22"/>
          <w:szCs w:val="22"/>
        </w:rPr>
        <w:t xml:space="preserve"> </w:t>
      </w:r>
      <w:r w:rsidR="00743144" w:rsidRPr="00813312">
        <w:rPr>
          <w:rFonts w:ascii="Times New Roman" w:hAnsi="Times New Roman"/>
          <w:b/>
          <w:i/>
          <w:sz w:val="22"/>
          <w:szCs w:val="22"/>
        </w:rPr>
        <w:t xml:space="preserve"> z planowanymi zwolnieniami grup pracowników z przyczyn dotyczących zakładu pracy</w:t>
      </w:r>
    </w:p>
    <w:p w:rsidR="00743144" w:rsidRPr="00813312" w:rsidRDefault="00743144" w:rsidP="0018677B">
      <w:pPr>
        <w:pStyle w:val="Tekstpodstawowy21"/>
        <w:spacing w:line="240" w:lineRule="auto"/>
        <w:ind w:left="426" w:hanging="426"/>
        <w:jc w:val="both"/>
        <w:rPr>
          <w:rFonts w:ascii="Times New Roman" w:hAnsi="Times New Roman"/>
          <w:sz w:val="22"/>
          <w:szCs w:val="22"/>
        </w:rPr>
      </w:pPr>
      <w:r w:rsidRPr="00813312">
        <w:rPr>
          <w:rFonts w:ascii="Times New Roman" w:hAnsi="Times New Roman"/>
          <w:sz w:val="22"/>
          <w:szCs w:val="22"/>
        </w:rPr>
        <w:t>Współpraca z pracodawcami ma na celu:</w:t>
      </w:r>
    </w:p>
    <w:p w:rsidR="00743144" w:rsidRPr="00813312" w:rsidRDefault="00743144" w:rsidP="00BC7EBF">
      <w:pPr>
        <w:pStyle w:val="WW-Tretekstu"/>
        <w:numPr>
          <w:ilvl w:val="0"/>
          <w:numId w:val="5"/>
        </w:numPr>
        <w:tabs>
          <w:tab w:val="left" w:pos="360"/>
        </w:tabs>
        <w:ind w:left="357" w:hanging="357"/>
        <w:jc w:val="both"/>
        <w:rPr>
          <w:sz w:val="22"/>
          <w:szCs w:val="22"/>
        </w:rPr>
      </w:pPr>
      <w:r w:rsidRPr="00813312">
        <w:rPr>
          <w:sz w:val="22"/>
          <w:szCs w:val="22"/>
        </w:rPr>
        <w:t>uzgodnienie, z pracodawcą zamierzającym zwolnić pracowników, zakresu i formy pomocy ze strony powiatowego urzędu pracy</w:t>
      </w:r>
      <w:r w:rsidR="00DB66B7" w:rsidRPr="00813312">
        <w:rPr>
          <w:sz w:val="22"/>
          <w:szCs w:val="22"/>
        </w:rPr>
        <w:t xml:space="preserve"> dla zwalnianych pracowników dotyczących w szczególności pośrednictwa pracy, poradnictwa zawodowego oraz szkoleń.</w:t>
      </w:r>
    </w:p>
    <w:p w:rsidR="00F348C2" w:rsidRPr="008F42B3" w:rsidRDefault="00743144" w:rsidP="008F42B3">
      <w:pPr>
        <w:pStyle w:val="WW-Tretekstu"/>
        <w:numPr>
          <w:ilvl w:val="0"/>
          <w:numId w:val="5"/>
        </w:numPr>
        <w:tabs>
          <w:tab w:val="left" w:pos="360"/>
        </w:tabs>
        <w:ind w:left="357" w:hanging="357"/>
        <w:jc w:val="both"/>
        <w:rPr>
          <w:sz w:val="22"/>
          <w:szCs w:val="22"/>
        </w:rPr>
      </w:pPr>
      <w:r w:rsidRPr="00813312">
        <w:rPr>
          <w:sz w:val="22"/>
          <w:szCs w:val="22"/>
        </w:rPr>
        <w:t>w przypadku zwolnienia monitorowanego</w:t>
      </w:r>
      <w:r w:rsidR="00CF36EA">
        <w:rPr>
          <w:sz w:val="22"/>
          <w:szCs w:val="22"/>
        </w:rPr>
        <w:t xml:space="preserve"> - </w:t>
      </w:r>
      <w:r w:rsidRPr="00813312">
        <w:rPr>
          <w:sz w:val="22"/>
          <w:szCs w:val="22"/>
        </w:rPr>
        <w:t xml:space="preserve"> współpraca z pracodawcą w realizacji programu mającego na celu zapewnieni</w:t>
      </w:r>
      <w:r w:rsidR="00B65940" w:rsidRPr="00813312">
        <w:rPr>
          <w:sz w:val="22"/>
          <w:szCs w:val="22"/>
        </w:rPr>
        <w:t>e</w:t>
      </w:r>
      <w:r w:rsidRPr="00813312">
        <w:rPr>
          <w:sz w:val="22"/>
          <w:szCs w:val="22"/>
        </w:rPr>
        <w:t xml:space="preserve"> pracownikom przewidzianym do zwolnienia</w:t>
      </w:r>
      <w:r w:rsidR="00DB66B7" w:rsidRPr="00813312">
        <w:rPr>
          <w:sz w:val="22"/>
          <w:szCs w:val="22"/>
        </w:rPr>
        <w:t>,</w:t>
      </w:r>
      <w:r w:rsidRPr="00813312">
        <w:rPr>
          <w:sz w:val="22"/>
          <w:szCs w:val="22"/>
        </w:rPr>
        <w:t xml:space="preserve"> </w:t>
      </w:r>
      <w:r w:rsidR="00DB66B7" w:rsidRPr="00813312">
        <w:rPr>
          <w:sz w:val="22"/>
          <w:szCs w:val="22"/>
        </w:rPr>
        <w:t>będący</w:t>
      </w:r>
      <w:r w:rsidR="00CF36EA">
        <w:rPr>
          <w:sz w:val="22"/>
          <w:szCs w:val="22"/>
        </w:rPr>
        <w:t>m</w:t>
      </w:r>
      <w:r w:rsidR="00DB66B7" w:rsidRPr="00813312">
        <w:rPr>
          <w:sz w:val="22"/>
          <w:szCs w:val="22"/>
        </w:rPr>
        <w:t xml:space="preserve"> </w:t>
      </w:r>
      <w:r w:rsidR="00F348C2" w:rsidRPr="00813312">
        <w:rPr>
          <w:sz w:val="22"/>
          <w:szCs w:val="22"/>
        </w:rPr>
        <w:t xml:space="preserve">                       </w:t>
      </w:r>
      <w:r w:rsidR="00DB66B7" w:rsidRPr="00813312">
        <w:rPr>
          <w:sz w:val="22"/>
          <w:szCs w:val="22"/>
        </w:rPr>
        <w:t>w trakcie wypowiedzenia lub w okresie 6 miesięcy po rozwiązaniu stosunku pracy</w:t>
      </w:r>
      <w:r w:rsidR="00CF36EA">
        <w:rPr>
          <w:sz w:val="22"/>
          <w:szCs w:val="22"/>
        </w:rPr>
        <w:t>,</w:t>
      </w:r>
      <w:r w:rsidR="00DB66B7" w:rsidRPr="00813312">
        <w:rPr>
          <w:sz w:val="22"/>
          <w:szCs w:val="22"/>
        </w:rPr>
        <w:t xml:space="preserve"> usług rynku pracy realizowanych w formie programu. </w:t>
      </w:r>
    </w:p>
    <w:p w:rsidR="008510B6" w:rsidRPr="00813312" w:rsidRDefault="00DB66B7" w:rsidP="00DB66B7">
      <w:pPr>
        <w:pStyle w:val="WW-Tretekstu"/>
        <w:tabs>
          <w:tab w:val="left" w:pos="360"/>
        </w:tabs>
        <w:ind w:left="357"/>
        <w:jc w:val="both"/>
        <w:rPr>
          <w:sz w:val="22"/>
          <w:szCs w:val="22"/>
        </w:rPr>
      </w:pPr>
      <w:r w:rsidRPr="00813312">
        <w:rPr>
          <w:sz w:val="22"/>
          <w:szCs w:val="22"/>
        </w:rPr>
        <w:t>Program może być finansowany:</w:t>
      </w:r>
    </w:p>
    <w:p w:rsidR="00DB66B7" w:rsidRPr="00813312" w:rsidRDefault="00DB66B7" w:rsidP="00D778F9">
      <w:pPr>
        <w:pStyle w:val="WW-Tretekstu"/>
        <w:numPr>
          <w:ilvl w:val="0"/>
          <w:numId w:val="38"/>
        </w:numPr>
        <w:tabs>
          <w:tab w:val="left" w:pos="360"/>
        </w:tabs>
        <w:jc w:val="both"/>
        <w:rPr>
          <w:sz w:val="22"/>
          <w:szCs w:val="22"/>
        </w:rPr>
      </w:pPr>
      <w:r w:rsidRPr="00813312">
        <w:rPr>
          <w:sz w:val="22"/>
          <w:szCs w:val="22"/>
        </w:rPr>
        <w:t>przez pracodawcę,</w:t>
      </w:r>
    </w:p>
    <w:p w:rsidR="00DB66B7" w:rsidRPr="00813312" w:rsidRDefault="00DB66B7" w:rsidP="00D778F9">
      <w:pPr>
        <w:pStyle w:val="WW-Tretekstu"/>
        <w:numPr>
          <w:ilvl w:val="0"/>
          <w:numId w:val="38"/>
        </w:numPr>
        <w:tabs>
          <w:tab w:val="left" w:pos="360"/>
        </w:tabs>
        <w:jc w:val="both"/>
        <w:rPr>
          <w:sz w:val="22"/>
          <w:szCs w:val="22"/>
        </w:rPr>
      </w:pPr>
      <w:r w:rsidRPr="00813312">
        <w:rPr>
          <w:sz w:val="22"/>
          <w:szCs w:val="22"/>
        </w:rPr>
        <w:t>przez pracodawcę oraz odpowiednie jednostki administracji publicznej,</w:t>
      </w:r>
    </w:p>
    <w:p w:rsidR="00DB66B7" w:rsidRPr="00813312" w:rsidRDefault="00DB66B7" w:rsidP="00D778F9">
      <w:pPr>
        <w:pStyle w:val="WW-Tretekstu"/>
        <w:numPr>
          <w:ilvl w:val="0"/>
          <w:numId w:val="38"/>
        </w:numPr>
        <w:tabs>
          <w:tab w:val="left" w:pos="360"/>
        </w:tabs>
        <w:spacing w:after="120"/>
        <w:ind w:left="1071" w:hanging="357"/>
        <w:jc w:val="both"/>
        <w:rPr>
          <w:sz w:val="22"/>
          <w:szCs w:val="22"/>
        </w:rPr>
      </w:pPr>
      <w:r w:rsidRPr="00813312">
        <w:rPr>
          <w:sz w:val="22"/>
          <w:szCs w:val="22"/>
        </w:rPr>
        <w:t>w oparciu o porozumienia organizacji i osób prawnych z udziałem pracodawcy.</w:t>
      </w:r>
    </w:p>
    <w:p w:rsidR="00A82E37" w:rsidRPr="00813312" w:rsidRDefault="00B211DF" w:rsidP="0018677B">
      <w:pPr>
        <w:jc w:val="both"/>
        <w:rPr>
          <w:b/>
          <w:sz w:val="22"/>
          <w:szCs w:val="22"/>
        </w:rPr>
      </w:pPr>
      <w:r>
        <w:rPr>
          <w:b/>
          <w:sz w:val="22"/>
          <w:szCs w:val="22"/>
        </w:rPr>
        <w:t>2.4.2</w:t>
      </w:r>
      <w:r w:rsidR="00DB16E4" w:rsidRPr="00813312">
        <w:rPr>
          <w:b/>
          <w:sz w:val="22"/>
          <w:szCs w:val="22"/>
        </w:rPr>
        <w:t>.</w:t>
      </w:r>
      <w:r w:rsidR="00A82E37" w:rsidRPr="00813312">
        <w:rPr>
          <w:b/>
          <w:sz w:val="22"/>
          <w:szCs w:val="22"/>
        </w:rPr>
        <w:t xml:space="preserve"> </w:t>
      </w:r>
      <w:r w:rsidR="00C920E4" w:rsidRPr="00813312">
        <w:rPr>
          <w:b/>
          <w:sz w:val="22"/>
          <w:szCs w:val="22"/>
        </w:rPr>
        <w:t xml:space="preserve">Instrumenty rynku pracy realizowane </w:t>
      </w:r>
      <w:r w:rsidR="00A82E37" w:rsidRPr="00813312">
        <w:rPr>
          <w:b/>
          <w:sz w:val="22"/>
          <w:szCs w:val="22"/>
        </w:rPr>
        <w:t>w ramach programu:</w:t>
      </w:r>
    </w:p>
    <w:p w:rsidR="00A82E37" w:rsidRPr="00813312" w:rsidRDefault="002C1166" w:rsidP="0018677B">
      <w:pPr>
        <w:jc w:val="both"/>
        <w:rPr>
          <w:b/>
          <w:i/>
          <w:sz w:val="22"/>
          <w:szCs w:val="22"/>
        </w:rPr>
      </w:pPr>
      <w:r w:rsidRPr="00813312">
        <w:rPr>
          <w:b/>
          <w:i/>
          <w:sz w:val="22"/>
          <w:szCs w:val="22"/>
        </w:rPr>
        <w:t>1</w:t>
      </w:r>
      <w:r w:rsidR="009F756D" w:rsidRPr="00813312">
        <w:rPr>
          <w:b/>
          <w:i/>
          <w:sz w:val="22"/>
          <w:szCs w:val="22"/>
        </w:rPr>
        <w:t>)</w:t>
      </w:r>
      <w:r w:rsidR="00A82E37" w:rsidRPr="00813312">
        <w:rPr>
          <w:b/>
          <w:i/>
          <w:sz w:val="22"/>
          <w:szCs w:val="22"/>
        </w:rPr>
        <w:t xml:space="preserve"> Jednorazowe środki dla osób bezrobotnych na podjęcie działalności gospodarczej</w:t>
      </w:r>
    </w:p>
    <w:p w:rsidR="009B0242" w:rsidRPr="00813312" w:rsidRDefault="00205F6B" w:rsidP="009B0242">
      <w:pPr>
        <w:jc w:val="both"/>
        <w:rPr>
          <w:sz w:val="22"/>
          <w:szCs w:val="22"/>
        </w:rPr>
      </w:pPr>
      <w:r w:rsidRPr="00813312">
        <w:rPr>
          <w:sz w:val="22"/>
          <w:szCs w:val="22"/>
        </w:rPr>
        <w:tab/>
      </w:r>
      <w:r w:rsidR="009B0242" w:rsidRPr="00813312">
        <w:rPr>
          <w:sz w:val="22"/>
          <w:szCs w:val="22"/>
        </w:rPr>
        <w:t>Jednorazowe środki na podjęcie działalności gospodarczej, nazywane także „dofinansowaniem”, są przyznawane ze środków Funduszu Pracy:</w:t>
      </w:r>
    </w:p>
    <w:p w:rsidR="009B0242" w:rsidRPr="00813312" w:rsidRDefault="009B0242" w:rsidP="00D778F9">
      <w:pPr>
        <w:numPr>
          <w:ilvl w:val="0"/>
          <w:numId w:val="23"/>
        </w:numPr>
        <w:ind w:left="426" w:hanging="426"/>
        <w:rPr>
          <w:sz w:val="22"/>
          <w:szCs w:val="22"/>
        </w:rPr>
      </w:pPr>
      <w:r w:rsidRPr="00813312">
        <w:rPr>
          <w:sz w:val="22"/>
          <w:szCs w:val="22"/>
        </w:rPr>
        <w:t>bezrobotnemu,</w:t>
      </w:r>
    </w:p>
    <w:p w:rsidR="009B0242" w:rsidRPr="00813312" w:rsidRDefault="009B0242" w:rsidP="00D778F9">
      <w:pPr>
        <w:numPr>
          <w:ilvl w:val="0"/>
          <w:numId w:val="23"/>
        </w:numPr>
        <w:ind w:left="426" w:hanging="426"/>
        <w:jc w:val="both"/>
        <w:rPr>
          <w:sz w:val="22"/>
          <w:szCs w:val="22"/>
        </w:rPr>
      </w:pPr>
      <w:r w:rsidRPr="00813312">
        <w:rPr>
          <w:sz w:val="22"/>
          <w:szCs w:val="22"/>
        </w:rPr>
        <w:t xml:space="preserve">absolwentowi </w:t>
      </w:r>
      <w:r w:rsidR="00E96FFA" w:rsidRPr="00813312">
        <w:rPr>
          <w:sz w:val="22"/>
          <w:szCs w:val="22"/>
        </w:rPr>
        <w:t>C</w:t>
      </w:r>
      <w:r w:rsidRPr="00813312">
        <w:rPr>
          <w:sz w:val="22"/>
          <w:szCs w:val="22"/>
        </w:rPr>
        <w:t xml:space="preserve">entrum </w:t>
      </w:r>
      <w:r w:rsidR="00E96FFA" w:rsidRPr="00813312">
        <w:rPr>
          <w:sz w:val="22"/>
          <w:szCs w:val="22"/>
        </w:rPr>
        <w:t>I</w:t>
      </w:r>
      <w:r w:rsidRPr="00813312">
        <w:rPr>
          <w:sz w:val="22"/>
          <w:szCs w:val="22"/>
        </w:rPr>
        <w:t xml:space="preserve">ntegracji </w:t>
      </w:r>
      <w:r w:rsidR="00E96FFA" w:rsidRPr="00813312">
        <w:rPr>
          <w:sz w:val="22"/>
          <w:szCs w:val="22"/>
        </w:rPr>
        <w:t>S</w:t>
      </w:r>
      <w:r w:rsidRPr="00813312">
        <w:rPr>
          <w:sz w:val="22"/>
          <w:szCs w:val="22"/>
        </w:rPr>
        <w:t xml:space="preserve">połecznej (CIS), o którym mowa w art.2 pkt 1a ustawy </w:t>
      </w:r>
      <w:r w:rsidR="00F348C2" w:rsidRPr="00813312">
        <w:rPr>
          <w:sz w:val="22"/>
          <w:szCs w:val="22"/>
        </w:rPr>
        <w:br/>
      </w:r>
      <w:r w:rsidRPr="00813312">
        <w:rPr>
          <w:sz w:val="22"/>
          <w:szCs w:val="22"/>
        </w:rPr>
        <w:t>z dnia 13 czerwca 2003r. o zatrudnieniu socjalnym (</w:t>
      </w:r>
      <w:r w:rsidR="00C468CE" w:rsidRPr="00813312">
        <w:rPr>
          <w:sz w:val="22"/>
          <w:szCs w:val="22"/>
        </w:rPr>
        <w:t xml:space="preserve">tekst jednolity: </w:t>
      </w:r>
      <w:r w:rsidRPr="00813312">
        <w:rPr>
          <w:sz w:val="22"/>
          <w:szCs w:val="22"/>
        </w:rPr>
        <w:t>Dz.U. z 201</w:t>
      </w:r>
      <w:r w:rsidR="008F42B3">
        <w:rPr>
          <w:sz w:val="22"/>
          <w:szCs w:val="22"/>
        </w:rPr>
        <w:t>6r.</w:t>
      </w:r>
      <w:r w:rsidRPr="00813312">
        <w:rPr>
          <w:sz w:val="22"/>
          <w:szCs w:val="22"/>
        </w:rPr>
        <w:t>, poz.</w:t>
      </w:r>
      <w:r w:rsidR="008F42B3">
        <w:rPr>
          <w:sz w:val="22"/>
          <w:szCs w:val="22"/>
        </w:rPr>
        <w:t>1828),</w:t>
      </w:r>
    </w:p>
    <w:p w:rsidR="009B0242" w:rsidRPr="00813312" w:rsidRDefault="009B0242" w:rsidP="00D778F9">
      <w:pPr>
        <w:numPr>
          <w:ilvl w:val="0"/>
          <w:numId w:val="23"/>
        </w:numPr>
        <w:tabs>
          <w:tab w:val="left" w:pos="426"/>
        </w:tabs>
        <w:ind w:left="425" w:hanging="425"/>
        <w:jc w:val="both"/>
        <w:rPr>
          <w:sz w:val="22"/>
          <w:szCs w:val="22"/>
        </w:rPr>
      </w:pPr>
      <w:r w:rsidRPr="00813312">
        <w:rPr>
          <w:sz w:val="22"/>
          <w:szCs w:val="22"/>
        </w:rPr>
        <w:t xml:space="preserve">absolwentowi </w:t>
      </w:r>
      <w:r w:rsidR="00E96FFA" w:rsidRPr="00813312">
        <w:rPr>
          <w:sz w:val="22"/>
          <w:szCs w:val="22"/>
        </w:rPr>
        <w:t>K</w:t>
      </w:r>
      <w:r w:rsidRPr="00813312">
        <w:rPr>
          <w:sz w:val="22"/>
          <w:szCs w:val="22"/>
        </w:rPr>
        <w:t xml:space="preserve">lubu </w:t>
      </w:r>
      <w:r w:rsidR="00E96FFA" w:rsidRPr="00813312">
        <w:rPr>
          <w:sz w:val="22"/>
          <w:szCs w:val="22"/>
        </w:rPr>
        <w:t>I</w:t>
      </w:r>
      <w:r w:rsidRPr="00813312">
        <w:rPr>
          <w:sz w:val="22"/>
          <w:szCs w:val="22"/>
        </w:rPr>
        <w:t xml:space="preserve">ntegracji </w:t>
      </w:r>
      <w:r w:rsidR="00E96FFA" w:rsidRPr="00813312">
        <w:rPr>
          <w:sz w:val="22"/>
          <w:szCs w:val="22"/>
        </w:rPr>
        <w:t>S</w:t>
      </w:r>
      <w:r w:rsidRPr="00813312">
        <w:rPr>
          <w:sz w:val="22"/>
          <w:szCs w:val="22"/>
        </w:rPr>
        <w:t xml:space="preserve">połecznej (KIS), o którym mowa w art.2 pkt 1b ustawy z dnia 13 czerwca </w:t>
      </w:r>
      <w:r w:rsidR="00592B2F" w:rsidRPr="00813312">
        <w:rPr>
          <w:sz w:val="22"/>
          <w:szCs w:val="22"/>
        </w:rPr>
        <w:t>2003r. o zatrudnieniu socjalnym</w:t>
      </w:r>
    </w:p>
    <w:p w:rsidR="00592B2F" w:rsidRPr="00813312" w:rsidRDefault="00592B2F" w:rsidP="00ED1EFE">
      <w:pPr>
        <w:pStyle w:val="Default"/>
        <w:spacing w:after="120"/>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w</w:t>
      </w:r>
      <w:r w:rsidR="00E96FFA"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 xml:space="preserve">wysokości określonej w umowie, nie wyższej jednak niż 6 – krotna wysokość przeciętnego wynagrodzenia. </w:t>
      </w:r>
    </w:p>
    <w:p w:rsidR="009B0242" w:rsidRPr="00813312" w:rsidRDefault="009B0242" w:rsidP="00592B2F">
      <w:pPr>
        <w:spacing w:after="120"/>
        <w:jc w:val="both"/>
        <w:rPr>
          <w:sz w:val="22"/>
          <w:szCs w:val="22"/>
        </w:rPr>
      </w:pPr>
      <w:r w:rsidRPr="00813312">
        <w:rPr>
          <w:sz w:val="22"/>
          <w:szCs w:val="22"/>
        </w:rPr>
        <w:t>Bezrobotny, absolwent CIS lub absolwent KIS</w:t>
      </w:r>
      <w:r w:rsidR="00ED1EFE" w:rsidRPr="00813312">
        <w:rPr>
          <w:sz w:val="22"/>
          <w:szCs w:val="22"/>
        </w:rPr>
        <w:t>,</w:t>
      </w:r>
      <w:r w:rsidRPr="00813312">
        <w:rPr>
          <w:sz w:val="22"/>
          <w:szCs w:val="22"/>
        </w:rPr>
        <w:t xml:space="preserve"> zamierzający podjąć działalność gospodarczą</w:t>
      </w:r>
      <w:r w:rsidR="00ED1EFE" w:rsidRPr="00813312">
        <w:rPr>
          <w:sz w:val="22"/>
          <w:szCs w:val="22"/>
        </w:rPr>
        <w:t>,</w:t>
      </w:r>
      <w:r w:rsidRPr="00813312">
        <w:rPr>
          <w:sz w:val="22"/>
          <w:szCs w:val="22"/>
        </w:rPr>
        <w:t xml:space="preserve"> mogą złożyć do starosty, właściwego ze względu na miejsce zamieszkania lub pobytu, albo ze względu na miejsce prowadzenia działalności gospodarczej</w:t>
      </w:r>
      <w:r w:rsidR="00872772">
        <w:rPr>
          <w:sz w:val="22"/>
          <w:szCs w:val="22"/>
        </w:rPr>
        <w:t>,</w:t>
      </w:r>
      <w:r w:rsidRPr="00813312">
        <w:rPr>
          <w:sz w:val="22"/>
          <w:szCs w:val="22"/>
        </w:rPr>
        <w:t xml:space="preserve"> wniosek</w:t>
      </w:r>
      <w:r w:rsidR="00F348C2" w:rsidRPr="00813312">
        <w:rPr>
          <w:sz w:val="22"/>
          <w:szCs w:val="22"/>
        </w:rPr>
        <w:t xml:space="preserve"> </w:t>
      </w:r>
      <w:r w:rsidRPr="00813312">
        <w:rPr>
          <w:sz w:val="22"/>
          <w:szCs w:val="22"/>
        </w:rPr>
        <w:t>o przyznanie ze środków Funduszu Pracy jednorazowo środków na jej podjęcie, w tym na pokrycie kosztów pomocy prawnej, konsultacji i doradztwa związanych z podjęciem tej działalności.</w:t>
      </w:r>
    </w:p>
    <w:p w:rsidR="00592B2F" w:rsidRPr="00813312" w:rsidRDefault="00592B2F" w:rsidP="00E8381E">
      <w:pPr>
        <w:pStyle w:val="Tekstpodstawowy21"/>
        <w:widowControl w:val="0"/>
        <w:spacing w:after="120" w:line="240" w:lineRule="auto"/>
        <w:jc w:val="both"/>
        <w:rPr>
          <w:rFonts w:ascii="Times New Roman" w:hAnsi="Times New Roman"/>
          <w:sz w:val="22"/>
          <w:szCs w:val="22"/>
        </w:rPr>
      </w:pPr>
      <w:r w:rsidRPr="00813312">
        <w:rPr>
          <w:rFonts w:ascii="Times New Roman" w:hAnsi="Times New Roman"/>
          <w:sz w:val="22"/>
          <w:szCs w:val="22"/>
        </w:rPr>
        <w:t>W terminie 2 miesięcy od dnia podjęcia działalności gospodarczej bezrobotny, absolwent CIS lub absolwent KIS, są zobowiązani złożyć rozliczenie zawierające zestawienie kwot wydatkowanych od dnia zawarcia umowy o dofinansowanie na poszczególne towary</w:t>
      </w:r>
      <w:r w:rsidR="00171A8C" w:rsidRPr="00813312">
        <w:rPr>
          <w:rFonts w:ascii="Times New Roman" w:hAnsi="Times New Roman"/>
          <w:sz w:val="22"/>
          <w:szCs w:val="22"/>
        </w:rPr>
        <w:t xml:space="preserve"> </w:t>
      </w:r>
      <w:r w:rsidRPr="00813312">
        <w:rPr>
          <w:rFonts w:ascii="Times New Roman" w:hAnsi="Times New Roman"/>
          <w:sz w:val="22"/>
          <w:szCs w:val="22"/>
        </w:rPr>
        <w:t>i usługi ujęte w szczegółowej specyfikacji wydatków do poniesienia w ramach</w:t>
      </w:r>
      <w:r w:rsidR="00F348C2" w:rsidRPr="00813312">
        <w:rPr>
          <w:rFonts w:ascii="Times New Roman" w:hAnsi="Times New Roman"/>
          <w:sz w:val="22"/>
          <w:szCs w:val="22"/>
        </w:rPr>
        <w:t xml:space="preserve"> </w:t>
      </w:r>
      <w:r w:rsidRPr="00813312">
        <w:rPr>
          <w:rFonts w:ascii="Times New Roman" w:hAnsi="Times New Roman"/>
          <w:sz w:val="22"/>
          <w:szCs w:val="22"/>
        </w:rPr>
        <w:t xml:space="preserve">dofinansowania. </w:t>
      </w:r>
    </w:p>
    <w:p w:rsidR="000003BD" w:rsidRPr="00813312" w:rsidRDefault="000003BD" w:rsidP="00E8381E">
      <w:pPr>
        <w:pStyle w:val="Tekstpodstawowy21"/>
        <w:widowControl w:val="0"/>
        <w:spacing w:after="120" w:line="240" w:lineRule="auto"/>
        <w:jc w:val="both"/>
        <w:rPr>
          <w:rFonts w:ascii="Times New Roman" w:hAnsi="Times New Roman"/>
          <w:sz w:val="22"/>
          <w:szCs w:val="22"/>
        </w:rPr>
      </w:pPr>
      <w:r w:rsidRPr="00813312">
        <w:rPr>
          <w:rFonts w:ascii="Times New Roman" w:hAnsi="Times New Roman"/>
          <w:sz w:val="22"/>
          <w:szCs w:val="22"/>
        </w:rPr>
        <w:t xml:space="preserve">Bezrobotny jest zobowiązany do prowadzenia działalności gospodarczej przez okres co najmniej 12 </w:t>
      </w:r>
      <w:r w:rsidR="00F348C2" w:rsidRPr="00813312">
        <w:rPr>
          <w:rFonts w:ascii="Times New Roman" w:hAnsi="Times New Roman"/>
          <w:sz w:val="22"/>
          <w:szCs w:val="22"/>
        </w:rPr>
        <w:t>miesięcy</w:t>
      </w:r>
      <w:r w:rsidRPr="00813312">
        <w:rPr>
          <w:rFonts w:ascii="Times New Roman" w:hAnsi="Times New Roman"/>
          <w:sz w:val="22"/>
          <w:szCs w:val="22"/>
        </w:rPr>
        <w:t>.</w:t>
      </w:r>
    </w:p>
    <w:p w:rsidR="00A82E37" w:rsidRPr="00813312" w:rsidRDefault="009B0242" w:rsidP="00C468CE">
      <w:pPr>
        <w:pStyle w:val="Default"/>
        <w:spacing w:after="120"/>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Dofinansowanie przyznane bezrobotnemu, absolwentowi CIS lub absolwentowi KIS  stanowi pomoc </w:t>
      </w:r>
      <w:r w:rsidRPr="00813312">
        <w:rPr>
          <w:rFonts w:ascii="Times New Roman" w:hAnsi="Times New Roman" w:cs="Times New Roman"/>
          <w:i/>
          <w:color w:val="auto"/>
          <w:sz w:val="22"/>
          <w:szCs w:val="22"/>
        </w:rPr>
        <w:t xml:space="preserve">de </w:t>
      </w:r>
      <w:proofErr w:type="spellStart"/>
      <w:r w:rsidRPr="00813312">
        <w:rPr>
          <w:rFonts w:ascii="Times New Roman" w:hAnsi="Times New Roman" w:cs="Times New Roman"/>
          <w:i/>
          <w:color w:val="auto"/>
          <w:sz w:val="22"/>
          <w:szCs w:val="22"/>
        </w:rPr>
        <w:t>minimis</w:t>
      </w:r>
      <w:proofErr w:type="spellEnd"/>
      <w:r w:rsidR="00EF4E9A" w:rsidRPr="00813312">
        <w:rPr>
          <w:rFonts w:ascii="Times New Roman" w:hAnsi="Times New Roman" w:cs="Times New Roman"/>
          <w:color w:val="auto"/>
          <w:sz w:val="22"/>
          <w:szCs w:val="22"/>
        </w:rPr>
        <w:t xml:space="preserve"> w rozumieniu przepisów R</w:t>
      </w:r>
      <w:r w:rsidRPr="00813312">
        <w:rPr>
          <w:rFonts w:ascii="Times New Roman" w:hAnsi="Times New Roman" w:cs="Times New Roman"/>
          <w:color w:val="auto"/>
          <w:sz w:val="22"/>
          <w:szCs w:val="22"/>
        </w:rPr>
        <w:t>ozporządzenia</w:t>
      </w:r>
      <w:r w:rsidR="00CE79F0" w:rsidRPr="00813312">
        <w:rPr>
          <w:rFonts w:ascii="Times New Roman" w:hAnsi="Times New Roman" w:cs="Times New Roman"/>
          <w:color w:val="auto"/>
          <w:sz w:val="22"/>
          <w:szCs w:val="22"/>
        </w:rPr>
        <w:t xml:space="preserve"> Komisji (UE) nr 1407/2013 z dnia 18 grudnia 2013r. w sprawie stosowania art. 107 i 108 Traktatu o funkcjonowaniu Unii Europejskiej do pomocy </w:t>
      </w:r>
      <w:r w:rsidR="00CE79F0" w:rsidRPr="00813312">
        <w:rPr>
          <w:rFonts w:ascii="Times New Roman" w:hAnsi="Times New Roman" w:cs="Times New Roman"/>
          <w:i/>
          <w:iCs/>
          <w:color w:val="auto"/>
          <w:sz w:val="22"/>
          <w:szCs w:val="22"/>
        </w:rPr>
        <w:t xml:space="preserve">de </w:t>
      </w:r>
      <w:proofErr w:type="spellStart"/>
      <w:r w:rsidR="00CE79F0" w:rsidRPr="00813312">
        <w:rPr>
          <w:rFonts w:ascii="Times New Roman" w:hAnsi="Times New Roman" w:cs="Times New Roman"/>
          <w:i/>
          <w:iCs/>
          <w:color w:val="auto"/>
          <w:sz w:val="22"/>
          <w:szCs w:val="22"/>
        </w:rPr>
        <w:t>minimis</w:t>
      </w:r>
      <w:proofErr w:type="spellEnd"/>
      <w:r w:rsidR="00CE79F0" w:rsidRPr="00813312">
        <w:rPr>
          <w:rFonts w:ascii="Times New Roman" w:hAnsi="Times New Roman" w:cs="Times New Roman"/>
          <w:i/>
          <w:iCs/>
          <w:color w:val="auto"/>
          <w:sz w:val="22"/>
          <w:szCs w:val="22"/>
        </w:rPr>
        <w:t xml:space="preserve"> </w:t>
      </w:r>
      <w:r w:rsidR="00CE79F0" w:rsidRPr="00813312">
        <w:rPr>
          <w:rFonts w:ascii="Times New Roman" w:hAnsi="Times New Roman" w:cs="Times New Roman"/>
          <w:color w:val="auto"/>
          <w:sz w:val="22"/>
          <w:szCs w:val="22"/>
        </w:rPr>
        <w:t>(Dz. Urz.</w:t>
      </w:r>
      <w:r w:rsidR="00EF4E9A" w:rsidRPr="00813312">
        <w:rPr>
          <w:rFonts w:ascii="Times New Roman" w:hAnsi="Times New Roman" w:cs="Times New Roman"/>
          <w:color w:val="auto"/>
          <w:sz w:val="22"/>
          <w:szCs w:val="22"/>
        </w:rPr>
        <w:t xml:space="preserve"> UE L 352 z 24.12.2013, str.1) i są udzielane zg</w:t>
      </w:r>
      <w:r w:rsidR="00ED1EFE" w:rsidRPr="00813312">
        <w:rPr>
          <w:rFonts w:ascii="Times New Roman" w:hAnsi="Times New Roman" w:cs="Times New Roman"/>
          <w:color w:val="auto"/>
          <w:sz w:val="22"/>
          <w:szCs w:val="22"/>
        </w:rPr>
        <w:t>odnie z przepisami tego rozporzą</w:t>
      </w:r>
      <w:r w:rsidR="00EF4E9A" w:rsidRPr="00813312">
        <w:rPr>
          <w:rFonts w:ascii="Times New Roman" w:hAnsi="Times New Roman" w:cs="Times New Roman"/>
          <w:color w:val="auto"/>
          <w:sz w:val="22"/>
          <w:szCs w:val="22"/>
        </w:rPr>
        <w:t>dzenia</w:t>
      </w:r>
      <w:r w:rsidR="00ED1EFE" w:rsidRPr="00813312">
        <w:rPr>
          <w:rFonts w:ascii="Times New Roman" w:hAnsi="Times New Roman" w:cs="Times New Roman"/>
          <w:color w:val="auto"/>
          <w:sz w:val="22"/>
          <w:szCs w:val="22"/>
        </w:rPr>
        <w:t>, z wyłączeniem środków przyznawanych w zakresie krajowego transportu osób taksówkami.</w:t>
      </w:r>
      <w:r w:rsidR="00205F6B" w:rsidRPr="00813312">
        <w:rPr>
          <w:color w:val="auto"/>
          <w:sz w:val="22"/>
          <w:szCs w:val="22"/>
        </w:rPr>
        <w:tab/>
      </w:r>
    </w:p>
    <w:p w:rsidR="00A82E37" w:rsidRPr="00813312" w:rsidRDefault="002C1166" w:rsidP="0018677B">
      <w:pPr>
        <w:jc w:val="both"/>
        <w:rPr>
          <w:i/>
          <w:sz w:val="22"/>
          <w:szCs w:val="22"/>
        </w:rPr>
      </w:pPr>
      <w:r w:rsidRPr="00813312">
        <w:rPr>
          <w:b/>
          <w:i/>
          <w:sz w:val="22"/>
          <w:szCs w:val="22"/>
        </w:rPr>
        <w:t>2</w:t>
      </w:r>
      <w:r w:rsidR="006548CF" w:rsidRPr="00813312">
        <w:rPr>
          <w:b/>
          <w:i/>
          <w:sz w:val="22"/>
          <w:szCs w:val="22"/>
        </w:rPr>
        <w:t>)</w:t>
      </w:r>
      <w:r w:rsidR="00A82E37" w:rsidRPr="00813312">
        <w:rPr>
          <w:b/>
          <w:i/>
          <w:sz w:val="22"/>
          <w:szCs w:val="22"/>
        </w:rPr>
        <w:t>.</w:t>
      </w:r>
      <w:r w:rsidR="00205F6B" w:rsidRPr="00813312">
        <w:rPr>
          <w:b/>
          <w:i/>
          <w:sz w:val="22"/>
          <w:szCs w:val="22"/>
        </w:rPr>
        <w:t xml:space="preserve"> </w:t>
      </w:r>
      <w:r w:rsidR="00A82E37" w:rsidRPr="00813312">
        <w:rPr>
          <w:b/>
          <w:i/>
          <w:sz w:val="22"/>
          <w:szCs w:val="22"/>
        </w:rPr>
        <w:t xml:space="preserve">Refundacja </w:t>
      </w:r>
      <w:r w:rsidRPr="00813312">
        <w:rPr>
          <w:b/>
          <w:i/>
          <w:sz w:val="22"/>
          <w:szCs w:val="22"/>
        </w:rPr>
        <w:t xml:space="preserve">pracodawcy kosztów wyposażenia lub </w:t>
      </w:r>
      <w:r w:rsidR="00A82E37" w:rsidRPr="00813312">
        <w:rPr>
          <w:b/>
          <w:i/>
          <w:sz w:val="22"/>
          <w:szCs w:val="22"/>
        </w:rPr>
        <w:t>doposażenia stanowiska pracy dla skierowanego bezrobotnego</w:t>
      </w:r>
    </w:p>
    <w:p w:rsidR="00093746" w:rsidRPr="00813312" w:rsidRDefault="00A82E37" w:rsidP="0018677B">
      <w:pPr>
        <w:pStyle w:val="Tekstpodstawowywcity"/>
        <w:spacing w:line="240" w:lineRule="auto"/>
        <w:ind w:firstLine="708"/>
        <w:rPr>
          <w:rFonts w:ascii="Times New Roman" w:hAnsi="Times New Roman"/>
          <w:sz w:val="22"/>
          <w:szCs w:val="22"/>
        </w:rPr>
      </w:pPr>
      <w:r w:rsidRPr="00813312">
        <w:rPr>
          <w:rFonts w:ascii="Times New Roman" w:hAnsi="Times New Roman"/>
          <w:sz w:val="22"/>
          <w:szCs w:val="22"/>
        </w:rPr>
        <w:t>Starosta ze środków Funduszu Pracy może refundować koszty wyposażenia lub doposażenia stanowiska pracy dla skierowanego bezrobotnego</w:t>
      </w:r>
      <w:r w:rsidR="00093746" w:rsidRPr="00813312">
        <w:rPr>
          <w:rFonts w:ascii="Times New Roman" w:hAnsi="Times New Roman"/>
          <w:sz w:val="22"/>
          <w:szCs w:val="22"/>
        </w:rPr>
        <w:t>:</w:t>
      </w:r>
    </w:p>
    <w:p w:rsidR="00093746" w:rsidRPr="00813312" w:rsidRDefault="00093746" w:rsidP="00D778F9">
      <w:pPr>
        <w:pStyle w:val="Tekstpodstawowywcity"/>
        <w:numPr>
          <w:ilvl w:val="0"/>
          <w:numId w:val="22"/>
        </w:numPr>
        <w:spacing w:line="240" w:lineRule="auto"/>
        <w:ind w:left="426" w:hanging="426"/>
        <w:rPr>
          <w:rFonts w:ascii="Times New Roman" w:hAnsi="Times New Roman"/>
          <w:sz w:val="22"/>
          <w:szCs w:val="22"/>
        </w:rPr>
      </w:pPr>
      <w:r w:rsidRPr="00813312">
        <w:rPr>
          <w:rFonts w:ascii="Times New Roman" w:hAnsi="Times New Roman"/>
          <w:sz w:val="22"/>
          <w:szCs w:val="22"/>
        </w:rPr>
        <w:t>podmiotowi prowadzącemu działalność gospodarczą,</w:t>
      </w:r>
    </w:p>
    <w:p w:rsidR="00093746" w:rsidRPr="00813312" w:rsidRDefault="00093746" w:rsidP="00D778F9">
      <w:pPr>
        <w:pStyle w:val="Tekstpodstawowywcity"/>
        <w:numPr>
          <w:ilvl w:val="0"/>
          <w:numId w:val="22"/>
        </w:numPr>
        <w:spacing w:line="240" w:lineRule="auto"/>
        <w:ind w:left="426" w:hanging="426"/>
        <w:rPr>
          <w:rFonts w:ascii="Times New Roman" w:hAnsi="Times New Roman"/>
          <w:sz w:val="22"/>
          <w:szCs w:val="22"/>
        </w:rPr>
      </w:pPr>
      <w:r w:rsidRPr="00813312">
        <w:rPr>
          <w:rFonts w:ascii="Times New Roman" w:hAnsi="Times New Roman"/>
          <w:sz w:val="22"/>
          <w:szCs w:val="22"/>
        </w:rPr>
        <w:t xml:space="preserve">niepublicznemu przedszkolu lub szkole, o których mowa w ustawie z dnia 7 września 1991r. </w:t>
      </w:r>
      <w:r w:rsidR="00F348C2" w:rsidRPr="00813312">
        <w:rPr>
          <w:rFonts w:ascii="Times New Roman" w:hAnsi="Times New Roman"/>
          <w:sz w:val="22"/>
          <w:szCs w:val="22"/>
        </w:rPr>
        <w:br/>
      </w:r>
      <w:r w:rsidRPr="00813312">
        <w:rPr>
          <w:rFonts w:ascii="Times New Roman" w:hAnsi="Times New Roman"/>
          <w:sz w:val="22"/>
          <w:szCs w:val="22"/>
        </w:rPr>
        <w:t>o systemie oświaty (</w:t>
      </w:r>
      <w:r w:rsidR="00B40C79" w:rsidRPr="00813312">
        <w:rPr>
          <w:rFonts w:ascii="Times New Roman" w:hAnsi="Times New Roman"/>
          <w:sz w:val="22"/>
          <w:szCs w:val="22"/>
        </w:rPr>
        <w:t>tekst jednolity: Dz.U. z 2015</w:t>
      </w:r>
      <w:r w:rsidRPr="00813312">
        <w:rPr>
          <w:rFonts w:ascii="Times New Roman" w:hAnsi="Times New Roman"/>
          <w:sz w:val="22"/>
          <w:szCs w:val="22"/>
        </w:rPr>
        <w:t>r.</w:t>
      </w:r>
      <w:r w:rsidR="00B40C79" w:rsidRPr="00813312">
        <w:rPr>
          <w:rFonts w:ascii="Times New Roman" w:hAnsi="Times New Roman"/>
          <w:sz w:val="22"/>
          <w:szCs w:val="22"/>
        </w:rPr>
        <w:t>,</w:t>
      </w:r>
      <w:r w:rsidRPr="00813312">
        <w:rPr>
          <w:rFonts w:ascii="Times New Roman" w:hAnsi="Times New Roman"/>
          <w:sz w:val="22"/>
          <w:szCs w:val="22"/>
        </w:rPr>
        <w:t>poz.2</w:t>
      </w:r>
      <w:r w:rsidR="00B40C79" w:rsidRPr="00813312">
        <w:rPr>
          <w:rFonts w:ascii="Times New Roman" w:hAnsi="Times New Roman"/>
          <w:sz w:val="22"/>
          <w:szCs w:val="22"/>
        </w:rPr>
        <w:t>156 z późniejszymi</w:t>
      </w:r>
      <w:r w:rsidRPr="00813312">
        <w:rPr>
          <w:rFonts w:ascii="Times New Roman" w:hAnsi="Times New Roman"/>
          <w:sz w:val="22"/>
          <w:szCs w:val="22"/>
        </w:rPr>
        <w:t>. zmianami),</w:t>
      </w:r>
    </w:p>
    <w:p w:rsidR="00093746" w:rsidRPr="00813312" w:rsidRDefault="00093746" w:rsidP="00D778F9">
      <w:pPr>
        <w:pStyle w:val="Tekstpodstawowywcity"/>
        <w:numPr>
          <w:ilvl w:val="0"/>
          <w:numId w:val="22"/>
        </w:numPr>
        <w:spacing w:line="240" w:lineRule="auto"/>
        <w:ind w:left="426" w:hanging="426"/>
        <w:rPr>
          <w:rFonts w:ascii="Times New Roman" w:hAnsi="Times New Roman"/>
          <w:sz w:val="22"/>
          <w:szCs w:val="22"/>
        </w:rPr>
      </w:pPr>
      <w:r w:rsidRPr="00813312">
        <w:rPr>
          <w:rFonts w:ascii="Times New Roman" w:hAnsi="Times New Roman"/>
          <w:sz w:val="22"/>
          <w:szCs w:val="22"/>
        </w:rPr>
        <w:t>producentowi rolnemu tj.</w:t>
      </w:r>
      <w:r w:rsidRPr="00813312">
        <w:rPr>
          <w:sz w:val="22"/>
          <w:szCs w:val="22"/>
        </w:rPr>
        <w:t xml:space="preserve"> </w:t>
      </w:r>
      <w:r w:rsidRPr="00813312">
        <w:rPr>
          <w:rFonts w:ascii="Times New Roman" w:hAnsi="Times New Roman"/>
          <w:sz w:val="22"/>
          <w:szCs w:val="22"/>
        </w:rPr>
        <w:t xml:space="preserve">tj. osobie fizycznej, osobie prawnej lub jednostce organizacyjnej nieposiadającej osobowości prawnej, zamieszkującej lub mającej siedzibę na terytorium Rzeczypospolitej </w:t>
      </w:r>
      <w:r w:rsidR="00E96FFA" w:rsidRPr="00813312">
        <w:rPr>
          <w:rFonts w:ascii="Times New Roman" w:hAnsi="Times New Roman"/>
          <w:sz w:val="22"/>
          <w:szCs w:val="22"/>
        </w:rPr>
        <w:t>P</w:t>
      </w:r>
      <w:r w:rsidRPr="00813312">
        <w:rPr>
          <w:rFonts w:ascii="Times New Roman" w:hAnsi="Times New Roman"/>
          <w:sz w:val="22"/>
          <w:szCs w:val="22"/>
        </w:rPr>
        <w:t xml:space="preserve">olskiej, będącej posiadaczem gospodarstwa rolnego w rozumieniu ustawy </w:t>
      </w:r>
      <w:r w:rsidR="00A976CF">
        <w:rPr>
          <w:rFonts w:ascii="Times New Roman" w:hAnsi="Times New Roman"/>
          <w:sz w:val="22"/>
          <w:szCs w:val="22"/>
        </w:rPr>
        <w:t xml:space="preserve">        </w:t>
      </w:r>
      <w:r w:rsidRPr="00813312">
        <w:rPr>
          <w:rFonts w:ascii="Times New Roman" w:hAnsi="Times New Roman"/>
          <w:sz w:val="22"/>
          <w:szCs w:val="22"/>
        </w:rPr>
        <w:t>z dnia 15 listopada 1984r. o podatku rolnym (</w:t>
      </w:r>
      <w:r w:rsidR="002D49E2" w:rsidRPr="00813312">
        <w:rPr>
          <w:rFonts w:ascii="Times New Roman" w:hAnsi="Times New Roman"/>
          <w:sz w:val="22"/>
          <w:szCs w:val="22"/>
        </w:rPr>
        <w:t xml:space="preserve">tekst jednolity: </w:t>
      </w:r>
      <w:r w:rsidRPr="00813312">
        <w:rPr>
          <w:rFonts w:ascii="Times New Roman" w:hAnsi="Times New Roman"/>
          <w:sz w:val="22"/>
          <w:szCs w:val="22"/>
        </w:rPr>
        <w:t>Dz. U.</w:t>
      </w:r>
      <w:r w:rsidR="00F348C2" w:rsidRPr="00813312">
        <w:rPr>
          <w:rFonts w:ascii="Times New Roman" w:hAnsi="Times New Roman"/>
          <w:sz w:val="22"/>
          <w:szCs w:val="22"/>
        </w:rPr>
        <w:t xml:space="preserve"> </w:t>
      </w:r>
      <w:r w:rsidRPr="00813312">
        <w:rPr>
          <w:rFonts w:ascii="Times New Roman" w:hAnsi="Times New Roman"/>
          <w:sz w:val="22"/>
          <w:szCs w:val="22"/>
        </w:rPr>
        <w:t>z 20</w:t>
      </w:r>
      <w:r w:rsidR="00ED1EFE" w:rsidRPr="00813312">
        <w:rPr>
          <w:rFonts w:ascii="Times New Roman" w:hAnsi="Times New Roman"/>
          <w:sz w:val="22"/>
          <w:szCs w:val="22"/>
        </w:rPr>
        <w:t>1</w:t>
      </w:r>
      <w:r w:rsidR="009D1186" w:rsidRPr="00813312">
        <w:rPr>
          <w:rFonts w:ascii="Times New Roman" w:hAnsi="Times New Roman"/>
          <w:sz w:val="22"/>
          <w:szCs w:val="22"/>
        </w:rPr>
        <w:t>6</w:t>
      </w:r>
      <w:r w:rsidR="00ED1EFE" w:rsidRPr="00813312">
        <w:rPr>
          <w:rFonts w:ascii="Times New Roman" w:hAnsi="Times New Roman"/>
          <w:sz w:val="22"/>
          <w:szCs w:val="22"/>
        </w:rPr>
        <w:t>r.</w:t>
      </w:r>
      <w:r w:rsidRPr="00813312">
        <w:rPr>
          <w:rFonts w:ascii="Times New Roman" w:hAnsi="Times New Roman"/>
          <w:sz w:val="22"/>
          <w:szCs w:val="22"/>
        </w:rPr>
        <w:t>, poz.</w:t>
      </w:r>
      <w:r w:rsidR="009D1186" w:rsidRPr="00813312">
        <w:rPr>
          <w:rFonts w:ascii="Times New Roman" w:hAnsi="Times New Roman"/>
          <w:sz w:val="22"/>
          <w:szCs w:val="22"/>
        </w:rPr>
        <w:t xml:space="preserve"> 617</w:t>
      </w:r>
      <w:r w:rsidR="00FC611A">
        <w:rPr>
          <w:rFonts w:ascii="Times New Roman" w:hAnsi="Times New Roman"/>
          <w:sz w:val="22"/>
          <w:szCs w:val="22"/>
        </w:rPr>
        <w:t xml:space="preserve">             z późniejszymi zmianami</w:t>
      </w:r>
      <w:r w:rsidRPr="00813312">
        <w:rPr>
          <w:rFonts w:ascii="Times New Roman" w:hAnsi="Times New Roman"/>
          <w:sz w:val="22"/>
          <w:szCs w:val="22"/>
        </w:rPr>
        <w:t xml:space="preserve">) lub prowadzącej dział specjalny produkcji rolnej, o którym mowa 26 lipca 1991 o podatku dochodowym </w:t>
      </w:r>
      <w:r w:rsidR="00ED1EFE" w:rsidRPr="00813312">
        <w:rPr>
          <w:rFonts w:ascii="Times New Roman" w:hAnsi="Times New Roman"/>
          <w:sz w:val="22"/>
          <w:szCs w:val="22"/>
        </w:rPr>
        <w:t>od osób fizycznych (Dz.U. z 201</w:t>
      </w:r>
      <w:r w:rsidR="007A684D">
        <w:rPr>
          <w:rFonts w:ascii="Times New Roman" w:hAnsi="Times New Roman"/>
          <w:sz w:val="22"/>
          <w:szCs w:val="22"/>
        </w:rPr>
        <w:t>6</w:t>
      </w:r>
      <w:r w:rsidRPr="00813312">
        <w:rPr>
          <w:rFonts w:ascii="Times New Roman" w:hAnsi="Times New Roman"/>
          <w:sz w:val="22"/>
          <w:szCs w:val="22"/>
        </w:rPr>
        <w:t>r.</w:t>
      </w:r>
      <w:r w:rsidR="00ED1EFE" w:rsidRPr="00813312">
        <w:rPr>
          <w:rFonts w:ascii="Times New Roman" w:hAnsi="Times New Roman"/>
          <w:sz w:val="22"/>
          <w:szCs w:val="22"/>
        </w:rPr>
        <w:t xml:space="preserve">, poz. </w:t>
      </w:r>
      <w:r w:rsidR="007A684D">
        <w:rPr>
          <w:rFonts w:ascii="Times New Roman" w:hAnsi="Times New Roman"/>
          <w:sz w:val="22"/>
          <w:szCs w:val="22"/>
        </w:rPr>
        <w:t xml:space="preserve">2032             </w:t>
      </w:r>
      <w:r w:rsidRPr="00813312">
        <w:rPr>
          <w:rFonts w:ascii="Times New Roman" w:hAnsi="Times New Roman"/>
          <w:sz w:val="22"/>
          <w:szCs w:val="22"/>
        </w:rPr>
        <w:t xml:space="preserve"> </w:t>
      </w:r>
      <w:r w:rsidRPr="00813312">
        <w:rPr>
          <w:rFonts w:ascii="Times New Roman" w:hAnsi="Times New Roman"/>
          <w:sz w:val="22"/>
          <w:szCs w:val="22"/>
        </w:rPr>
        <w:lastRenderedPageBreak/>
        <w:t>z późniejszymi zmianami) lub w ustawie z dnia 15 lutego 1992r. o podatku dochodowym</w:t>
      </w:r>
      <w:r w:rsidR="0093009D" w:rsidRPr="00813312">
        <w:rPr>
          <w:rFonts w:ascii="Times New Roman" w:hAnsi="Times New Roman"/>
          <w:sz w:val="22"/>
          <w:szCs w:val="22"/>
        </w:rPr>
        <w:t xml:space="preserve"> od osób prawnych (Dz. U. z 2014</w:t>
      </w:r>
      <w:r w:rsidRPr="00813312">
        <w:rPr>
          <w:rFonts w:ascii="Times New Roman" w:hAnsi="Times New Roman"/>
          <w:sz w:val="22"/>
          <w:szCs w:val="22"/>
        </w:rPr>
        <w:t xml:space="preserve">r. </w:t>
      </w:r>
      <w:r w:rsidR="0093009D" w:rsidRPr="00813312">
        <w:rPr>
          <w:rFonts w:ascii="Times New Roman" w:hAnsi="Times New Roman"/>
          <w:sz w:val="22"/>
          <w:szCs w:val="22"/>
        </w:rPr>
        <w:t>, poz.851</w:t>
      </w:r>
      <w:r w:rsidRPr="00813312">
        <w:rPr>
          <w:rFonts w:ascii="Times New Roman" w:hAnsi="Times New Roman"/>
          <w:sz w:val="22"/>
          <w:szCs w:val="22"/>
        </w:rPr>
        <w:t xml:space="preserve"> z późnie</w:t>
      </w:r>
      <w:r w:rsidR="0093009D" w:rsidRPr="00813312">
        <w:rPr>
          <w:rFonts w:ascii="Times New Roman" w:hAnsi="Times New Roman"/>
          <w:sz w:val="22"/>
          <w:szCs w:val="22"/>
        </w:rPr>
        <w:t>jszymi zmianami) zatrudniającym</w:t>
      </w:r>
      <w:r w:rsidRPr="00813312">
        <w:rPr>
          <w:rFonts w:ascii="Times New Roman" w:hAnsi="Times New Roman"/>
          <w:sz w:val="22"/>
          <w:szCs w:val="22"/>
        </w:rPr>
        <w:t xml:space="preserve"> w okresie ostatnich</w:t>
      </w:r>
      <w:r w:rsidR="00B028D6" w:rsidRPr="00813312">
        <w:rPr>
          <w:rFonts w:ascii="Times New Roman" w:hAnsi="Times New Roman"/>
          <w:sz w:val="22"/>
          <w:szCs w:val="22"/>
        </w:rPr>
        <w:t xml:space="preserve">  </w:t>
      </w:r>
      <w:r w:rsidRPr="00813312">
        <w:rPr>
          <w:rFonts w:ascii="Times New Roman" w:hAnsi="Times New Roman"/>
          <w:sz w:val="22"/>
          <w:szCs w:val="22"/>
        </w:rPr>
        <w:t>6 miesięcy,</w:t>
      </w:r>
      <w:r w:rsidR="00A976CF">
        <w:rPr>
          <w:rFonts w:ascii="Times New Roman" w:hAnsi="Times New Roman"/>
          <w:sz w:val="22"/>
          <w:szCs w:val="22"/>
        </w:rPr>
        <w:t xml:space="preserve"> </w:t>
      </w:r>
      <w:r w:rsidRPr="00813312">
        <w:rPr>
          <w:rFonts w:ascii="Times New Roman" w:hAnsi="Times New Roman"/>
          <w:sz w:val="22"/>
          <w:szCs w:val="22"/>
        </w:rPr>
        <w:t xml:space="preserve">w każdym miesiącu, co najmniej jednego pracownika w pełnym wymiarze czasu pracy. </w:t>
      </w:r>
    </w:p>
    <w:p w:rsidR="009B0242" w:rsidRPr="00813312" w:rsidRDefault="00A82E37" w:rsidP="009B0242">
      <w:pPr>
        <w:pStyle w:val="Default"/>
        <w:spacing w:after="120"/>
        <w:jc w:val="both"/>
        <w:rPr>
          <w:rFonts w:ascii="Times New Roman" w:hAnsi="Times New Roman"/>
          <w:color w:val="auto"/>
          <w:sz w:val="22"/>
          <w:szCs w:val="22"/>
        </w:rPr>
      </w:pPr>
      <w:r w:rsidRPr="00813312">
        <w:rPr>
          <w:rFonts w:ascii="Times New Roman" w:hAnsi="Times New Roman"/>
          <w:color w:val="auto"/>
          <w:sz w:val="22"/>
          <w:szCs w:val="22"/>
        </w:rPr>
        <w:t>w wysokości określonej</w:t>
      </w:r>
      <w:r w:rsidR="003250DB" w:rsidRPr="00813312">
        <w:rPr>
          <w:rFonts w:ascii="Times New Roman" w:hAnsi="Times New Roman"/>
          <w:color w:val="auto"/>
          <w:sz w:val="22"/>
          <w:szCs w:val="22"/>
        </w:rPr>
        <w:t xml:space="preserve"> </w:t>
      </w:r>
      <w:r w:rsidRPr="00813312">
        <w:rPr>
          <w:rFonts w:ascii="Times New Roman" w:hAnsi="Times New Roman"/>
          <w:color w:val="auto"/>
          <w:sz w:val="22"/>
          <w:szCs w:val="22"/>
        </w:rPr>
        <w:t xml:space="preserve">w umowie, nie wyższej jednak niż 6 – krotna wysokość przeciętnego wynagrodzenia. </w:t>
      </w:r>
    </w:p>
    <w:p w:rsidR="0093009D" w:rsidRPr="00813312" w:rsidRDefault="009B0242" w:rsidP="00F348C2">
      <w:pPr>
        <w:pStyle w:val="Default"/>
        <w:spacing w:after="120"/>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Podmiot, prowadzący działalność gospodarczą, niepubliczne przedszkole, niepubliczna szkoła lub producent rolny, zamierzający utworzyć stanowisko pracy dla skierowanego bezrobotnego może złożyć do Starosty właściwego ze względu na siedzibę tego podmiotu, przedszkola, szkoły lub producenta rolnego albo ze względu na miejsce wykonywania pracy przez skierowanego bezrobotnego</w:t>
      </w:r>
      <w:r w:rsidR="00872772">
        <w:rPr>
          <w:rFonts w:ascii="Times New Roman" w:hAnsi="Times New Roman" w:cs="Times New Roman"/>
          <w:color w:val="auto"/>
          <w:sz w:val="22"/>
          <w:szCs w:val="22"/>
        </w:rPr>
        <w:t>,</w:t>
      </w:r>
      <w:r w:rsidRPr="00813312">
        <w:rPr>
          <w:rFonts w:ascii="Times New Roman" w:hAnsi="Times New Roman" w:cs="Times New Roman"/>
          <w:color w:val="auto"/>
          <w:sz w:val="22"/>
          <w:szCs w:val="22"/>
        </w:rPr>
        <w:t xml:space="preserve"> wniosek – na druku Powiatowego Urzędu Pracy w Jędrzejowie – o udzielenie ze środków Funduszu Pracy refundacji kosztów wyposażenia lub doposażenia tego stanowiska. </w:t>
      </w:r>
    </w:p>
    <w:p w:rsidR="00E52E08" w:rsidRPr="00813312" w:rsidRDefault="00E52E08" w:rsidP="00F348C2">
      <w:pPr>
        <w:suppressAutoHyphens w:val="0"/>
        <w:autoSpaceDE w:val="0"/>
        <w:autoSpaceDN w:val="0"/>
        <w:adjustRightInd w:val="0"/>
        <w:spacing w:after="120"/>
        <w:jc w:val="both"/>
        <w:rPr>
          <w:sz w:val="22"/>
          <w:szCs w:val="22"/>
        </w:rPr>
      </w:pPr>
      <w:r w:rsidRPr="00813312">
        <w:rPr>
          <w:sz w:val="22"/>
          <w:szCs w:val="22"/>
        </w:rPr>
        <w:t xml:space="preserve">Warunkiem przyznania refundacji jest zobowiązanie podmiotu do utrzymania wyposażonego stanowiska pracy oraz zatrudnienia na tym stanowisku w pełnym wymiarze czasu pracy skierowanego bezrobotnego przez okres co najmniej 24 miesięcy. </w:t>
      </w:r>
    </w:p>
    <w:p w:rsidR="0093009D" w:rsidRPr="00813312" w:rsidRDefault="0093009D" w:rsidP="00F348C2">
      <w:pPr>
        <w:suppressAutoHyphens w:val="0"/>
        <w:autoSpaceDE w:val="0"/>
        <w:autoSpaceDN w:val="0"/>
        <w:adjustRightInd w:val="0"/>
        <w:jc w:val="both"/>
        <w:rPr>
          <w:sz w:val="22"/>
          <w:szCs w:val="22"/>
        </w:rPr>
      </w:pPr>
      <w:r w:rsidRPr="00813312">
        <w:rPr>
          <w:sz w:val="22"/>
          <w:szCs w:val="22"/>
        </w:rPr>
        <w:t xml:space="preserve">Refundacja, dokonywana podmiotowi prowadzącemu działalność gospodarczą,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sz w:val="22"/>
          <w:szCs w:val="22"/>
        </w:rPr>
        <w:t>, w rozumieniu przepisów rozporządzenia Komisji (UE) nr 1407/2013 z dnia</w:t>
      </w:r>
      <w:r w:rsidR="00F348C2" w:rsidRPr="00813312">
        <w:rPr>
          <w:sz w:val="22"/>
          <w:szCs w:val="22"/>
        </w:rPr>
        <w:t xml:space="preserve"> </w:t>
      </w:r>
      <w:r w:rsidRPr="00813312">
        <w:rPr>
          <w:sz w:val="22"/>
          <w:szCs w:val="22"/>
        </w:rPr>
        <w:t xml:space="preserve">18 grudnia 2013r. w sprawie stosowania art. 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 xml:space="preserve">(Dz. Urz. UE L 352 z 24.12.2013, str.1) i jest udzielana zgodnie z przepisami tego rozporządzenia, z wyłączeniem środków przyznawanych w zakresie krajowego transportu osób taksówkami. </w:t>
      </w:r>
    </w:p>
    <w:p w:rsidR="0093009D" w:rsidRPr="00813312" w:rsidRDefault="0093009D" w:rsidP="00F348C2">
      <w:pPr>
        <w:suppressAutoHyphens w:val="0"/>
        <w:autoSpaceDE w:val="0"/>
        <w:autoSpaceDN w:val="0"/>
        <w:adjustRightInd w:val="0"/>
        <w:jc w:val="both"/>
        <w:rPr>
          <w:sz w:val="22"/>
          <w:szCs w:val="22"/>
        </w:rPr>
      </w:pPr>
      <w:r w:rsidRPr="00813312">
        <w:rPr>
          <w:sz w:val="22"/>
          <w:szCs w:val="22"/>
        </w:rPr>
        <w:t xml:space="preserve">Refundacja, dokonywana niepublicznemu przedszkolu lub niepublicznej szkole,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sz w:val="22"/>
          <w:szCs w:val="22"/>
        </w:rPr>
        <w:t xml:space="preserve">, w rozumieniu przepisów rozporządzenia Komisji (UE) nr 1407/2013 z dnia 18 grudnia 2013r. w sprawie stosowania art.107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w:t>
      </w:r>
      <w:proofErr w:type="spellStart"/>
      <w:r w:rsidRPr="00813312">
        <w:rPr>
          <w:sz w:val="22"/>
          <w:szCs w:val="22"/>
        </w:rPr>
        <w:t>Dz.Urz</w:t>
      </w:r>
      <w:proofErr w:type="spellEnd"/>
      <w:r w:rsidRPr="00813312">
        <w:rPr>
          <w:sz w:val="22"/>
          <w:szCs w:val="22"/>
        </w:rPr>
        <w:t xml:space="preserve">. UE L 352 z 24.12.2013, str.1) i jest udzielana zgodnie z przepisami tego rozporządzenia. W przypadku gdy refundacja jest przyznawana jako wsparcie finansowe </w:t>
      </w:r>
      <w:r w:rsidR="00F348C2" w:rsidRPr="00813312">
        <w:rPr>
          <w:sz w:val="22"/>
          <w:szCs w:val="22"/>
        </w:rPr>
        <w:br/>
      </w:r>
      <w:r w:rsidRPr="00813312">
        <w:rPr>
          <w:sz w:val="22"/>
          <w:szCs w:val="22"/>
        </w:rPr>
        <w:t xml:space="preserve">z Funduszu Pracy w celu realizacji zadań określonych w ustawie z dnia 7 września 1991r. </w:t>
      </w:r>
      <w:r w:rsidR="00F348C2" w:rsidRPr="00813312">
        <w:rPr>
          <w:sz w:val="22"/>
          <w:szCs w:val="22"/>
        </w:rPr>
        <w:br/>
      </w:r>
      <w:r w:rsidRPr="00813312">
        <w:rPr>
          <w:sz w:val="22"/>
          <w:szCs w:val="22"/>
        </w:rPr>
        <w:t xml:space="preserve">o systemie oświaty nie stanowi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p>
    <w:p w:rsidR="0093009D" w:rsidRPr="00813312" w:rsidRDefault="0093009D" w:rsidP="00F348C2">
      <w:pPr>
        <w:suppressAutoHyphens w:val="0"/>
        <w:autoSpaceDE w:val="0"/>
        <w:autoSpaceDN w:val="0"/>
        <w:adjustRightInd w:val="0"/>
        <w:spacing w:after="120"/>
        <w:jc w:val="both"/>
        <w:rPr>
          <w:sz w:val="22"/>
          <w:szCs w:val="22"/>
        </w:rPr>
      </w:pPr>
      <w:r w:rsidRPr="00813312">
        <w:rPr>
          <w:sz w:val="22"/>
          <w:szCs w:val="22"/>
        </w:rPr>
        <w:t xml:space="preserve">Refundacja, dokonywana producentowi rolnemu,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 xml:space="preserve">w sektorze rolnym </w:t>
      </w:r>
      <w:r w:rsidR="00F348C2" w:rsidRPr="00813312">
        <w:rPr>
          <w:sz w:val="22"/>
          <w:szCs w:val="22"/>
        </w:rPr>
        <w:br/>
      </w:r>
      <w:r w:rsidRPr="00813312">
        <w:rPr>
          <w:sz w:val="22"/>
          <w:szCs w:val="22"/>
        </w:rPr>
        <w:t xml:space="preserve">w rozumieniu przepisów rozporządzenia Komisji (UE) nr 1408/2013 z dnia 18 grudnia 2013r. </w:t>
      </w:r>
      <w:r w:rsidR="00F348C2" w:rsidRPr="00813312">
        <w:rPr>
          <w:sz w:val="22"/>
          <w:szCs w:val="22"/>
        </w:rPr>
        <w:br/>
      </w:r>
      <w:r w:rsidRPr="00813312">
        <w:rPr>
          <w:sz w:val="22"/>
          <w:szCs w:val="22"/>
        </w:rPr>
        <w:t xml:space="preserve">w sprawie stosowania art.107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w sektorze rolnym (Dz. Urz. UE L 352 z 24.12.2013r, str.9) i jest udzielana zgodnie</w:t>
      </w:r>
      <w:r w:rsidR="00F348C2" w:rsidRPr="00813312">
        <w:rPr>
          <w:sz w:val="22"/>
          <w:szCs w:val="22"/>
        </w:rPr>
        <w:t xml:space="preserve">          </w:t>
      </w:r>
      <w:r w:rsidRPr="00813312">
        <w:rPr>
          <w:sz w:val="22"/>
          <w:szCs w:val="22"/>
        </w:rPr>
        <w:t xml:space="preserve">z przepisami tego rozporządzenia. </w:t>
      </w:r>
    </w:p>
    <w:p w:rsidR="00A82E37" w:rsidRPr="00813312" w:rsidRDefault="002C1166" w:rsidP="00846B72">
      <w:pPr>
        <w:pStyle w:val="Default"/>
        <w:tabs>
          <w:tab w:val="num" w:pos="360"/>
        </w:tabs>
        <w:jc w:val="both"/>
        <w:rPr>
          <w:rFonts w:ascii="Times New Roman" w:hAnsi="Times New Roman"/>
          <w:b/>
          <w:i/>
          <w:color w:val="auto"/>
          <w:sz w:val="22"/>
          <w:szCs w:val="22"/>
        </w:rPr>
      </w:pPr>
      <w:r w:rsidRPr="00813312">
        <w:rPr>
          <w:rFonts w:ascii="Times New Roman" w:hAnsi="Times New Roman"/>
          <w:b/>
          <w:i/>
          <w:color w:val="auto"/>
          <w:sz w:val="22"/>
          <w:szCs w:val="22"/>
        </w:rPr>
        <w:t>3</w:t>
      </w:r>
      <w:r w:rsidR="006548CF" w:rsidRPr="00813312">
        <w:rPr>
          <w:rFonts w:ascii="Times New Roman" w:hAnsi="Times New Roman"/>
          <w:b/>
          <w:i/>
          <w:color w:val="auto"/>
          <w:sz w:val="22"/>
          <w:szCs w:val="22"/>
        </w:rPr>
        <w:t>)</w:t>
      </w:r>
      <w:r w:rsidR="00A82E37" w:rsidRPr="00813312">
        <w:rPr>
          <w:rFonts w:ascii="Times New Roman" w:hAnsi="Times New Roman"/>
          <w:b/>
          <w:i/>
          <w:color w:val="auto"/>
          <w:sz w:val="22"/>
          <w:szCs w:val="22"/>
        </w:rPr>
        <w:t xml:space="preserve"> Prace interwencyjne</w:t>
      </w:r>
    </w:p>
    <w:p w:rsidR="00A82E37" w:rsidRPr="00813312" w:rsidRDefault="00A82E37" w:rsidP="00DB5F99">
      <w:pPr>
        <w:jc w:val="both"/>
        <w:rPr>
          <w:sz w:val="22"/>
          <w:szCs w:val="22"/>
        </w:rPr>
      </w:pPr>
      <w:r w:rsidRPr="00813312">
        <w:rPr>
          <w:sz w:val="22"/>
          <w:szCs w:val="22"/>
        </w:rPr>
        <w:tab/>
      </w:r>
      <w:r w:rsidR="00DB5F99" w:rsidRPr="00813312">
        <w:rPr>
          <w:sz w:val="22"/>
          <w:szCs w:val="22"/>
        </w:rPr>
        <w:t xml:space="preserve">Oznacza zatrudnienie bezrobotnego przez pracodawcę, które nastąpiło w wyniku umowy zawartej ze starostą i ma na celu wsparcie bezrobotnych. </w:t>
      </w:r>
    </w:p>
    <w:p w:rsidR="00DB5F99" w:rsidRPr="00813312" w:rsidRDefault="00A82E37" w:rsidP="00DB5F99">
      <w:pPr>
        <w:pStyle w:val="Default"/>
        <w:jc w:val="both"/>
        <w:rPr>
          <w:rFonts w:ascii="Times New Roman" w:eastAsia="Times New Roman" w:hAnsi="Times New Roman" w:cs="Times New Roman"/>
          <w:color w:val="auto"/>
          <w:sz w:val="22"/>
          <w:szCs w:val="22"/>
        </w:rPr>
      </w:pPr>
      <w:r w:rsidRPr="00813312">
        <w:rPr>
          <w:rFonts w:ascii="Times New Roman" w:hAnsi="Times New Roman"/>
          <w:color w:val="auto"/>
          <w:sz w:val="22"/>
          <w:szCs w:val="22"/>
        </w:rPr>
        <w:tab/>
      </w:r>
      <w:r w:rsidR="00DB5F99" w:rsidRPr="00813312">
        <w:rPr>
          <w:rFonts w:ascii="Times New Roman" w:eastAsia="Times New Roman" w:hAnsi="Times New Roman" w:cs="Times New Roman"/>
          <w:color w:val="auto"/>
          <w:sz w:val="22"/>
          <w:szCs w:val="22"/>
        </w:rPr>
        <w:t xml:space="preserve">Starosta zwraca pracodawcy, który zatrudnił w ramach prac interwencyjnych na okres do </w:t>
      </w:r>
      <w:r w:rsidR="00F348C2" w:rsidRPr="00813312">
        <w:rPr>
          <w:rFonts w:ascii="Times New Roman" w:eastAsia="Times New Roman" w:hAnsi="Times New Roman" w:cs="Times New Roman"/>
          <w:color w:val="auto"/>
          <w:sz w:val="22"/>
          <w:szCs w:val="22"/>
        </w:rPr>
        <w:br/>
      </w:r>
      <w:r w:rsidR="00DB5F99" w:rsidRPr="00813312">
        <w:rPr>
          <w:rFonts w:ascii="Times New Roman" w:eastAsia="Times New Roman" w:hAnsi="Times New Roman" w:cs="Times New Roman"/>
          <w:color w:val="auto"/>
          <w:sz w:val="22"/>
          <w:szCs w:val="22"/>
        </w:rPr>
        <w:t xml:space="preserve">6 miesięcy skierowanych bezrobotnych, część kosztów poniesionych na wynagrodzenia, nagrody oraz składki na ubezpieczenia społeczne skierowanych bezrobotnych w wysokości uprzednio uzgodnionej, nieprzekraczającej jednak kwoty ustalonej jako iloczyn liczby zatrudnionych </w:t>
      </w:r>
      <w:r w:rsidR="00F348C2" w:rsidRPr="00813312">
        <w:rPr>
          <w:rFonts w:ascii="Times New Roman" w:eastAsia="Times New Roman" w:hAnsi="Times New Roman" w:cs="Times New Roman"/>
          <w:color w:val="auto"/>
          <w:sz w:val="22"/>
          <w:szCs w:val="22"/>
        </w:rPr>
        <w:t xml:space="preserve">                 </w:t>
      </w:r>
      <w:r w:rsidR="00DB5F99" w:rsidRPr="00813312">
        <w:rPr>
          <w:rFonts w:ascii="Times New Roman" w:eastAsia="Times New Roman" w:hAnsi="Times New Roman" w:cs="Times New Roman"/>
          <w:color w:val="auto"/>
          <w:sz w:val="22"/>
          <w:szCs w:val="22"/>
        </w:rPr>
        <w:t xml:space="preserve">w miesiącu w przeliczeniu na pełny wymiar czasu pracy oraz kwoty zasiłku określonej w art. 72 ust. 1 pkt 1 ustawy, obowiązującej w ostatnim dniu zatrudnienia każdego rozliczanego miesiąca </w:t>
      </w:r>
      <w:r w:rsidR="00F348C2" w:rsidRPr="00813312">
        <w:rPr>
          <w:rFonts w:ascii="Times New Roman" w:eastAsia="Times New Roman" w:hAnsi="Times New Roman" w:cs="Times New Roman"/>
          <w:color w:val="auto"/>
          <w:sz w:val="22"/>
          <w:szCs w:val="22"/>
        </w:rPr>
        <w:t xml:space="preserve">               </w:t>
      </w:r>
      <w:r w:rsidR="00DB5F99" w:rsidRPr="00813312">
        <w:rPr>
          <w:rFonts w:ascii="Times New Roman" w:eastAsia="Times New Roman" w:hAnsi="Times New Roman" w:cs="Times New Roman"/>
          <w:color w:val="auto"/>
          <w:sz w:val="22"/>
          <w:szCs w:val="22"/>
        </w:rPr>
        <w:t xml:space="preserve">i składek na ubezpieczenia społeczne od refundowanego wynagrodzenia. </w:t>
      </w:r>
    </w:p>
    <w:p w:rsidR="00DB5F99" w:rsidRPr="00813312" w:rsidRDefault="00DB5F99" w:rsidP="00B76E45">
      <w:pPr>
        <w:suppressAutoHyphens w:val="0"/>
        <w:autoSpaceDE w:val="0"/>
        <w:autoSpaceDN w:val="0"/>
        <w:adjustRightInd w:val="0"/>
        <w:jc w:val="both"/>
        <w:rPr>
          <w:sz w:val="22"/>
          <w:szCs w:val="22"/>
        </w:rPr>
      </w:pPr>
      <w:r w:rsidRPr="00813312">
        <w:rPr>
          <w:sz w:val="22"/>
          <w:szCs w:val="22"/>
        </w:rPr>
        <w:t xml:space="preserve">Starosta zwraca pracodawcy, który zatrudnił w ramach prac interwencyjnych co najmniej </w:t>
      </w:r>
      <w:r w:rsidR="00F348C2" w:rsidRPr="00813312">
        <w:rPr>
          <w:sz w:val="22"/>
          <w:szCs w:val="22"/>
        </w:rPr>
        <w:t xml:space="preserve">                    </w:t>
      </w:r>
      <w:r w:rsidRPr="00813312">
        <w:rPr>
          <w:sz w:val="22"/>
          <w:szCs w:val="22"/>
        </w:rPr>
        <w:t xml:space="preserve">w połowie wymiaru czasu pracy na okres do 6 miesięcy skierowanych bezrobotnych, część kosztów poniesionych na wynagrodzenia, nagrody oraz składki na ubezpieczenia społeczne skierowanych bezrobotnych w wysokości uprzednio uzgodnionej, nieprzekraczającej jednak połowy minimalnego wynagrodzenia za pracę i składek na ubezpieczenia społeczne od refundowanego wynagrodzenia za każdą osobę bezrobotną. </w:t>
      </w:r>
    </w:p>
    <w:p w:rsidR="00A115B7" w:rsidRPr="00813312" w:rsidRDefault="00DB5F99" w:rsidP="00B76E45">
      <w:pPr>
        <w:pStyle w:val="Tekstpodstawowy"/>
        <w:spacing w:line="240" w:lineRule="auto"/>
        <w:rPr>
          <w:rFonts w:ascii="Times New Roman" w:hAnsi="Times New Roman"/>
          <w:sz w:val="22"/>
          <w:szCs w:val="22"/>
          <w:lang w:val="pl-PL"/>
        </w:rPr>
      </w:pPr>
      <w:r w:rsidRPr="00813312">
        <w:rPr>
          <w:rFonts w:ascii="Times New Roman" w:hAnsi="Times New Roman"/>
          <w:sz w:val="22"/>
          <w:szCs w:val="22"/>
          <w:lang w:val="pl-PL"/>
        </w:rPr>
        <w:t>Starosta może dokonywać zwrotu poniesionych przez pracodawcę kosztów z tytułu zatrudnienia na okres do 12 miesięcy skierowanych bezrobotnych, w ramach prac interwencyjnych, w wysokości uprzednio uzgodnionej, nieprzekraczającej jednak minimalnego wynagrodzenia za pracę i składek na ubezpieczenia społeczne od refundowanego wynagrodzenia za każdego bezrobotnego, jeżeli refundacja obejmuje koszty poniesione za co drug</w:t>
      </w:r>
      <w:r w:rsidR="00A115B7" w:rsidRPr="00813312">
        <w:rPr>
          <w:rFonts w:ascii="Times New Roman" w:hAnsi="Times New Roman"/>
          <w:sz w:val="22"/>
          <w:szCs w:val="22"/>
          <w:lang w:val="pl-PL"/>
        </w:rPr>
        <w:t>i miesiąc zatrudnienia.</w:t>
      </w:r>
    </w:p>
    <w:p w:rsidR="00A115B7" w:rsidRPr="00813312" w:rsidRDefault="00A115B7" w:rsidP="00F348C2">
      <w:pPr>
        <w:suppressAutoHyphens w:val="0"/>
        <w:autoSpaceDE w:val="0"/>
        <w:autoSpaceDN w:val="0"/>
        <w:adjustRightInd w:val="0"/>
        <w:jc w:val="both"/>
        <w:rPr>
          <w:sz w:val="22"/>
          <w:szCs w:val="22"/>
        </w:rPr>
      </w:pPr>
      <w:r w:rsidRPr="00813312">
        <w:rPr>
          <w:sz w:val="22"/>
          <w:szCs w:val="22"/>
        </w:rPr>
        <w:lastRenderedPageBreak/>
        <w:t xml:space="preserve">Pracodawca jest obowiązany, stosownie do zawartej umowy, do utrzymania w zatrudnieniu skierowanego bezrobotnego przez okres 3 miesięcy po zakończeniu refundacji wynagrodzeń </w:t>
      </w:r>
      <w:r w:rsidR="00F348C2" w:rsidRPr="00813312">
        <w:rPr>
          <w:sz w:val="22"/>
          <w:szCs w:val="22"/>
        </w:rPr>
        <w:t xml:space="preserve">             </w:t>
      </w:r>
      <w:r w:rsidRPr="00813312">
        <w:rPr>
          <w:sz w:val="22"/>
          <w:szCs w:val="22"/>
        </w:rPr>
        <w:t xml:space="preserve">i składek na ubezpieczenia społeczne. </w:t>
      </w:r>
    </w:p>
    <w:p w:rsidR="00A115B7" w:rsidRPr="00813312" w:rsidRDefault="00A115B7" w:rsidP="00F348C2">
      <w:pPr>
        <w:suppressAutoHyphens w:val="0"/>
        <w:autoSpaceDE w:val="0"/>
        <w:autoSpaceDN w:val="0"/>
        <w:adjustRightInd w:val="0"/>
        <w:jc w:val="both"/>
        <w:rPr>
          <w:sz w:val="22"/>
          <w:szCs w:val="22"/>
        </w:rPr>
      </w:pPr>
      <w:r w:rsidRPr="00813312">
        <w:rPr>
          <w:sz w:val="22"/>
          <w:szCs w:val="22"/>
        </w:rPr>
        <w:t xml:space="preserve">Niewywiązanie się z tego warunku lub naruszenie innych warunków umowy powoduje obowiązek zwrotu uzyskanej pomocy wraz z odsetkami ustawowymi naliczonymi od całości uzyskanej pomocy od dnia otrzymania pierwszej refundacji, w terminie 30 dni od dnia doręczenia wezwania starosty. </w:t>
      </w:r>
    </w:p>
    <w:p w:rsidR="00A115B7" w:rsidRPr="00813312" w:rsidRDefault="00A115B7" w:rsidP="00F348C2">
      <w:pPr>
        <w:suppressAutoHyphens w:val="0"/>
        <w:autoSpaceDE w:val="0"/>
        <w:autoSpaceDN w:val="0"/>
        <w:adjustRightInd w:val="0"/>
        <w:jc w:val="both"/>
        <w:rPr>
          <w:sz w:val="22"/>
          <w:szCs w:val="22"/>
        </w:rPr>
      </w:pPr>
      <w:r w:rsidRPr="00813312">
        <w:rPr>
          <w:sz w:val="22"/>
          <w:szCs w:val="22"/>
        </w:rPr>
        <w:t>W przypadku rozwiązania umowy o pracę przez skierowanego bezrobotnego, rozwiązania z nim umowy o pracę na podstawie art. 52 ustawy z dnia 26 czerwca 1974 r. – Kodeks pracy lub wygaśnięcia stosunku pracy skierowanego bezrobotnego w trakcie okresu objętego refundacją albo</w:t>
      </w:r>
      <w:r w:rsidRPr="009D1186">
        <w:rPr>
          <w:color w:val="00B050"/>
          <w:sz w:val="22"/>
          <w:szCs w:val="22"/>
        </w:rPr>
        <w:t xml:space="preserve"> </w:t>
      </w:r>
      <w:r w:rsidRPr="00813312">
        <w:rPr>
          <w:sz w:val="22"/>
          <w:szCs w:val="22"/>
        </w:rPr>
        <w:t>przed upływem okresu 3 miesięcy utrzymania w zatrudnieniu po zakończeniu refundacji starosta kieruje na zwolnione stanowisko pracy innego bezrobotnego.</w:t>
      </w:r>
    </w:p>
    <w:p w:rsidR="008510B6" w:rsidRPr="00813312" w:rsidRDefault="00A115B7" w:rsidP="008707FA">
      <w:pPr>
        <w:pStyle w:val="Tekstpodstawowy"/>
        <w:spacing w:line="240" w:lineRule="auto"/>
        <w:rPr>
          <w:rFonts w:ascii="Times New Roman" w:hAnsi="Times New Roman"/>
          <w:sz w:val="22"/>
          <w:szCs w:val="22"/>
          <w:lang w:val="pl-PL"/>
        </w:rPr>
      </w:pPr>
      <w:r w:rsidRPr="00813312">
        <w:rPr>
          <w:rFonts w:ascii="Times New Roman" w:hAnsi="Times New Roman"/>
          <w:sz w:val="22"/>
          <w:szCs w:val="22"/>
          <w:lang w:val="pl-PL"/>
        </w:rPr>
        <w:t xml:space="preserve">W przypadku odmowy przyjęcia skierowanego bezrobotnego na zwolnione stanowisko pracy, pracodawca zwraca uzyskaną pomoc w całości wraz z odsetkami ustawowymi naliczonymi od dnia otrzymania pierwszej refundacji, w terminie 30 dni od dnia doręczenia wezwania starosty. </w:t>
      </w:r>
      <w:r w:rsidR="00F348C2" w:rsidRPr="00813312">
        <w:rPr>
          <w:rFonts w:ascii="Times New Roman" w:hAnsi="Times New Roman"/>
          <w:sz w:val="22"/>
          <w:szCs w:val="22"/>
          <w:lang w:val="pl-PL"/>
        </w:rPr>
        <w:t xml:space="preserve">             </w:t>
      </w:r>
      <w:r w:rsidRPr="00813312">
        <w:rPr>
          <w:rFonts w:ascii="Times New Roman" w:hAnsi="Times New Roman"/>
          <w:sz w:val="22"/>
          <w:szCs w:val="22"/>
          <w:lang w:val="pl-PL"/>
        </w:rPr>
        <w:t>W przypadku braku możliwości skierowania bezrobotnego przez urząd pracy na zwolnione stanowisko pracy, pracodawca nie zwraca uzyskanej pomocy za okres, w którym uprzednio skierowany bezrobotny pozostawał w zatrudnieniu.</w:t>
      </w:r>
    </w:p>
    <w:p w:rsidR="000124A4" w:rsidRPr="00813312" w:rsidRDefault="00DB5F99" w:rsidP="008707FA">
      <w:pPr>
        <w:suppressAutoHyphens w:val="0"/>
        <w:autoSpaceDE w:val="0"/>
        <w:autoSpaceDN w:val="0"/>
        <w:adjustRightInd w:val="0"/>
        <w:spacing w:after="120"/>
        <w:rPr>
          <w:sz w:val="22"/>
          <w:szCs w:val="22"/>
        </w:rPr>
      </w:pPr>
      <w:r w:rsidRPr="00813312">
        <w:rPr>
          <w:sz w:val="22"/>
          <w:szCs w:val="22"/>
        </w:rPr>
        <w:t xml:space="preserve">Pomoc udzielana pracodawcom i przedsiębiorcom w ramach prac interwencyjnych  jest udzielana zgodnie z warunkami dopuszczalności pomocy de </w:t>
      </w:r>
      <w:proofErr w:type="spellStart"/>
      <w:r w:rsidRPr="00813312">
        <w:rPr>
          <w:sz w:val="22"/>
          <w:szCs w:val="22"/>
        </w:rPr>
        <w:t>minimis</w:t>
      </w:r>
      <w:proofErr w:type="spellEnd"/>
      <w:r w:rsidRPr="00813312">
        <w:rPr>
          <w:sz w:val="22"/>
          <w:szCs w:val="22"/>
        </w:rPr>
        <w:t>.</w:t>
      </w:r>
    </w:p>
    <w:p w:rsidR="0059246F" w:rsidRPr="00813312" w:rsidRDefault="002C1166" w:rsidP="0059246F">
      <w:pPr>
        <w:pStyle w:val="Default"/>
        <w:rPr>
          <w:rFonts w:ascii="Times New Roman" w:hAnsi="Times New Roman" w:cs="Times New Roman"/>
          <w:color w:val="auto"/>
          <w:sz w:val="22"/>
          <w:szCs w:val="22"/>
        </w:rPr>
      </w:pPr>
      <w:r w:rsidRPr="00813312">
        <w:rPr>
          <w:rFonts w:ascii="Times New Roman" w:hAnsi="Times New Roman" w:cs="Times New Roman"/>
          <w:b/>
          <w:i/>
          <w:color w:val="auto"/>
          <w:sz w:val="22"/>
          <w:szCs w:val="22"/>
        </w:rPr>
        <w:t>4</w:t>
      </w:r>
      <w:r w:rsidR="006548CF" w:rsidRPr="00813312">
        <w:rPr>
          <w:rFonts w:ascii="Times New Roman" w:hAnsi="Times New Roman" w:cs="Times New Roman"/>
          <w:b/>
          <w:i/>
          <w:color w:val="auto"/>
          <w:sz w:val="22"/>
          <w:szCs w:val="22"/>
        </w:rPr>
        <w:t>)</w:t>
      </w:r>
      <w:r w:rsidR="0059246F" w:rsidRPr="00813312">
        <w:rPr>
          <w:rFonts w:ascii="Times New Roman" w:hAnsi="Times New Roman" w:cs="Times New Roman"/>
          <w:b/>
          <w:i/>
          <w:color w:val="auto"/>
          <w:sz w:val="22"/>
          <w:szCs w:val="22"/>
        </w:rPr>
        <w:t xml:space="preserve"> </w:t>
      </w:r>
      <w:r w:rsidR="00A82E37" w:rsidRPr="00813312">
        <w:rPr>
          <w:rFonts w:ascii="Times New Roman" w:hAnsi="Times New Roman" w:cs="Times New Roman"/>
          <w:b/>
          <w:i/>
          <w:color w:val="auto"/>
          <w:sz w:val="22"/>
          <w:szCs w:val="22"/>
        </w:rPr>
        <w:t>Roboty publiczne</w:t>
      </w:r>
      <w:r w:rsidR="0059246F" w:rsidRPr="00813312">
        <w:rPr>
          <w:rFonts w:ascii="Times New Roman" w:hAnsi="Times New Roman" w:cs="Times New Roman"/>
          <w:color w:val="auto"/>
          <w:sz w:val="22"/>
          <w:szCs w:val="22"/>
        </w:rPr>
        <w:t xml:space="preserve"> </w:t>
      </w:r>
    </w:p>
    <w:p w:rsidR="0059246F" w:rsidRPr="00813312" w:rsidRDefault="0059246F" w:rsidP="008A2183">
      <w:pPr>
        <w:pStyle w:val="Default"/>
        <w:ind w:firstLine="708"/>
        <w:jc w:val="both"/>
        <w:rPr>
          <w:rFonts w:ascii="Times New Roman" w:eastAsia="Times New Roman" w:hAnsi="Times New Roman" w:cs="Times New Roman"/>
          <w:color w:val="auto"/>
          <w:sz w:val="22"/>
          <w:szCs w:val="22"/>
        </w:rPr>
      </w:pPr>
      <w:r w:rsidRPr="00813312">
        <w:rPr>
          <w:rFonts w:ascii="Times New Roman" w:eastAsia="Times New Roman" w:hAnsi="Times New Roman" w:cs="Times New Roman"/>
          <w:color w:val="auto"/>
          <w:sz w:val="22"/>
          <w:szCs w:val="22"/>
        </w:rPr>
        <w:t>Oznacza to zatrudnienie bezrobotnego w okresie nie dłuższym niż 12 miesięcy p</w:t>
      </w:r>
      <w:r w:rsidR="008A2183" w:rsidRPr="00813312">
        <w:rPr>
          <w:rFonts w:ascii="Times New Roman" w:eastAsia="Times New Roman" w:hAnsi="Times New Roman" w:cs="Times New Roman"/>
          <w:color w:val="auto"/>
          <w:sz w:val="22"/>
          <w:szCs w:val="22"/>
        </w:rPr>
        <w:t>rzy wykonywaniu prac organizowa</w:t>
      </w:r>
      <w:r w:rsidR="00205603" w:rsidRPr="00813312">
        <w:rPr>
          <w:rFonts w:ascii="Times New Roman" w:eastAsia="Times New Roman" w:hAnsi="Times New Roman" w:cs="Times New Roman"/>
          <w:color w:val="auto"/>
          <w:sz w:val="22"/>
          <w:szCs w:val="22"/>
        </w:rPr>
        <w:t xml:space="preserve">nych przez </w:t>
      </w:r>
      <w:r w:rsidR="00B76E45" w:rsidRPr="00813312">
        <w:rPr>
          <w:rFonts w:ascii="Times New Roman" w:eastAsia="Times New Roman" w:hAnsi="Times New Roman" w:cs="Times New Roman"/>
          <w:color w:val="auto"/>
          <w:sz w:val="22"/>
          <w:szCs w:val="22"/>
        </w:rPr>
        <w:t>p</w:t>
      </w:r>
      <w:r w:rsidRPr="00813312">
        <w:rPr>
          <w:rFonts w:ascii="Times New Roman" w:eastAsia="Times New Roman" w:hAnsi="Times New Roman" w:cs="Times New Roman"/>
          <w:color w:val="auto"/>
          <w:sz w:val="22"/>
          <w:szCs w:val="22"/>
        </w:rPr>
        <w:t xml:space="preserve">owiaty – z wyłączeniem prac organizowanych </w:t>
      </w:r>
      <w:r w:rsidR="00F348C2" w:rsidRPr="00813312">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w urzędach pracy – gminy, organizacje pozarządowe statutowo zajmujące się</w:t>
      </w:r>
      <w:r w:rsidR="008A2183" w:rsidRPr="00813312">
        <w:rPr>
          <w:rFonts w:ascii="Times New Roman" w:eastAsia="Times New Roman" w:hAnsi="Times New Roman" w:cs="Times New Roman"/>
          <w:color w:val="auto"/>
          <w:sz w:val="22"/>
          <w:szCs w:val="22"/>
        </w:rPr>
        <w:t xml:space="preserve"> pro</w:t>
      </w:r>
      <w:r w:rsidRPr="00813312">
        <w:rPr>
          <w:rFonts w:ascii="Times New Roman" w:eastAsia="Times New Roman" w:hAnsi="Times New Roman" w:cs="Times New Roman"/>
          <w:color w:val="auto"/>
          <w:sz w:val="22"/>
          <w:szCs w:val="22"/>
        </w:rPr>
        <w:t>blematyką ochrony środowiska, kultury, oś</w:t>
      </w:r>
      <w:r w:rsidR="008A2183" w:rsidRPr="00813312">
        <w:rPr>
          <w:rFonts w:ascii="Times New Roman" w:eastAsia="Times New Roman" w:hAnsi="Times New Roman" w:cs="Times New Roman"/>
          <w:color w:val="auto"/>
          <w:sz w:val="22"/>
          <w:szCs w:val="22"/>
        </w:rPr>
        <w:t>wiaty, kultury fizycznej i tu</w:t>
      </w:r>
      <w:r w:rsidRPr="00813312">
        <w:rPr>
          <w:rFonts w:ascii="Times New Roman" w:eastAsia="Times New Roman" w:hAnsi="Times New Roman" w:cs="Times New Roman"/>
          <w:color w:val="auto"/>
          <w:sz w:val="22"/>
          <w:szCs w:val="22"/>
        </w:rPr>
        <w:t>rystyki, opieki zdrowotnej, bezrobocia oraz pomocy społecznej, a także spółki wodne i ich związki, jeżeli prace te są</w:t>
      </w:r>
      <w:r w:rsidR="008A2183" w:rsidRPr="00813312">
        <w:rPr>
          <w:rFonts w:ascii="Times New Roman" w:eastAsia="Times New Roman" w:hAnsi="Times New Roman" w:cs="Times New Roman"/>
          <w:color w:val="auto"/>
          <w:sz w:val="22"/>
          <w:szCs w:val="22"/>
        </w:rPr>
        <w:t xml:space="preserve"> finansowane lub dofinan</w:t>
      </w:r>
      <w:r w:rsidRPr="00813312">
        <w:rPr>
          <w:rFonts w:ascii="Times New Roman" w:eastAsia="Times New Roman" w:hAnsi="Times New Roman" w:cs="Times New Roman"/>
          <w:color w:val="auto"/>
          <w:sz w:val="22"/>
          <w:szCs w:val="22"/>
        </w:rPr>
        <w:t>sowane ze środków samorządu terytorialnego, budżetu pań</w:t>
      </w:r>
      <w:r w:rsidR="008A2183" w:rsidRPr="00813312">
        <w:rPr>
          <w:rFonts w:ascii="Times New Roman" w:eastAsia="Times New Roman" w:hAnsi="Times New Roman" w:cs="Times New Roman"/>
          <w:color w:val="auto"/>
          <w:sz w:val="22"/>
          <w:szCs w:val="22"/>
        </w:rPr>
        <w:t>stwa, fundu</w:t>
      </w:r>
      <w:r w:rsidRPr="00813312">
        <w:rPr>
          <w:rFonts w:ascii="Times New Roman" w:eastAsia="Times New Roman" w:hAnsi="Times New Roman" w:cs="Times New Roman"/>
          <w:color w:val="auto"/>
          <w:sz w:val="22"/>
          <w:szCs w:val="22"/>
        </w:rPr>
        <w:t>szy celowych, organizacji pozarządowych, spółek wodnych i ich zwią</w:t>
      </w:r>
      <w:r w:rsidR="008A2183" w:rsidRPr="00813312">
        <w:rPr>
          <w:rFonts w:ascii="Times New Roman" w:eastAsia="Times New Roman" w:hAnsi="Times New Roman" w:cs="Times New Roman"/>
          <w:color w:val="auto"/>
          <w:sz w:val="22"/>
          <w:szCs w:val="22"/>
        </w:rPr>
        <w:t>z</w:t>
      </w:r>
      <w:r w:rsidRPr="00813312">
        <w:rPr>
          <w:rFonts w:ascii="Times New Roman" w:eastAsia="Times New Roman" w:hAnsi="Times New Roman" w:cs="Times New Roman"/>
          <w:color w:val="auto"/>
          <w:sz w:val="22"/>
          <w:szCs w:val="22"/>
        </w:rPr>
        <w:t>ków</w:t>
      </w:r>
      <w:r w:rsidR="008A2183" w:rsidRPr="00813312">
        <w:rPr>
          <w:rFonts w:ascii="Times New Roman" w:eastAsia="Times New Roman" w:hAnsi="Times New Roman" w:cs="Times New Roman"/>
          <w:color w:val="auto"/>
          <w:sz w:val="22"/>
          <w:szCs w:val="22"/>
        </w:rPr>
        <w:t>.</w:t>
      </w:r>
      <w:r w:rsidRPr="00813312">
        <w:rPr>
          <w:rFonts w:ascii="Times New Roman" w:eastAsia="Times New Roman" w:hAnsi="Times New Roman" w:cs="Times New Roman"/>
          <w:color w:val="auto"/>
          <w:sz w:val="22"/>
          <w:szCs w:val="22"/>
        </w:rPr>
        <w:t xml:space="preserve"> </w:t>
      </w:r>
    </w:p>
    <w:p w:rsidR="008A2183" w:rsidRPr="00813312" w:rsidRDefault="008A2183" w:rsidP="008A2183">
      <w:pPr>
        <w:suppressAutoHyphens w:val="0"/>
        <w:autoSpaceDE w:val="0"/>
        <w:autoSpaceDN w:val="0"/>
        <w:adjustRightInd w:val="0"/>
        <w:jc w:val="both"/>
        <w:rPr>
          <w:sz w:val="22"/>
          <w:szCs w:val="22"/>
        </w:rPr>
      </w:pPr>
      <w:r w:rsidRPr="00813312">
        <w:rPr>
          <w:sz w:val="22"/>
          <w:szCs w:val="22"/>
        </w:rPr>
        <w:t xml:space="preserve">Starosta zwraca organizatorowi robót publicznych, który zatrudniał skierowanych bezrobotnych przez okres do 6 miesięcy, część kosztów poniesionych na wynagrodzenia, nagrody oraz składek na ubezpieczenia społeczne bezrobotnych w wysokości uprzednio uzgodnionej, nieprzekraczającej jednak kwoty ustalonej jako iloczyn liczby zatrudnionych w miesiącu w przeliczeniu na pełny wymiar czasu pracy oraz 50% przeciętnego wynagrodzenia obowiązującego w ostatnim dniu zatrudnienia każdego rozliczanego miesiąca i składek na ubezpieczenia społeczne od refundowanego wynagrodzenia. </w:t>
      </w:r>
    </w:p>
    <w:p w:rsidR="008A2183" w:rsidRPr="00813312" w:rsidRDefault="008A2183" w:rsidP="008A2183">
      <w:pPr>
        <w:suppressAutoHyphens w:val="0"/>
        <w:autoSpaceDE w:val="0"/>
        <w:autoSpaceDN w:val="0"/>
        <w:adjustRightInd w:val="0"/>
        <w:jc w:val="both"/>
        <w:rPr>
          <w:sz w:val="22"/>
          <w:szCs w:val="22"/>
        </w:rPr>
      </w:pPr>
      <w:r w:rsidRPr="00813312">
        <w:rPr>
          <w:sz w:val="22"/>
          <w:szCs w:val="22"/>
        </w:rPr>
        <w:t xml:space="preserve"> Starosta może dokonywać zwrotu poniesionych przez organizatora robót publicznych kosztów </w:t>
      </w:r>
      <w:r w:rsidR="00F348C2" w:rsidRPr="00813312">
        <w:rPr>
          <w:sz w:val="22"/>
          <w:szCs w:val="22"/>
        </w:rPr>
        <w:t xml:space="preserve">              </w:t>
      </w:r>
      <w:r w:rsidRPr="00813312">
        <w:rPr>
          <w:sz w:val="22"/>
          <w:szCs w:val="22"/>
        </w:rPr>
        <w:t>z tytułu zatrudnienia skierowanych bezrobotnych na okres do 12 miesięcy, w wysokości uprzednio uzgodnionej, nieprzekraczającej jednak przeciętnego wynagrodzenia i składek na ubezpieczenia społeczne od refundowanego wynagrodzenia za każdego bezrobotnego, jeżeli refundacja obejmuje koszty poniesione za co dr</w:t>
      </w:r>
      <w:r w:rsidR="00794937" w:rsidRPr="00813312">
        <w:rPr>
          <w:sz w:val="22"/>
          <w:szCs w:val="22"/>
        </w:rPr>
        <w:t>ugi miesiąc ich zatrudnienia.</w:t>
      </w:r>
    </w:p>
    <w:p w:rsidR="008A2183" w:rsidRPr="00813312" w:rsidRDefault="008A2183" w:rsidP="00F348C2">
      <w:pPr>
        <w:suppressAutoHyphens w:val="0"/>
        <w:autoSpaceDE w:val="0"/>
        <w:autoSpaceDN w:val="0"/>
        <w:adjustRightInd w:val="0"/>
        <w:jc w:val="both"/>
        <w:rPr>
          <w:sz w:val="22"/>
          <w:szCs w:val="22"/>
        </w:rPr>
      </w:pPr>
      <w:r w:rsidRPr="00813312">
        <w:rPr>
          <w:sz w:val="22"/>
          <w:szCs w:val="22"/>
        </w:rPr>
        <w:t xml:space="preserve"> Naruszenie warunków umowy w zakresie zatrudniania skierowanego bezrobotnego przez okres trwania robót publicznych powoduje obowiązek zwrotu uzyskanych refundacji wraz z odsetkami ustawowymi naliczonymi od całości uzyskanych refundacji od dnia otrzymania pierwszej refundacji, w terminie 30 dni od dnia doręczenia wezwania starosty.</w:t>
      </w:r>
    </w:p>
    <w:p w:rsidR="008A2183" w:rsidRPr="00813312" w:rsidRDefault="008A2183" w:rsidP="00F348C2">
      <w:pPr>
        <w:suppressAutoHyphens w:val="0"/>
        <w:autoSpaceDE w:val="0"/>
        <w:autoSpaceDN w:val="0"/>
        <w:adjustRightInd w:val="0"/>
        <w:jc w:val="both"/>
        <w:rPr>
          <w:sz w:val="22"/>
          <w:szCs w:val="22"/>
        </w:rPr>
      </w:pPr>
      <w:r w:rsidRPr="00813312">
        <w:rPr>
          <w:sz w:val="22"/>
          <w:szCs w:val="22"/>
        </w:rPr>
        <w:t>W przypadku rozwiązania umowy o pracę przez skierowanego bezrobotnego, rozwiązania z nim umowy o pracę na podstawie art. 52 ustawy z dnia 26 czerwca 1974 r. – Kodeks pracy lub wygaśnięcia stosunku pracy skierowanego bezrobotnego w trakcie okresu objętego refundacją starosta kieruje na zwolnione stanowi</w:t>
      </w:r>
      <w:r w:rsidR="00794937" w:rsidRPr="00813312">
        <w:rPr>
          <w:sz w:val="22"/>
          <w:szCs w:val="22"/>
        </w:rPr>
        <w:t>sko pracy innego bezrobotnego.</w:t>
      </w:r>
      <w:r w:rsidRPr="00813312">
        <w:rPr>
          <w:sz w:val="22"/>
          <w:szCs w:val="22"/>
        </w:rPr>
        <w:t xml:space="preserve"> </w:t>
      </w:r>
    </w:p>
    <w:p w:rsidR="00D3718D" w:rsidRPr="00813312" w:rsidRDefault="008A2183" w:rsidP="00F348C2">
      <w:pPr>
        <w:pStyle w:val="Default"/>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W przypadku odmowy przyjęcia skierowanego bezrobotnego na zwolnione stanowisko pracy, pracodawca zwraca uzyskaną pomoc w całości wraz z odsetkami ustawowymi naliczonymi od dnia otrzymania pierwszej refundacji, w terminie 30 dni od dnia doręczenia wezwania starosty. </w:t>
      </w:r>
      <w:r w:rsidR="00F348C2"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W przypadku braku możliwości skierowania bezrobotnego przez urząd pracy na zwolnione stanowisko pracy, pracodawca nie zwraca uzyskanej pomocy za okres, w którym uprzedni</w:t>
      </w:r>
      <w:r w:rsidR="00794937" w:rsidRPr="00813312">
        <w:rPr>
          <w:rFonts w:ascii="Times New Roman" w:hAnsi="Times New Roman" w:cs="Times New Roman"/>
          <w:color w:val="auto"/>
          <w:sz w:val="22"/>
          <w:szCs w:val="22"/>
        </w:rPr>
        <w:t>o skierowany bezrobotny pozosta</w:t>
      </w:r>
      <w:r w:rsidR="00D3718D" w:rsidRPr="00813312">
        <w:rPr>
          <w:rFonts w:ascii="Times New Roman" w:hAnsi="Times New Roman" w:cs="Times New Roman"/>
          <w:color w:val="auto"/>
          <w:sz w:val="22"/>
          <w:szCs w:val="22"/>
        </w:rPr>
        <w:t xml:space="preserve">wał w zatrudnieniu. </w:t>
      </w:r>
    </w:p>
    <w:p w:rsidR="008A2183" w:rsidRPr="00813312" w:rsidRDefault="008A2183" w:rsidP="00F348C2">
      <w:pPr>
        <w:suppressAutoHyphens w:val="0"/>
        <w:autoSpaceDE w:val="0"/>
        <w:autoSpaceDN w:val="0"/>
        <w:adjustRightInd w:val="0"/>
        <w:jc w:val="both"/>
        <w:rPr>
          <w:sz w:val="22"/>
          <w:szCs w:val="22"/>
        </w:rPr>
      </w:pPr>
      <w:r w:rsidRPr="00813312">
        <w:rPr>
          <w:sz w:val="22"/>
          <w:szCs w:val="22"/>
        </w:rPr>
        <w:t>Bezrobotni będący dłużnikami alim</w:t>
      </w:r>
      <w:r w:rsidR="00794937" w:rsidRPr="00813312">
        <w:rPr>
          <w:sz w:val="22"/>
          <w:szCs w:val="22"/>
        </w:rPr>
        <w:t>entacyjnymi w rozumieniu przepi</w:t>
      </w:r>
      <w:r w:rsidRPr="00813312">
        <w:rPr>
          <w:sz w:val="22"/>
          <w:szCs w:val="22"/>
        </w:rPr>
        <w:t>sów o pomocy osobom uprawniony</w:t>
      </w:r>
      <w:r w:rsidR="00794937" w:rsidRPr="00813312">
        <w:rPr>
          <w:sz w:val="22"/>
          <w:szCs w:val="22"/>
        </w:rPr>
        <w:t>m do alimentów mogą zostać skie</w:t>
      </w:r>
      <w:r w:rsidRPr="00813312">
        <w:rPr>
          <w:sz w:val="22"/>
          <w:szCs w:val="22"/>
        </w:rPr>
        <w:t xml:space="preserve">rowani przez starostę, na zasadach dotyczących robót publicznych, do wykonywania przez okres do 6 miesięcy pracy niezwiązanej z wyuczonym zawodem, w wymiarze nieprzekraczającym połowy wymiaru czasu pracy, w instytucjach </w:t>
      </w:r>
      <w:r w:rsidRPr="00813312">
        <w:rPr>
          <w:sz w:val="22"/>
          <w:szCs w:val="22"/>
        </w:rPr>
        <w:lastRenderedPageBreak/>
        <w:t>użyteczności publ</w:t>
      </w:r>
      <w:r w:rsidR="00794937" w:rsidRPr="00813312">
        <w:rPr>
          <w:sz w:val="22"/>
          <w:szCs w:val="22"/>
        </w:rPr>
        <w:t>icznej oraz organizacjach zajmuj</w:t>
      </w:r>
      <w:r w:rsidRPr="00813312">
        <w:rPr>
          <w:sz w:val="22"/>
          <w:szCs w:val="22"/>
        </w:rPr>
        <w:t>ących się problematyką kultury, oświaty, sportu i turystyki, opieki zdro</w:t>
      </w:r>
      <w:r w:rsidR="00794937" w:rsidRPr="00813312">
        <w:rPr>
          <w:sz w:val="22"/>
          <w:szCs w:val="22"/>
        </w:rPr>
        <w:t>wotnej lub pomocy społecznej.</w:t>
      </w:r>
    </w:p>
    <w:p w:rsidR="008A2183" w:rsidRPr="00813312" w:rsidRDefault="008A2183" w:rsidP="00F348C2">
      <w:pPr>
        <w:suppressAutoHyphens w:val="0"/>
        <w:autoSpaceDE w:val="0"/>
        <w:autoSpaceDN w:val="0"/>
        <w:adjustRightInd w:val="0"/>
        <w:jc w:val="both"/>
        <w:rPr>
          <w:sz w:val="22"/>
          <w:szCs w:val="22"/>
        </w:rPr>
      </w:pPr>
      <w:r w:rsidRPr="00813312">
        <w:rPr>
          <w:sz w:val="22"/>
          <w:szCs w:val="22"/>
        </w:rPr>
        <w:t xml:space="preserve">Pomoc udzielana pracodawcom i przedsiębiorcom w </w:t>
      </w:r>
      <w:r w:rsidR="00794937" w:rsidRPr="00813312">
        <w:rPr>
          <w:sz w:val="22"/>
          <w:szCs w:val="22"/>
        </w:rPr>
        <w:t>ramach</w:t>
      </w:r>
      <w:r w:rsidRPr="00813312">
        <w:rPr>
          <w:sz w:val="22"/>
          <w:szCs w:val="22"/>
        </w:rPr>
        <w:t xml:space="preserve"> robót publicznych lub skierowania na zasadach robót publicznych</w:t>
      </w:r>
      <w:r w:rsidR="00794937" w:rsidRPr="00813312">
        <w:rPr>
          <w:sz w:val="22"/>
          <w:szCs w:val="22"/>
        </w:rPr>
        <w:t xml:space="preserve"> </w:t>
      </w:r>
      <w:r w:rsidRPr="00813312">
        <w:rPr>
          <w:sz w:val="22"/>
          <w:szCs w:val="22"/>
        </w:rPr>
        <w:t>jest udzielana zgodnie z warunkami dopus</w:t>
      </w:r>
      <w:r w:rsidR="00794937" w:rsidRPr="00813312">
        <w:rPr>
          <w:sz w:val="22"/>
          <w:szCs w:val="22"/>
        </w:rPr>
        <w:t>zczalności pomocy</w:t>
      </w:r>
      <w:r w:rsidR="007A684D">
        <w:rPr>
          <w:sz w:val="22"/>
          <w:szCs w:val="22"/>
        </w:rPr>
        <w:t xml:space="preserve">             </w:t>
      </w:r>
      <w:r w:rsidR="00794937" w:rsidRPr="00813312">
        <w:rPr>
          <w:sz w:val="22"/>
          <w:szCs w:val="22"/>
        </w:rPr>
        <w:t xml:space="preserve"> de </w:t>
      </w:r>
      <w:proofErr w:type="spellStart"/>
      <w:r w:rsidR="00794937" w:rsidRPr="00813312">
        <w:rPr>
          <w:sz w:val="22"/>
          <w:szCs w:val="22"/>
        </w:rPr>
        <w:t>minimis</w:t>
      </w:r>
      <w:proofErr w:type="spellEnd"/>
      <w:r w:rsidR="00794937" w:rsidRPr="00813312">
        <w:rPr>
          <w:sz w:val="22"/>
          <w:szCs w:val="22"/>
        </w:rPr>
        <w:t>.</w:t>
      </w:r>
    </w:p>
    <w:p w:rsidR="00FE2990" w:rsidRPr="00813312" w:rsidRDefault="00FE2990" w:rsidP="008A2183">
      <w:pPr>
        <w:jc w:val="both"/>
        <w:rPr>
          <w:sz w:val="22"/>
          <w:szCs w:val="22"/>
        </w:rPr>
      </w:pPr>
    </w:p>
    <w:p w:rsidR="00A82E37" w:rsidRPr="00813312" w:rsidRDefault="002C1166" w:rsidP="0018677B">
      <w:pPr>
        <w:jc w:val="both"/>
        <w:rPr>
          <w:b/>
          <w:sz w:val="22"/>
          <w:szCs w:val="22"/>
        </w:rPr>
      </w:pPr>
      <w:r w:rsidRPr="00813312">
        <w:rPr>
          <w:b/>
          <w:i/>
          <w:sz w:val="22"/>
          <w:szCs w:val="22"/>
        </w:rPr>
        <w:t>5</w:t>
      </w:r>
      <w:r w:rsidR="006548CF" w:rsidRPr="00813312">
        <w:rPr>
          <w:b/>
          <w:i/>
          <w:sz w:val="22"/>
          <w:szCs w:val="22"/>
        </w:rPr>
        <w:t>)</w:t>
      </w:r>
      <w:r w:rsidR="00A82E37" w:rsidRPr="00813312">
        <w:rPr>
          <w:b/>
          <w:i/>
          <w:sz w:val="22"/>
          <w:szCs w:val="22"/>
        </w:rPr>
        <w:t xml:space="preserve">  Staże </w:t>
      </w:r>
      <w:r w:rsidR="00A82E37" w:rsidRPr="00813312">
        <w:rPr>
          <w:b/>
          <w:sz w:val="22"/>
          <w:szCs w:val="22"/>
        </w:rPr>
        <w:t xml:space="preserve">  </w:t>
      </w:r>
    </w:p>
    <w:p w:rsidR="0059246F" w:rsidRPr="00DC17E0" w:rsidRDefault="00A82E37" w:rsidP="00322693">
      <w:pPr>
        <w:jc w:val="both"/>
        <w:rPr>
          <w:sz w:val="22"/>
          <w:szCs w:val="22"/>
        </w:rPr>
      </w:pPr>
      <w:r w:rsidRPr="00813312">
        <w:rPr>
          <w:sz w:val="22"/>
          <w:szCs w:val="22"/>
        </w:rPr>
        <w:tab/>
        <w:t xml:space="preserve">Staż jest to nabywanie przez bezrobotnego umiejętności praktycznych do wykonywania pracy poprzez wykonywanie zadań w miejscu pracy bez nawiązywania stosunku pracy </w:t>
      </w:r>
      <w:r w:rsidR="00F348C2" w:rsidRPr="00813312">
        <w:rPr>
          <w:sz w:val="22"/>
          <w:szCs w:val="22"/>
        </w:rPr>
        <w:t xml:space="preserve">                         </w:t>
      </w:r>
      <w:r w:rsidRPr="00813312">
        <w:rPr>
          <w:sz w:val="22"/>
          <w:szCs w:val="22"/>
        </w:rPr>
        <w:t>z pracodawcą.</w:t>
      </w:r>
      <w:r w:rsidR="00322693">
        <w:rPr>
          <w:sz w:val="22"/>
          <w:szCs w:val="22"/>
        </w:rPr>
        <w:t xml:space="preserve"> </w:t>
      </w:r>
      <w:r w:rsidR="0059246F" w:rsidRPr="00813312">
        <w:rPr>
          <w:sz w:val="22"/>
          <w:szCs w:val="22"/>
        </w:rPr>
        <w:t xml:space="preserve">Starosta może skierować bezrobotnych do odbycia stażu przez okres do 6 miesięcy do pracodawcy, rolniczej spółdzielni produkcyjnej lub pełnoletniej osoby fizycznej, zamieszkującej i prowadzącej na terytorium Rzeczypospolitej Polskiej, osobiście i na własny rachunek, działalność w zakresie produkcji roślinnej lub zwierzęcej, w tym ogrodniczej, sadowniczej, pszczelarskiej </w:t>
      </w:r>
      <w:r w:rsidR="00511380">
        <w:rPr>
          <w:sz w:val="22"/>
          <w:szCs w:val="22"/>
        </w:rPr>
        <w:t xml:space="preserve">           </w:t>
      </w:r>
      <w:r w:rsidR="0059246F" w:rsidRPr="00813312">
        <w:rPr>
          <w:sz w:val="22"/>
          <w:szCs w:val="22"/>
        </w:rPr>
        <w:t>i rybnej,</w:t>
      </w:r>
      <w:r w:rsidR="00524EAC">
        <w:rPr>
          <w:sz w:val="22"/>
          <w:szCs w:val="22"/>
        </w:rPr>
        <w:t xml:space="preserve"> </w:t>
      </w:r>
      <w:r w:rsidR="0059246F" w:rsidRPr="00813312">
        <w:rPr>
          <w:sz w:val="22"/>
          <w:szCs w:val="22"/>
        </w:rPr>
        <w:t>w pozostającym w jej posiadaniu gospodarstwie rolnym obejmującym obszar użytków rolnych</w:t>
      </w:r>
      <w:r w:rsidR="00524EAC">
        <w:rPr>
          <w:sz w:val="22"/>
          <w:szCs w:val="22"/>
        </w:rPr>
        <w:t xml:space="preserve"> </w:t>
      </w:r>
      <w:r w:rsidR="0059246F" w:rsidRPr="00813312">
        <w:rPr>
          <w:sz w:val="22"/>
          <w:szCs w:val="22"/>
        </w:rPr>
        <w:t xml:space="preserve">o powierzchni przekraczającej 2 ha przeliczeniowe lub prowadzącej dział specjalny produkcji rolnej, o którym mowa w ustawie z dnia 20 grudnia 1990 r. o ubezpieczeniu społecznym rolników </w:t>
      </w:r>
      <w:r w:rsidR="0059246F" w:rsidRPr="00DC17E0">
        <w:rPr>
          <w:sz w:val="22"/>
          <w:szCs w:val="22"/>
        </w:rPr>
        <w:t xml:space="preserve">(Dz. U. z </w:t>
      </w:r>
      <w:r w:rsidR="00D24BEC" w:rsidRPr="00DC17E0">
        <w:rPr>
          <w:sz w:val="22"/>
          <w:szCs w:val="22"/>
        </w:rPr>
        <w:t>2016</w:t>
      </w:r>
      <w:r w:rsidR="007A684D" w:rsidRPr="00DC17E0">
        <w:rPr>
          <w:sz w:val="22"/>
          <w:szCs w:val="22"/>
        </w:rPr>
        <w:t xml:space="preserve"> r. poz. </w:t>
      </w:r>
      <w:r w:rsidR="00DC17E0" w:rsidRPr="00DC17E0">
        <w:rPr>
          <w:sz w:val="22"/>
          <w:szCs w:val="22"/>
        </w:rPr>
        <w:t xml:space="preserve">277 </w:t>
      </w:r>
      <w:r w:rsidR="00CC44D4" w:rsidRPr="00DC17E0">
        <w:rPr>
          <w:sz w:val="22"/>
          <w:szCs w:val="22"/>
        </w:rPr>
        <w:t>z późniejszymi zmianami)</w:t>
      </w:r>
      <w:r w:rsidR="0059246F" w:rsidRPr="00DC17E0">
        <w:rPr>
          <w:sz w:val="22"/>
          <w:szCs w:val="22"/>
        </w:rPr>
        <w:t xml:space="preserve">, </w:t>
      </w:r>
    </w:p>
    <w:p w:rsidR="0059246F" w:rsidRPr="00813312" w:rsidRDefault="00A82E37" w:rsidP="0059246F">
      <w:pPr>
        <w:pStyle w:val="Tekstpodstawowy"/>
        <w:spacing w:line="240" w:lineRule="auto"/>
        <w:rPr>
          <w:rFonts w:ascii="Times New Roman" w:hAnsi="Times New Roman"/>
          <w:sz w:val="22"/>
          <w:szCs w:val="22"/>
        </w:rPr>
      </w:pPr>
      <w:r w:rsidRPr="00813312">
        <w:rPr>
          <w:rFonts w:ascii="Times New Roman" w:hAnsi="Times New Roman"/>
          <w:sz w:val="22"/>
          <w:szCs w:val="22"/>
        </w:rPr>
        <w:t>Osoba bezrobotna</w:t>
      </w:r>
      <w:r w:rsidR="0059246F" w:rsidRPr="00813312">
        <w:rPr>
          <w:rFonts w:ascii="Times New Roman" w:hAnsi="Times New Roman"/>
          <w:sz w:val="22"/>
          <w:szCs w:val="22"/>
          <w:lang w:val="pl-PL"/>
        </w:rPr>
        <w:t xml:space="preserve">, która nie ukończyła 30 roku życia </w:t>
      </w:r>
      <w:r w:rsidRPr="00813312">
        <w:rPr>
          <w:rFonts w:ascii="Times New Roman" w:hAnsi="Times New Roman"/>
          <w:sz w:val="22"/>
          <w:szCs w:val="22"/>
        </w:rPr>
        <w:t>może być skierowana do odbycia stażu na okres do</w:t>
      </w:r>
      <w:r w:rsidR="007A684D">
        <w:rPr>
          <w:rFonts w:ascii="Times New Roman" w:hAnsi="Times New Roman"/>
          <w:sz w:val="22"/>
          <w:szCs w:val="22"/>
          <w:lang w:val="pl-PL"/>
        </w:rPr>
        <w:t xml:space="preserve"> </w:t>
      </w:r>
      <w:r w:rsidRPr="00813312">
        <w:rPr>
          <w:rFonts w:ascii="Times New Roman" w:hAnsi="Times New Roman"/>
          <w:sz w:val="22"/>
          <w:szCs w:val="22"/>
        </w:rPr>
        <w:t>12 miesięcy.</w:t>
      </w:r>
    </w:p>
    <w:p w:rsidR="00A82E37" w:rsidRPr="00813312" w:rsidRDefault="00A82E37" w:rsidP="0018677B">
      <w:pPr>
        <w:pStyle w:val="Tekstpodstawowy"/>
        <w:spacing w:line="240" w:lineRule="auto"/>
        <w:rPr>
          <w:rFonts w:ascii="Times New Roman" w:hAnsi="Times New Roman"/>
          <w:sz w:val="22"/>
          <w:szCs w:val="22"/>
        </w:rPr>
      </w:pPr>
      <w:r w:rsidRPr="00813312">
        <w:rPr>
          <w:rFonts w:ascii="Times New Roman" w:hAnsi="Times New Roman"/>
          <w:sz w:val="22"/>
          <w:szCs w:val="22"/>
        </w:rPr>
        <w:t>Pracodawca organizujący staż dla bezrobotnych składa do właściwego starosty wniosek o zawarcie umowy o zorganizowanie stażu. Pracodawca</w:t>
      </w:r>
      <w:r w:rsidR="00896614" w:rsidRPr="00813312">
        <w:rPr>
          <w:rFonts w:ascii="Times New Roman" w:hAnsi="Times New Roman"/>
          <w:sz w:val="22"/>
          <w:szCs w:val="22"/>
        </w:rPr>
        <w:t xml:space="preserve"> (organizator)</w:t>
      </w:r>
      <w:r w:rsidRPr="00813312">
        <w:rPr>
          <w:rFonts w:ascii="Times New Roman" w:hAnsi="Times New Roman"/>
          <w:sz w:val="22"/>
          <w:szCs w:val="22"/>
        </w:rPr>
        <w:t xml:space="preserve"> może we wniosku wskazać imię </w:t>
      </w:r>
      <w:r w:rsidR="00F348C2" w:rsidRPr="00813312">
        <w:rPr>
          <w:rFonts w:ascii="Times New Roman" w:hAnsi="Times New Roman"/>
          <w:sz w:val="22"/>
          <w:szCs w:val="22"/>
          <w:lang w:val="pl-PL"/>
        </w:rPr>
        <w:t xml:space="preserve">                  </w:t>
      </w:r>
      <w:r w:rsidRPr="00813312">
        <w:rPr>
          <w:rFonts w:ascii="Times New Roman" w:hAnsi="Times New Roman"/>
          <w:sz w:val="22"/>
          <w:szCs w:val="22"/>
        </w:rPr>
        <w:t xml:space="preserve">i nazwisko bezrobotnego, którego chce przyjąć na staż. </w:t>
      </w:r>
    </w:p>
    <w:p w:rsidR="00896614" w:rsidRPr="00813312" w:rsidRDefault="00896614" w:rsidP="0018677B">
      <w:pPr>
        <w:pStyle w:val="zawartotabeli0"/>
        <w:spacing w:before="0" w:beforeAutospacing="0" w:after="0" w:afterAutospacing="0"/>
        <w:jc w:val="both"/>
        <w:rPr>
          <w:sz w:val="22"/>
          <w:szCs w:val="22"/>
        </w:rPr>
      </w:pPr>
      <w:r w:rsidRPr="00813312">
        <w:rPr>
          <w:sz w:val="22"/>
          <w:szCs w:val="22"/>
        </w:rPr>
        <w:t>Bezrobotny nie może odbywać ponownie stażu u tego samego organizatora na tym samym stanowisku pracy, na którym wcześniej odbywał staż, przygotowanie zawodowe w miejscu pracy lub przygotowanie zawodowe dorosłych.</w:t>
      </w:r>
    </w:p>
    <w:p w:rsidR="00896614" w:rsidRPr="00813312" w:rsidRDefault="00896614" w:rsidP="0018677B">
      <w:pPr>
        <w:pStyle w:val="zawartotabeli0"/>
        <w:spacing w:before="0" w:beforeAutospacing="0" w:after="0" w:afterAutospacing="0"/>
        <w:jc w:val="both"/>
        <w:rPr>
          <w:sz w:val="22"/>
          <w:szCs w:val="22"/>
        </w:rPr>
      </w:pPr>
      <w:r w:rsidRPr="00813312">
        <w:rPr>
          <w:sz w:val="22"/>
          <w:szCs w:val="22"/>
        </w:rPr>
        <w:t>U organizatora stażu, który jest pracodawcą, staż mogą odbywać jednocześnie bezrobotni w liczbie nieprzekraczającej liczby pracowników zatrudnionych w dniu składania wniosku w przeliczeniu na pełny wymiar czasu pracy.</w:t>
      </w:r>
    </w:p>
    <w:p w:rsidR="00896614" w:rsidRPr="00813312" w:rsidRDefault="00896614" w:rsidP="0018677B">
      <w:pPr>
        <w:pStyle w:val="zawartotabeli0"/>
        <w:spacing w:before="0" w:beforeAutospacing="0" w:after="0" w:afterAutospacing="0"/>
        <w:jc w:val="both"/>
        <w:rPr>
          <w:sz w:val="22"/>
          <w:szCs w:val="22"/>
        </w:rPr>
      </w:pPr>
      <w:r w:rsidRPr="00813312">
        <w:rPr>
          <w:sz w:val="22"/>
          <w:szCs w:val="22"/>
        </w:rPr>
        <w:t>U organizatora stażu, który nie jest pracodawcą, staż może odbywać jednocześnie jeden bezrobotny.</w:t>
      </w:r>
    </w:p>
    <w:p w:rsidR="00896614" w:rsidRPr="00813312" w:rsidRDefault="00896614" w:rsidP="0018677B">
      <w:pPr>
        <w:pStyle w:val="zawartotabeli0"/>
        <w:spacing w:before="0" w:beforeAutospacing="0" w:after="0" w:afterAutospacing="0"/>
        <w:jc w:val="both"/>
        <w:rPr>
          <w:sz w:val="22"/>
          <w:szCs w:val="22"/>
        </w:rPr>
      </w:pPr>
      <w:r w:rsidRPr="00813312">
        <w:rPr>
          <w:sz w:val="22"/>
          <w:szCs w:val="22"/>
        </w:rPr>
        <w:t xml:space="preserve">Opiekun bezrobotnego odbywającego staż udziela bezrobotnemu wskazówek i pomocy </w:t>
      </w:r>
      <w:r w:rsidR="00F348C2" w:rsidRPr="00813312">
        <w:rPr>
          <w:sz w:val="22"/>
          <w:szCs w:val="22"/>
        </w:rPr>
        <w:t xml:space="preserve">                          </w:t>
      </w:r>
      <w:r w:rsidRPr="00813312">
        <w:rPr>
          <w:sz w:val="22"/>
          <w:szCs w:val="22"/>
        </w:rPr>
        <w:t>w wypełnianiu powierzonych zadań oraz poświadcza własnym podpisem prawdziwość informacji zawartych w sprawozdaniu z przebiegu stażu. Opiekun bezrobotnego odbywającego staż może jednocześnie sprawować opiekę nad nie więcej niż 3 osobami bezrobotnymi odbywającymi staż.</w:t>
      </w:r>
    </w:p>
    <w:p w:rsidR="000124A4" w:rsidRDefault="00896614" w:rsidP="00E8381E">
      <w:pPr>
        <w:pStyle w:val="zawartotabeli0"/>
        <w:spacing w:before="0" w:beforeAutospacing="0" w:after="120" w:afterAutospacing="0"/>
        <w:jc w:val="both"/>
        <w:rPr>
          <w:sz w:val="22"/>
          <w:szCs w:val="22"/>
        </w:rPr>
      </w:pPr>
      <w:r w:rsidRPr="00813312">
        <w:rPr>
          <w:sz w:val="22"/>
          <w:szCs w:val="22"/>
        </w:rPr>
        <w:t>Czas pracy bezrobotnego odbywającego staż nie może przekraczać 8 godzin na dobę</w:t>
      </w:r>
      <w:r w:rsidR="00171A8C" w:rsidRPr="00813312">
        <w:rPr>
          <w:sz w:val="22"/>
          <w:szCs w:val="22"/>
        </w:rPr>
        <w:t xml:space="preserve"> </w:t>
      </w:r>
      <w:r w:rsidRPr="00813312">
        <w:rPr>
          <w:sz w:val="22"/>
          <w:szCs w:val="22"/>
        </w:rPr>
        <w:t>i 40 godzin tygodniowo, a bezrobotnego będącego osobą niepełnosprawną zaliczoną do znacznego lub umiarkowanego stopnia niepełnosprawności - 7 godzin na dobę i 35 godzin tygodniowo. Bezrobotny nie może odbywać stażu w niedzielę i święta, w porze nocnej, w systemie pracy zmianowej</w:t>
      </w:r>
      <w:r w:rsidR="00872772">
        <w:rPr>
          <w:sz w:val="22"/>
          <w:szCs w:val="22"/>
        </w:rPr>
        <w:t>,</w:t>
      </w:r>
      <w:r w:rsidRPr="00813312">
        <w:rPr>
          <w:sz w:val="22"/>
          <w:szCs w:val="22"/>
        </w:rPr>
        <w:t xml:space="preserve"> ani w godzinach nadliczbowych. </w:t>
      </w:r>
    </w:p>
    <w:p w:rsidR="000B37BF" w:rsidRPr="00FE2990" w:rsidRDefault="007D2ED6" w:rsidP="000B37BF">
      <w:pPr>
        <w:jc w:val="both"/>
        <w:rPr>
          <w:b/>
          <w:i/>
          <w:sz w:val="22"/>
          <w:szCs w:val="22"/>
        </w:rPr>
      </w:pPr>
      <w:r>
        <w:rPr>
          <w:b/>
          <w:i/>
          <w:sz w:val="22"/>
          <w:szCs w:val="22"/>
        </w:rPr>
        <w:t>6</w:t>
      </w:r>
      <w:r w:rsidR="00241C6D" w:rsidRPr="00FE2990">
        <w:rPr>
          <w:b/>
          <w:i/>
          <w:sz w:val="22"/>
          <w:szCs w:val="22"/>
        </w:rPr>
        <w:t>)</w:t>
      </w:r>
      <w:r w:rsidR="009F1BE1" w:rsidRPr="00FE2990">
        <w:rPr>
          <w:b/>
          <w:i/>
          <w:sz w:val="22"/>
          <w:szCs w:val="22"/>
        </w:rPr>
        <w:t xml:space="preserve"> </w:t>
      </w:r>
      <w:r w:rsidR="000B37BF" w:rsidRPr="00FE2990">
        <w:rPr>
          <w:b/>
          <w:i/>
          <w:sz w:val="22"/>
          <w:szCs w:val="22"/>
        </w:rPr>
        <w:t>Dofinansowanie wynagrodzenia za zatrudnienie skierowanego bezrobotnego, który ukończył 50 rok życia</w:t>
      </w:r>
    </w:p>
    <w:p w:rsidR="00CF6E06" w:rsidRPr="00813312" w:rsidRDefault="00CF6E06" w:rsidP="00CF6E06">
      <w:pPr>
        <w:pStyle w:val="w2zmart"/>
        <w:spacing w:before="0" w:after="0"/>
        <w:ind w:left="0" w:firstLine="624"/>
        <w:rPr>
          <w:sz w:val="22"/>
        </w:rPr>
      </w:pPr>
      <w:r w:rsidRPr="00813312">
        <w:rPr>
          <w:sz w:val="22"/>
        </w:rPr>
        <w:t>Starosta może przyznać pracodawcy lub przedsiębiorcy dofinansowanie wynagrodzenia za zatrudnienie skierowanego bezrobotnego, który ukończył 50 rok życia.</w:t>
      </w:r>
    </w:p>
    <w:p w:rsidR="00CF6E06" w:rsidRPr="00813312" w:rsidRDefault="00CF6E06" w:rsidP="00CF6E06">
      <w:pPr>
        <w:pStyle w:val="w4ustart"/>
        <w:spacing w:before="0" w:after="0"/>
        <w:ind w:left="425" w:hanging="425"/>
        <w:rPr>
          <w:sz w:val="22"/>
          <w:szCs w:val="22"/>
        </w:rPr>
      </w:pPr>
      <w:r w:rsidRPr="00813312">
        <w:rPr>
          <w:sz w:val="22"/>
          <w:szCs w:val="22"/>
        </w:rPr>
        <w:t>Dofinansowanie wynagrodzenia przysługuje przez okres:</w:t>
      </w:r>
    </w:p>
    <w:p w:rsidR="00CF6E06" w:rsidRPr="00813312" w:rsidRDefault="00CF6E06" w:rsidP="00D778F9">
      <w:pPr>
        <w:pStyle w:val="w5pktart"/>
        <w:numPr>
          <w:ilvl w:val="2"/>
          <w:numId w:val="25"/>
        </w:numPr>
        <w:spacing w:before="0" w:after="0"/>
        <w:ind w:left="426" w:hanging="426"/>
        <w:rPr>
          <w:sz w:val="22"/>
        </w:rPr>
      </w:pPr>
      <w:r w:rsidRPr="00813312">
        <w:rPr>
          <w:sz w:val="22"/>
        </w:rPr>
        <w:t>12 miesięcy – w przypadku zatrudnienia bezrobotnego, który ukończył 50 lat, a nie ukończył 60 lat lub</w:t>
      </w:r>
    </w:p>
    <w:p w:rsidR="00CF6E06" w:rsidRPr="00813312" w:rsidRDefault="00CF6E06" w:rsidP="00D778F9">
      <w:pPr>
        <w:pStyle w:val="w5pktart"/>
        <w:numPr>
          <w:ilvl w:val="2"/>
          <w:numId w:val="25"/>
        </w:numPr>
        <w:spacing w:before="0" w:after="0"/>
        <w:ind w:left="426" w:hanging="426"/>
        <w:rPr>
          <w:sz w:val="22"/>
        </w:rPr>
      </w:pPr>
      <w:r w:rsidRPr="00813312">
        <w:rPr>
          <w:sz w:val="22"/>
        </w:rPr>
        <w:t>24 miesięcy – w przypadku zatrudnienia bezrobotnego, który ukończył 60 lat.</w:t>
      </w:r>
    </w:p>
    <w:p w:rsidR="00CF6E06" w:rsidRPr="00813312" w:rsidRDefault="00CF6E06" w:rsidP="00CF6E06">
      <w:pPr>
        <w:pStyle w:val="w4ustart"/>
        <w:spacing w:before="0" w:after="0"/>
        <w:ind w:left="0" w:firstLine="0"/>
        <w:rPr>
          <w:sz w:val="22"/>
          <w:szCs w:val="22"/>
        </w:rPr>
      </w:pPr>
      <w:r w:rsidRPr="00813312">
        <w:rPr>
          <w:sz w:val="22"/>
          <w:szCs w:val="22"/>
        </w:rPr>
        <w:t>Dofinansowanie wynagrodzenia przysługuje w kwocie określonej w umowie, nie wyższej jednak niż połowa minimalnego wynagrodzenia za pracę miesięcznie obowiązującego w dniu zawarcia umowy, za każdego zatrudnionego bezrobotnego.</w:t>
      </w:r>
    </w:p>
    <w:p w:rsidR="00CF6E06" w:rsidRPr="00813312" w:rsidRDefault="00CF6E06" w:rsidP="00F86000">
      <w:pPr>
        <w:pStyle w:val="w4ustart"/>
        <w:spacing w:before="0" w:after="0"/>
        <w:ind w:left="0" w:firstLine="0"/>
        <w:rPr>
          <w:sz w:val="22"/>
          <w:szCs w:val="22"/>
        </w:rPr>
      </w:pPr>
      <w:r w:rsidRPr="00813312">
        <w:rPr>
          <w:sz w:val="22"/>
          <w:szCs w:val="22"/>
        </w:rPr>
        <w:t xml:space="preserve">Pracodawca lub przedsiębiorca są obowiązani do dalszego zatrudniania skierowanego bezrobotnego po upływie okresu przysługiwania dofinansowania wynagrodzenia, odpowiednio przez okres 6 miesięcy </w:t>
      </w:r>
      <w:r w:rsidR="00F86000" w:rsidRPr="00813312">
        <w:rPr>
          <w:sz w:val="22"/>
          <w:szCs w:val="22"/>
        </w:rPr>
        <w:t>w pierwszym oraz</w:t>
      </w:r>
      <w:r w:rsidRPr="00813312">
        <w:rPr>
          <w:sz w:val="22"/>
          <w:szCs w:val="22"/>
        </w:rPr>
        <w:t xml:space="preserve"> 12 miesięcy w </w:t>
      </w:r>
      <w:r w:rsidR="00F86000" w:rsidRPr="00813312">
        <w:rPr>
          <w:sz w:val="22"/>
          <w:szCs w:val="22"/>
        </w:rPr>
        <w:t xml:space="preserve">drugim </w:t>
      </w:r>
      <w:r w:rsidRPr="00813312">
        <w:rPr>
          <w:sz w:val="22"/>
          <w:szCs w:val="22"/>
        </w:rPr>
        <w:t>przypadku</w:t>
      </w:r>
      <w:r w:rsidR="00F86000" w:rsidRPr="00813312">
        <w:rPr>
          <w:sz w:val="22"/>
          <w:szCs w:val="22"/>
        </w:rPr>
        <w:t>.</w:t>
      </w:r>
    </w:p>
    <w:p w:rsidR="00F86000" w:rsidRPr="00813312" w:rsidRDefault="00CF6E06" w:rsidP="00F86000">
      <w:pPr>
        <w:pStyle w:val="w4ustart"/>
        <w:spacing w:before="0" w:after="0"/>
        <w:ind w:left="0" w:firstLine="0"/>
        <w:rPr>
          <w:sz w:val="22"/>
          <w:szCs w:val="22"/>
        </w:rPr>
      </w:pPr>
      <w:r w:rsidRPr="00813312">
        <w:rPr>
          <w:sz w:val="22"/>
          <w:szCs w:val="22"/>
        </w:rPr>
        <w:t>W przypadku niewywiązani</w:t>
      </w:r>
      <w:r w:rsidR="00F86000" w:rsidRPr="00813312">
        <w:rPr>
          <w:sz w:val="22"/>
          <w:szCs w:val="22"/>
        </w:rPr>
        <w:t xml:space="preserve">a się z warunków umowy </w:t>
      </w:r>
      <w:r w:rsidRPr="00813312">
        <w:rPr>
          <w:sz w:val="22"/>
          <w:szCs w:val="22"/>
        </w:rPr>
        <w:t>pracodawca lub przedsiębiorca są obowiązani do zwrotu wszystkich otrzymanych środków wraz z odsetkami ustawowymi naliczonymi od całości kwoty otrzymanych środków od dnia wypłaty pierwszego dofinansowania wynagrodzenia, w terminie 30 dni od dnia doręczenia wezwania starosty.</w:t>
      </w:r>
    </w:p>
    <w:p w:rsidR="0053328C" w:rsidRPr="00813312" w:rsidRDefault="00CF6E06" w:rsidP="007D2ED6">
      <w:pPr>
        <w:pStyle w:val="w4ustart"/>
        <w:spacing w:before="0" w:after="120"/>
        <w:ind w:left="0" w:firstLine="0"/>
        <w:rPr>
          <w:sz w:val="22"/>
          <w:szCs w:val="22"/>
        </w:rPr>
      </w:pPr>
      <w:r w:rsidRPr="00813312">
        <w:rPr>
          <w:sz w:val="22"/>
          <w:szCs w:val="22"/>
        </w:rPr>
        <w:t xml:space="preserve">Dofinansowanie wynagrodzenia jest udzielane zgodnie z warunkami dopuszczalności pomocy </w:t>
      </w:r>
      <w:r w:rsidR="009855AC" w:rsidRPr="00813312">
        <w:rPr>
          <w:sz w:val="22"/>
          <w:szCs w:val="22"/>
        </w:rPr>
        <w:t xml:space="preserve">     </w:t>
      </w:r>
      <w:r w:rsidRPr="00813312">
        <w:rPr>
          <w:sz w:val="22"/>
          <w:szCs w:val="22"/>
        </w:rPr>
        <w:t xml:space="preserve">de </w:t>
      </w:r>
      <w:proofErr w:type="spellStart"/>
      <w:r w:rsidRPr="00813312">
        <w:rPr>
          <w:sz w:val="22"/>
          <w:szCs w:val="22"/>
        </w:rPr>
        <w:t>minimis</w:t>
      </w:r>
      <w:proofErr w:type="spellEnd"/>
      <w:r w:rsidRPr="00813312">
        <w:rPr>
          <w:sz w:val="22"/>
          <w:szCs w:val="22"/>
        </w:rPr>
        <w:t>.</w:t>
      </w:r>
      <w:r w:rsidRPr="00813312">
        <w:rPr>
          <w:rStyle w:val="Odwoanieprzypisudolnego"/>
          <w:sz w:val="22"/>
          <w:szCs w:val="22"/>
        </w:rPr>
        <w:t xml:space="preserve"> </w:t>
      </w:r>
    </w:p>
    <w:p w:rsidR="00606146" w:rsidRPr="00FE2990" w:rsidRDefault="007D2ED6" w:rsidP="00606146">
      <w:pPr>
        <w:jc w:val="both"/>
        <w:rPr>
          <w:b/>
          <w:i/>
          <w:sz w:val="22"/>
          <w:szCs w:val="22"/>
        </w:rPr>
      </w:pPr>
      <w:r>
        <w:rPr>
          <w:b/>
          <w:i/>
          <w:sz w:val="22"/>
          <w:szCs w:val="22"/>
        </w:rPr>
        <w:lastRenderedPageBreak/>
        <w:t>7</w:t>
      </w:r>
      <w:r w:rsidR="00D743B1" w:rsidRPr="00FE2990">
        <w:rPr>
          <w:b/>
          <w:i/>
          <w:sz w:val="22"/>
          <w:szCs w:val="22"/>
        </w:rPr>
        <w:t>) Dodatkowe instrumenty adresowane do bezrobotnych do 30 roku życia</w:t>
      </w:r>
    </w:p>
    <w:p w:rsidR="00205603" w:rsidRPr="00813312" w:rsidRDefault="00E37C8E" w:rsidP="00205603">
      <w:pPr>
        <w:jc w:val="both"/>
        <w:rPr>
          <w:b/>
          <w:i/>
          <w:kern w:val="1"/>
          <w:sz w:val="22"/>
          <w:szCs w:val="22"/>
        </w:rPr>
      </w:pPr>
      <w:r w:rsidRPr="00813312">
        <w:rPr>
          <w:b/>
          <w:i/>
          <w:kern w:val="1"/>
          <w:sz w:val="22"/>
          <w:szCs w:val="22"/>
        </w:rPr>
        <w:t xml:space="preserve">a) </w:t>
      </w:r>
      <w:r w:rsidR="00205603" w:rsidRPr="00813312">
        <w:rPr>
          <w:b/>
          <w:i/>
          <w:kern w:val="1"/>
          <w:sz w:val="22"/>
          <w:szCs w:val="22"/>
        </w:rPr>
        <w:t xml:space="preserve">Bon szkoleniowy </w:t>
      </w:r>
    </w:p>
    <w:p w:rsidR="00205603" w:rsidRPr="00813312" w:rsidRDefault="00205603" w:rsidP="00F348C2">
      <w:pPr>
        <w:jc w:val="both"/>
        <w:rPr>
          <w:kern w:val="1"/>
          <w:sz w:val="22"/>
          <w:szCs w:val="22"/>
        </w:rPr>
      </w:pPr>
      <w:r w:rsidRPr="00813312">
        <w:rPr>
          <w:kern w:val="1"/>
          <w:sz w:val="22"/>
          <w:szCs w:val="22"/>
        </w:rPr>
        <w:t>Bon szkoleniowy stanowi gwarancję skierowania na wskazane przez bezrobotnego szkolenie oraz opłacenie kosztów, które zostaną poniesione w związku z jego podjęciem.</w:t>
      </w:r>
    </w:p>
    <w:p w:rsidR="00205603" w:rsidRPr="00813312" w:rsidRDefault="00205603" w:rsidP="00F348C2">
      <w:pPr>
        <w:jc w:val="both"/>
        <w:rPr>
          <w:kern w:val="1"/>
          <w:sz w:val="22"/>
          <w:szCs w:val="22"/>
        </w:rPr>
      </w:pPr>
      <w:r w:rsidRPr="00813312">
        <w:rPr>
          <w:kern w:val="1"/>
          <w:sz w:val="22"/>
          <w:szCs w:val="22"/>
        </w:rPr>
        <w:t>W ramach bonu szkoleniowego, w wysokości do 100% przeciętnego wynagrodzenia, zostaną sfinansowane koszty:</w:t>
      </w:r>
    </w:p>
    <w:p w:rsidR="00205603" w:rsidRPr="00511380" w:rsidRDefault="00205603" w:rsidP="00511380">
      <w:pPr>
        <w:pStyle w:val="Akapitzlist"/>
        <w:numPr>
          <w:ilvl w:val="0"/>
          <w:numId w:val="48"/>
        </w:numPr>
        <w:jc w:val="both"/>
        <w:rPr>
          <w:kern w:val="1"/>
          <w:sz w:val="22"/>
          <w:szCs w:val="22"/>
        </w:rPr>
      </w:pPr>
      <w:r w:rsidRPr="00511380">
        <w:rPr>
          <w:kern w:val="1"/>
          <w:sz w:val="22"/>
          <w:szCs w:val="22"/>
        </w:rPr>
        <w:t>jednego lub kilku szkoleń, w tym kosztów kwalifikacyjnego kursu zawodowego;</w:t>
      </w:r>
    </w:p>
    <w:p w:rsidR="00205603" w:rsidRPr="00511380" w:rsidRDefault="00205603" w:rsidP="00511380">
      <w:pPr>
        <w:pStyle w:val="Akapitzlist"/>
        <w:numPr>
          <w:ilvl w:val="0"/>
          <w:numId w:val="48"/>
        </w:numPr>
        <w:jc w:val="both"/>
        <w:rPr>
          <w:kern w:val="1"/>
          <w:sz w:val="22"/>
          <w:szCs w:val="22"/>
        </w:rPr>
      </w:pPr>
      <w:r w:rsidRPr="00511380">
        <w:rPr>
          <w:kern w:val="1"/>
          <w:sz w:val="22"/>
          <w:szCs w:val="22"/>
        </w:rPr>
        <w:t>niezbędnych badań lekarskich lub psychologicznych;</w:t>
      </w:r>
    </w:p>
    <w:p w:rsidR="00205603" w:rsidRPr="00511380" w:rsidRDefault="00205603" w:rsidP="00511380">
      <w:pPr>
        <w:pStyle w:val="Akapitzlist"/>
        <w:numPr>
          <w:ilvl w:val="0"/>
          <w:numId w:val="48"/>
        </w:numPr>
        <w:jc w:val="both"/>
        <w:rPr>
          <w:kern w:val="1"/>
          <w:sz w:val="22"/>
          <w:szCs w:val="22"/>
        </w:rPr>
      </w:pPr>
      <w:r w:rsidRPr="00511380">
        <w:rPr>
          <w:kern w:val="1"/>
          <w:sz w:val="22"/>
          <w:szCs w:val="22"/>
        </w:rPr>
        <w:t>przejazdu na szkolenia w wysokości:</w:t>
      </w:r>
    </w:p>
    <w:p w:rsidR="00205603" w:rsidRPr="00813312" w:rsidRDefault="00205603" w:rsidP="00D778F9">
      <w:pPr>
        <w:numPr>
          <w:ilvl w:val="0"/>
          <w:numId w:val="44"/>
        </w:numPr>
        <w:jc w:val="both"/>
        <w:rPr>
          <w:kern w:val="1"/>
          <w:sz w:val="22"/>
          <w:szCs w:val="22"/>
        </w:rPr>
      </w:pPr>
      <w:r w:rsidRPr="00813312">
        <w:rPr>
          <w:kern w:val="1"/>
          <w:sz w:val="22"/>
          <w:szCs w:val="22"/>
        </w:rPr>
        <w:t>do 150,00 zł – w przypadku szkolenia trwającego do 150 godzin,</w:t>
      </w:r>
    </w:p>
    <w:p w:rsidR="00205603" w:rsidRPr="00813312" w:rsidRDefault="00205603" w:rsidP="00D778F9">
      <w:pPr>
        <w:numPr>
          <w:ilvl w:val="0"/>
          <w:numId w:val="44"/>
        </w:numPr>
        <w:jc w:val="both"/>
        <w:rPr>
          <w:kern w:val="1"/>
          <w:sz w:val="22"/>
          <w:szCs w:val="22"/>
        </w:rPr>
      </w:pPr>
      <w:r w:rsidRPr="00813312">
        <w:rPr>
          <w:kern w:val="1"/>
          <w:sz w:val="22"/>
          <w:szCs w:val="22"/>
        </w:rPr>
        <w:t>od 150,00 zł 200,00 zł – w przypadku szkolenia trwającego powyżej 150 godzin;</w:t>
      </w:r>
    </w:p>
    <w:p w:rsidR="00205603" w:rsidRPr="00511380" w:rsidRDefault="00205603" w:rsidP="00511380">
      <w:pPr>
        <w:pStyle w:val="Akapitzlist"/>
        <w:numPr>
          <w:ilvl w:val="0"/>
          <w:numId w:val="44"/>
        </w:numPr>
        <w:ind w:left="714" w:hanging="357"/>
        <w:jc w:val="both"/>
        <w:rPr>
          <w:kern w:val="1"/>
          <w:sz w:val="22"/>
          <w:szCs w:val="22"/>
        </w:rPr>
      </w:pPr>
      <w:r w:rsidRPr="00511380">
        <w:rPr>
          <w:kern w:val="1"/>
          <w:sz w:val="22"/>
          <w:szCs w:val="22"/>
        </w:rPr>
        <w:t>zakwaterowania, jeśli zajęcia odbywają się poza miejscem zamieszkania, w wysokości:</w:t>
      </w:r>
    </w:p>
    <w:p w:rsidR="00205603" w:rsidRPr="00813312" w:rsidRDefault="00205603" w:rsidP="00D778F9">
      <w:pPr>
        <w:numPr>
          <w:ilvl w:val="0"/>
          <w:numId w:val="45"/>
        </w:numPr>
        <w:jc w:val="both"/>
        <w:rPr>
          <w:kern w:val="1"/>
          <w:sz w:val="22"/>
          <w:szCs w:val="22"/>
        </w:rPr>
      </w:pPr>
      <w:r w:rsidRPr="00813312">
        <w:rPr>
          <w:kern w:val="1"/>
          <w:sz w:val="22"/>
          <w:szCs w:val="22"/>
        </w:rPr>
        <w:t>do 550,00 zł – w przypadku szkolenia trwającego poniżej 75 godzin,</w:t>
      </w:r>
    </w:p>
    <w:p w:rsidR="00205603" w:rsidRPr="00813312" w:rsidRDefault="00205603" w:rsidP="00D778F9">
      <w:pPr>
        <w:numPr>
          <w:ilvl w:val="0"/>
          <w:numId w:val="45"/>
        </w:numPr>
        <w:jc w:val="both"/>
        <w:rPr>
          <w:sz w:val="22"/>
          <w:szCs w:val="22"/>
        </w:rPr>
      </w:pPr>
      <w:r w:rsidRPr="00813312">
        <w:rPr>
          <w:sz w:val="22"/>
          <w:szCs w:val="22"/>
        </w:rPr>
        <w:t>powyżej 550,00 zł do 1100,00 - w przypadku szkolenia trwającego od 75 godzin do 150 godzin,</w:t>
      </w:r>
    </w:p>
    <w:p w:rsidR="00205603" w:rsidRPr="00813312" w:rsidRDefault="00205603" w:rsidP="00D778F9">
      <w:pPr>
        <w:numPr>
          <w:ilvl w:val="0"/>
          <w:numId w:val="45"/>
        </w:numPr>
        <w:jc w:val="both"/>
        <w:rPr>
          <w:sz w:val="22"/>
          <w:szCs w:val="22"/>
        </w:rPr>
      </w:pPr>
      <w:r w:rsidRPr="00813312">
        <w:rPr>
          <w:sz w:val="22"/>
          <w:szCs w:val="22"/>
        </w:rPr>
        <w:t>powyżej 1100,00 do 1500,00 zł – w przypadku szkolenia trwającego ponad 150 godzin.</w:t>
      </w:r>
    </w:p>
    <w:p w:rsidR="00205603" w:rsidRPr="00813312" w:rsidRDefault="00205603" w:rsidP="00F348C2">
      <w:pPr>
        <w:shd w:val="clear" w:color="auto" w:fill="FFFFFF"/>
        <w:spacing w:line="200" w:lineRule="atLeast"/>
        <w:jc w:val="both"/>
        <w:rPr>
          <w:sz w:val="22"/>
          <w:szCs w:val="22"/>
        </w:rPr>
      </w:pPr>
      <w:r w:rsidRPr="00813312">
        <w:rPr>
          <w:sz w:val="22"/>
          <w:szCs w:val="22"/>
        </w:rPr>
        <w:t>Przyznanie i realizacja bonu szkoleniowego następuje na podstawie indywidualnego planu działania oraz uprawdopodobnienia przez bezrobotnego podjęcia zatrudnienia, innej pracy zarobkowej lub działalności gospodarczej.</w:t>
      </w:r>
    </w:p>
    <w:p w:rsidR="00205603" w:rsidRPr="00813312" w:rsidRDefault="00205603" w:rsidP="00F348C2">
      <w:pPr>
        <w:shd w:val="clear" w:color="auto" w:fill="FFFFFF"/>
        <w:spacing w:after="120"/>
        <w:jc w:val="both"/>
        <w:rPr>
          <w:sz w:val="22"/>
          <w:szCs w:val="22"/>
        </w:rPr>
      </w:pPr>
      <w:r w:rsidRPr="00813312">
        <w:rPr>
          <w:sz w:val="22"/>
          <w:szCs w:val="22"/>
        </w:rPr>
        <w:t>W sytuacji, gdy koszt szkolenia przekracza wysokoś</w:t>
      </w:r>
      <w:r w:rsidR="00537090">
        <w:rPr>
          <w:sz w:val="22"/>
          <w:szCs w:val="22"/>
        </w:rPr>
        <w:t>ć</w:t>
      </w:r>
      <w:r w:rsidRPr="00813312">
        <w:rPr>
          <w:sz w:val="22"/>
          <w:szCs w:val="22"/>
        </w:rPr>
        <w:t xml:space="preserve"> określoną w bonie, osoba bezrobotna  sama pokrywa koszty przekraczające wskazany limit.</w:t>
      </w:r>
    </w:p>
    <w:p w:rsidR="00205603" w:rsidRPr="00813312" w:rsidRDefault="00205603" w:rsidP="00D778F9">
      <w:pPr>
        <w:numPr>
          <w:ilvl w:val="0"/>
          <w:numId w:val="41"/>
        </w:numPr>
        <w:shd w:val="clear" w:color="auto" w:fill="FFFFFF"/>
        <w:spacing w:line="200" w:lineRule="atLeast"/>
        <w:ind w:left="284" w:hanging="284"/>
        <w:jc w:val="both"/>
        <w:rPr>
          <w:b/>
          <w:i/>
          <w:sz w:val="22"/>
          <w:szCs w:val="22"/>
        </w:rPr>
      </w:pPr>
      <w:r w:rsidRPr="00813312">
        <w:rPr>
          <w:rFonts w:cs="Arial"/>
          <w:b/>
          <w:i/>
          <w:sz w:val="22"/>
          <w:szCs w:val="22"/>
        </w:rPr>
        <w:t>Bon stażowy</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Bon stażowy, to gwarancja skierowania do odbycia stażu u pracodawcy wskazanego przez bezrobotnego na okres 6 miesięcy, o ile pracodawca zobowiąże się zatrudnić bezrobotnego po jego zakończeniu na okres kolejnych 6 miesięcy.</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W ramach bonu stażowego zostaną sfinansowane:</w:t>
      </w:r>
    </w:p>
    <w:p w:rsidR="00205603" w:rsidRPr="00511380" w:rsidRDefault="00205603" w:rsidP="00511380">
      <w:pPr>
        <w:pStyle w:val="Akapitzlist"/>
        <w:numPr>
          <w:ilvl w:val="0"/>
          <w:numId w:val="49"/>
        </w:numPr>
        <w:shd w:val="clear" w:color="auto" w:fill="FFFFFF"/>
        <w:spacing w:line="200" w:lineRule="atLeast"/>
        <w:jc w:val="both"/>
        <w:rPr>
          <w:rFonts w:cs="Arial"/>
          <w:sz w:val="22"/>
          <w:szCs w:val="22"/>
        </w:rPr>
      </w:pPr>
      <w:r w:rsidRPr="00511380">
        <w:rPr>
          <w:rFonts w:cs="Arial"/>
          <w:sz w:val="22"/>
          <w:szCs w:val="22"/>
        </w:rPr>
        <w:t>koszty przejazdu do i z miejsca odbywania stażu – do wysokości 6</w:t>
      </w:r>
      <w:r w:rsidR="00F348C2" w:rsidRPr="00511380">
        <w:rPr>
          <w:rFonts w:cs="Arial"/>
          <w:sz w:val="22"/>
          <w:szCs w:val="22"/>
        </w:rPr>
        <w:t xml:space="preserve">00,00 zł - wypłata bezrobotnemu </w:t>
      </w:r>
      <w:r w:rsidRPr="00511380">
        <w:rPr>
          <w:rFonts w:cs="Arial"/>
          <w:sz w:val="22"/>
          <w:szCs w:val="22"/>
        </w:rPr>
        <w:t>w miesięcznyc</w:t>
      </w:r>
      <w:r w:rsidR="00E52E08" w:rsidRPr="00511380">
        <w:rPr>
          <w:rFonts w:cs="Arial"/>
          <w:sz w:val="22"/>
          <w:szCs w:val="22"/>
        </w:rPr>
        <w:t>h transzach w wysokości do 100,9</w:t>
      </w:r>
      <w:r w:rsidRPr="00511380">
        <w:rPr>
          <w:rFonts w:cs="Arial"/>
          <w:sz w:val="22"/>
          <w:szCs w:val="22"/>
        </w:rPr>
        <w:t>0 zł;</w:t>
      </w:r>
    </w:p>
    <w:p w:rsidR="00205603" w:rsidRPr="00511380" w:rsidRDefault="00205603" w:rsidP="00511380">
      <w:pPr>
        <w:pStyle w:val="Akapitzlist"/>
        <w:numPr>
          <w:ilvl w:val="0"/>
          <w:numId w:val="49"/>
        </w:numPr>
        <w:shd w:val="clear" w:color="auto" w:fill="FFFFFF"/>
        <w:spacing w:line="200" w:lineRule="atLeast"/>
        <w:jc w:val="both"/>
        <w:rPr>
          <w:rFonts w:cs="Arial"/>
          <w:sz w:val="22"/>
          <w:szCs w:val="22"/>
        </w:rPr>
      </w:pPr>
      <w:r w:rsidRPr="00511380">
        <w:rPr>
          <w:rFonts w:cs="Arial"/>
          <w:sz w:val="22"/>
          <w:szCs w:val="22"/>
        </w:rPr>
        <w:t>koszty niezbędnych badań lekarskich lub psychologicznych – wpłata na konto wykonawcy badań.</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 xml:space="preserve">Pracodawca, który zatrudni bezrobotnego przez deklarowany okres 6 miesięcy, otrzyma premię </w:t>
      </w:r>
      <w:r w:rsidR="00F348C2" w:rsidRPr="00813312">
        <w:rPr>
          <w:rFonts w:cs="Arial"/>
          <w:sz w:val="22"/>
          <w:szCs w:val="22"/>
        </w:rPr>
        <w:t xml:space="preserve">                </w:t>
      </w:r>
      <w:r w:rsidRPr="00813312">
        <w:rPr>
          <w:rFonts w:cs="Arial"/>
          <w:sz w:val="22"/>
          <w:szCs w:val="22"/>
        </w:rPr>
        <w:t>w wysokości 1</w:t>
      </w:r>
      <w:r w:rsidR="00CC44D4">
        <w:rPr>
          <w:rFonts w:cs="Arial"/>
          <w:sz w:val="22"/>
          <w:szCs w:val="22"/>
        </w:rPr>
        <w:t> </w:t>
      </w:r>
      <w:r w:rsidRPr="00813312">
        <w:rPr>
          <w:rFonts w:cs="Arial"/>
          <w:sz w:val="22"/>
          <w:szCs w:val="22"/>
        </w:rPr>
        <w:t>5</w:t>
      </w:r>
      <w:r w:rsidR="00CC44D4">
        <w:rPr>
          <w:rFonts w:cs="Arial"/>
          <w:sz w:val="22"/>
          <w:szCs w:val="22"/>
        </w:rPr>
        <w:t>13,5</w:t>
      </w:r>
      <w:r w:rsidRPr="00813312">
        <w:rPr>
          <w:rFonts w:cs="Arial"/>
          <w:sz w:val="22"/>
          <w:szCs w:val="22"/>
        </w:rPr>
        <w:t>0 zł.</w:t>
      </w:r>
    </w:p>
    <w:p w:rsidR="000124A4" w:rsidRPr="00813312" w:rsidRDefault="00205603" w:rsidP="00205603">
      <w:pPr>
        <w:shd w:val="clear" w:color="auto" w:fill="FFFFFF"/>
        <w:spacing w:line="200" w:lineRule="atLeast"/>
        <w:rPr>
          <w:rFonts w:cs="Arial"/>
          <w:sz w:val="22"/>
          <w:szCs w:val="22"/>
        </w:rPr>
      </w:pPr>
      <w:r w:rsidRPr="00813312">
        <w:rPr>
          <w:rFonts w:cs="Arial"/>
          <w:sz w:val="22"/>
          <w:szCs w:val="22"/>
        </w:rPr>
        <w:t xml:space="preserve">Przyznanie bonu stażowego następuje na podstawie indywidualnego planu działania i obowiązują w tym wypadku te same przepisy ustawy, jak w przypadku </w:t>
      </w:r>
      <w:hyperlink r:id="rId12" w:anchor="_blank" w:history="1">
        <w:r w:rsidRPr="00813312">
          <w:rPr>
            <w:rStyle w:val="Hipercze"/>
            <w:rFonts w:cs="Arial"/>
            <w:color w:val="auto"/>
            <w:sz w:val="22"/>
            <w:szCs w:val="22"/>
            <w:u w:val="none"/>
          </w:rPr>
          <w:t>stażu</w:t>
        </w:r>
      </w:hyperlink>
      <w:r w:rsidRPr="00813312">
        <w:rPr>
          <w:rFonts w:cs="Arial"/>
          <w:sz w:val="22"/>
          <w:szCs w:val="22"/>
        </w:rPr>
        <w:t>.</w:t>
      </w:r>
    </w:p>
    <w:p w:rsidR="00205603" w:rsidRPr="00813312" w:rsidRDefault="00205603" w:rsidP="00D778F9">
      <w:pPr>
        <w:numPr>
          <w:ilvl w:val="0"/>
          <w:numId w:val="41"/>
        </w:numPr>
        <w:shd w:val="clear" w:color="auto" w:fill="FFFFFF"/>
        <w:spacing w:line="200" w:lineRule="atLeast"/>
        <w:ind w:left="284" w:hanging="284"/>
        <w:rPr>
          <w:rFonts w:cs="Arial"/>
          <w:b/>
          <w:i/>
          <w:sz w:val="22"/>
          <w:szCs w:val="22"/>
        </w:rPr>
      </w:pPr>
      <w:r w:rsidRPr="00813312">
        <w:rPr>
          <w:rFonts w:cs="Arial"/>
          <w:b/>
          <w:i/>
          <w:sz w:val="22"/>
          <w:szCs w:val="22"/>
        </w:rPr>
        <w:t>Bon zatrudnieniowy</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Przyznanie bonu zatrudnieniowego dla bezrobotnego następuje na podstawie indywidualnego planu działania i stanowi dla przyszłego pracodawcy gwarancję refundacji części kosztów wynagrodzenia i składek na ubezpieczenia społeczne przez urząd pracy.</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 xml:space="preserve">Realizacja bonu zatrudnieniowego następuje na podstawie umowy zawartej między starostą </w:t>
      </w:r>
      <w:r w:rsidR="00F348C2" w:rsidRPr="00813312">
        <w:rPr>
          <w:rFonts w:cs="Arial"/>
          <w:sz w:val="22"/>
          <w:szCs w:val="22"/>
        </w:rPr>
        <w:t xml:space="preserve">                     </w:t>
      </w:r>
      <w:r w:rsidRPr="00813312">
        <w:rPr>
          <w:rFonts w:cs="Arial"/>
          <w:sz w:val="22"/>
          <w:szCs w:val="22"/>
        </w:rPr>
        <w:t>a pracodawcą, w ramach której:</w:t>
      </w:r>
    </w:p>
    <w:p w:rsidR="00205603" w:rsidRPr="00813312" w:rsidRDefault="00205603" w:rsidP="00D778F9">
      <w:pPr>
        <w:numPr>
          <w:ilvl w:val="0"/>
          <w:numId w:val="34"/>
        </w:numPr>
        <w:shd w:val="clear" w:color="auto" w:fill="FFFFFF"/>
        <w:spacing w:line="200" w:lineRule="atLeast"/>
        <w:jc w:val="both"/>
        <w:rPr>
          <w:rFonts w:cs="Arial"/>
          <w:sz w:val="22"/>
          <w:szCs w:val="22"/>
        </w:rPr>
      </w:pPr>
      <w:r w:rsidRPr="00813312">
        <w:rPr>
          <w:rFonts w:cs="Arial"/>
          <w:sz w:val="22"/>
          <w:szCs w:val="22"/>
        </w:rPr>
        <w:t>pracodawca zobowiązany jest do zatrudnienia bezrobotnego przez okres 18 miesięcy;</w:t>
      </w:r>
    </w:p>
    <w:p w:rsidR="00205603" w:rsidRPr="00813312" w:rsidRDefault="00205603" w:rsidP="00D778F9">
      <w:pPr>
        <w:numPr>
          <w:ilvl w:val="0"/>
          <w:numId w:val="34"/>
        </w:numPr>
        <w:shd w:val="clear" w:color="auto" w:fill="FFFFFF"/>
        <w:spacing w:line="200" w:lineRule="atLeast"/>
        <w:jc w:val="both"/>
        <w:rPr>
          <w:rFonts w:cs="Arial"/>
          <w:sz w:val="22"/>
          <w:szCs w:val="22"/>
        </w:rPr>
      </w:pPr>
      <w:r w:rsidRPr="00813312">
        <w:rPr>
          <w:rFonts w:cs="Arial"/>
          <w:sz w:val="22"/>
          <w:szCs w:val="22"/>
        </w:rPr>
        <w:t>starosta refunduje pracodawcy część kosztów wynagrodzenia i składek na ubezpieczenia społeczne przez okres 12 miesięcy, w wysokości 100 proc. kwoty zasiłku.</w:t>
      </w:r>
    </w:p>
    <w:p w:rsidR="000124A4" w:rsidRPr="00322693" w:rsidRDefault="00205603" w:rsidP="00322693">
      <w:pPr>
        <w:shd w:val="clear" w:color="auto" w:fill="FFFFFF"/>
        <w:spacing w:line="200" w:lineRule="atLeast"/>
        <w:jc w:val="both"/>
        <w:rPr>
          <w:rFonts w:cs="Arial"/>
          <w:sz w:val="22"/>
          <w:szCs w:val="22"/>
        </w:rPr>
      </w:pPr>
      <w:r w:rsidRPr="00813312">
        <w:rPr>
          <w:rFonts w:cs="Arial"/>
          <w:sz w:val="22"/>
          <w:szCs w:val="22"/>
        </w:rPr>
        <w:t xml:space="preserve">Dodatkowo pracodawca zobowiązany jest do dalszego utrzymania zatrudnienia, przez okres </w:t>
      </w:r>
      <w:r w:rsidR="00F348C2" w:rsidRPr="00813312">
        <w:rPr>
          <w:rFonts w:cs="Arial"/>
          <w:sz w:val="22"/>
          <w:szCs w:val="22"/>
        </w:rPr>
        <w:t xml:space="preserve">                 </w:t>
      </w:r>
      <w:r w:rsidRPr="00813312">
        <w:rPr>
          <w:rFonts w:cs="Arial"/>
          <w:sz w:val="22"/>
          <w:szCs w:val="22"/>
        </w:rPr>
        <w:t>6 miesięcy, po zakończeniu refundacji.</w:t>
      </w:r>
    </w:p>
    <w:p w:rsidR="00205603" w:rsidRPr="00813312" w:rsidRDefault="00205603" w:rsidP="00D778F9">
      <w:pPr>
        <w:numPr>
          <w:ilvl w:val="0"/>
          <w:numId w:val="41"/>
        </w:numPr>
        <w:shd w:val="clear" w:color="auto" w:fill="FFFFFF"/>
        <w:spacing w:line="200" w:lineRule="atLeast"/>
        <w:ind w:left="284" w:hanging="284"/>
        <w:rPr>
          <w:rFonts w:cs="Arial"/>
          <w:b/>
          <w:i/>
          <w:sz w:val="22"/>
          <w:szCs w:val="22"/>
        </w:rPr>
      </w:pPr>
      <w:r w:rsidRPr="00813312">
        <w:rPr>
          <w:rFonts w:cs="Arial"/>
          <w:b/>
          <w:i/>
          <w:sz w:val="22"/>
          <w:szCs w:val="22"/>
        </w:rPr>
        <w:t>Bon na zasiedlenie</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Starosta może przyznać bezrobotnemu bon na zasiedlenie w związku z podjęciem, poza miejscem dotychczasowego zamieszkania, zatrudnienia, innej pracy zarobkowej lub działalności gospodarczej, jeżeli:</w:t>
      </w:r>
    </w:p>
    <w:p w:rsidR="00205603" w:rsidRPr="00813312" w:rsidRDefault="00205603" w:rsidP="00F348C2">
      <w:pPr>
        <w:numPr>
          <w:ilvl w:val="0"/>
          <w:numId w:val="3"/>
        </w:numPr>
        <w:shd w:val="clear" w:color="auto" w:fill="FFFFFF"/>
        <w:spacing w:line="200" w:lineRule="atLeast"/>
        <w:jc w:val="both"/>
        <w:rPr>
          <w:rFonts w:cs="Arial"/>
          <w:sz w:val="22"/>
          <w:szCs w:val="22"/>
        </w:rPr>
      </w:pPr>
      <w:r w:rsidRPr="00813312">
        <w:rPr>
          <w:rFonts w:cs="Arial"/>
          <w:sz w:val="22"/>
          <w:szCs w:val="22"/>
        </w:rPr>
        <w:t>za ich wykonywanie będzie osiągał wynagrodzenie lub przychód w wysokości co najmniej minimalnego wynagrodzenia za pracę brutto miesięcznie oraz będzie z tego tytułu podlegał ubezpieczeniom społecznym;</w:t>
      </w:r>
    </w:p>
    <w:p w:rsidR="00205603" w:rsidRPr="00813312" w:rsidRDefault="00205603" w:rsidP="00F348C2">
      <w:pPr>
        <w:numPr>
          <w:ilvl w:val="0"/>
          <w:numId w:val="3"/>
        </w:numPr>
        <w:shd w:val="clear" w:color="auto" w:fill="FFFFFF"/>
        <w:spacing w:line="200" w:lineRule="atLeast"/>
        <w:jc w:val="both"/>
        <w:rPr>
          <w:rFonts w:cs="Arial"/>
          <w:sz w:val="22"/>
          <w:szCs w:val="22"/>
        </w:rPr>
      </w:pPr>
      <w:r w:rsidRPr="00813312">
        <w:rPr>
          <w:rFonts w:cs="Arial"/>
          <w:sz w:val="22"/>
          <w:szCs w:val="22"/>
        </w:rPr>
        <w:t xml:space="preserve">odległość od miejsca dotychczasowego zamieszkania do miejscowości, w której zamieszka </w:t>
      </w:r>
      <w:r w:rsidR="00F348C2" w:rsidRPr="00813312">
        <w:rPr>
          <w:rFonts w:cs="Arial"/>
          <w:sz w:val="22"/>
          <w:szCs w:val="22"/>
        </w:rPr>
        <w:t xml:space="preserve">                </w:t>
      </w:r>
      <w:r w:rsidRPr="00813312">
        <w:rPr>
          <w:rFonts w:cs="Arial"/>
          <w:sz w:val="22"/>
          <w:szCs w:val="22"/>
        </w:rPr>
        <w:t>w związku z podjęciem zatrudnienia, innej pracy zarobkowej lub działalności gospodarczej wynosi co najmniej 80 km lub czas dojazdu do tej miejscowości i powrotu do miejsca dotychczasowego zamieszkania przekracza łącznie co najmniej 3 godziny dziennie;</w:t>
      </w:r>
    </w:p>
    <w:p w:rsidR="00205603" w:rsidRPr="00813312" w:rsidRDefault="00205603" w:rsidP="00F348C2">
      <w:pPr>
        <w:numPr>
          <w:ilvl w:val="0"/>
          <w:numId w:val="3"/>
        </w:numPr>
        <w:shd w:val="clear" w:color="auto" w:fill="FFFFFF"/>
        <w:spacing w:line="200" w:lineRule="atLeast"/>
        <w:jc w:val="both"/>
        <w:rPr>
          <w:rFonts w:cs="Arial"/>
          <w:sz w:val="22"/>
          <w:szCs w:val="22"/>
        </w:rPr>
      </w:pPr>
      <w:r w:rsidRPr="00813312">
        <w:rPr>
          <w:rFonts w:cs="Arial"/>
          <w:sz w:val="22"/>
          <w:szCs w:val="22"/>
        </w:rPr>
        <w:lastRenderedPageBreak/>
        <w:t>będzie pozostawał w zatrudnieniu, innej pracy zarobkowej lub prowadził działalność przez okres co najmniej 6 miesięcy.</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Bon na zasiedlenie zostanie przyznany w wysokości określonej w umowie, nie wyższej jednak niż 200 proc. przeciętnego wynagrodzenia.</w:t>
      </w:r>
    </w:p>
    <w:p w:rsidR="00205603" w:rsidRPr="00813312" w:rsidRDefault="00205603" w:rsidP="00F348C2">
      <w:pPr>
        <w:shd w:val="clear" w:color="auto" w:fill="FFFFFF"/>
        <w:spacing w:line="200" w:lineRule="atLeast"/>
        <w:jc w:val="both"/>
        <w:rPr>
          <w:rFonts w:cs="Arial"/>
          <w:sz w:val="22"/>
          <w:szCs w:val="22"/>
        </w:rPr>
      </w:pPr>
      <w:r w:rsidRPr="00813312">
        <w:rPr>
          <w:rFonts w:cs="Arial"/>
          <w:sz w:val="22"/>
          <w:szCs w:val="22"/>
        </w:rPr>
        <w:t>Bezrobotny, który otrzyma bon na zasiedlenie, zobowiązany jest:</w:t>
      </w:r>
    </w:p>
    <w:p w:rsidR="00205603" w:rsidRPr="00813312" w:rsidRDefault="00205603" w:rsidP="00F348C2">
      <w:pPr>
        <w:numPr>
          <w:ilvl w:val="0"/>
          <w:numId w:val="4"/>
        </w:numPr>
        <w:shd w:val="clear" w:color="auto" w:fill="FFFFFF"/>
        <w:spacing w:line="200" w:lineRule="atLeast"/>
        <w:jc w:val="both"/>
        <w:rPr>
          <w:rFonts w:cs="Arial"/>
          <w:sz w:val="22"/>
          <w:szCs w:val="22"/>
        </w:rPr>
      </w:pPr>
      <w:r w:rsidRPr="00813312">
        <w:rPr>
          <w:rFonts w:cs="Arial"/>
          <w:sz w:val="22"/>
          <w:szCs w:val="22"/>
        </w:rPr>
        <w:t>do 30 dni od dnia otrzymania bonu dostarczyć do powiatowego urzędu pracy dokument potwierdzający podjęcie zatrudnienia, innej pracy zarobkowej lub działalności gospodarczej</w:t>
      </w:r>
      <w:r w:rsidR="00F348C2" w:rsidRPr="00813312">
        <w:rPr>
          <w:rFonts w:cs="Arial"/>
          <w:sz w:val="22"/>
          <w:szCs w:val="22"/>
        </w:rPr>
        <w:t xml:space="preserve">                </w:t>
      </w:r>
      <w:r w:rsidRPr="00813312">
        <w:rPr>
          <w:rFonts w:cs="Arial"/>
          <w:sz w:val="22"/>
          <w:szCs w:val="22"/>
        </w:rPr>
        <w:t xml:space="preserve"> i oświadczenie o spełnieniu warunku odległości od miejsca dotychczasowego zamieszkania do miejsca wykonywania pracy;</w:t>
      </w:r>
    </w:p>
    <w:p w:rsidR="00205603" w:rsidRPr="00813312" w:rsidRDefault="00205603" w:rsidP="00F348C2">
      <w:pPr>
        <w:numPr>
          <w:ilvl w:val="0"/>
          <w:numId w:val="4"/>
        </w:numPr>
        <w:shd w:val="clear" w:color="auto" w:fill="FFFFFF"/>
        <w:spacing w:line="200" w:lineRule="atLeast"/>
        <w:jc w:val="both"/>
        <w:rPr>
          <w:rFonts w:cs="Arial"/>
          <w:sz w:val="22"/>
          <w:szCs w:val="22"/>
        </w:rPr>
      </w:pPr>
      <w:r w:rsidRPr="00813312">
        <w:rPr>
          <w:rFonts w:cs="Arial"/>
          <w:sz w:val="22"/>
          <w:szCs w:val="22"/>
        </w:rPr>
        <w:t>do 7 dni, odpowiednio od dnia utraty zatrudnienia, innej pracy zarobkowej lub zaprzestania wykonywania działalności gospodarczej i od dnia podjęcia nowego zatrudnienia, innej pracy zarobkowej lub działalności gospodarczej, przedstawić powiatowemu urzędowi pracy oświadczenie o utracie zatrudnienia, innej pracy zarobkowej lub zaprzestaniu wykonywania działalności gospodarczej i podjęciu nowego zatrudnienia, innej pracy zarobkowej lub działalności gospodarczej oraz oświadczenie o spełnieniu warunku odległości od miejsca dotychczasowego zamieszkania do miejsca wykonywania pracy;</w:t>
      </w:r>
    </w:p>
    <w:p w:rsidR="00205603" w:rsidRPr="00813312" w:rsidRDefault="00205603" w:rsidP="00A613AF">
      <w:pPr>
        <w:numPr>
          <w:ilvl w:val="0"/>
          <w:numId w:val="4"/>
        </w:numPr>
        <w:shd w:val="clear" w:color="auto" w:fill="FFFFFF"/>
        <w:ind w:left="357" w:hanging="357"/>
        <w:jc w:val="both"/>
        <w:rPr>
          <w:rFonts w:cs="Arial"/>
          <w:sz w:val="22"/>
          <w:szCs w:val="22"/>
        </w:rPr>
      </w:pPr>
      <w:r w:rsidRPr="00813312">
        <w:rPr>
          <w:rFonts w:cs="Arial"/>
          <w:sz w:val="22"/>
          <w:szCs w:val="22"/>
        </w:rPr>
        <w:t xml:space="preserve">do 8 miesięcy od dnia otrzymania bonu na zasiedlenie udokumentować pozostawanie      </w:t>
      </w:r>
      <w:r w:rsidR="00F348C2" w:rsidRPr="00813312">
        <w:rPr>
          <w:rFonts w:cs="Arial"/>
          <w:sz w:val="22"/>
          <w:szCs w:val="22"/>
        </w:rPr>
        <w:t xml:space="preserve">                 </w:t>
      </w:r>
      <w:r w:rsidRPr="00813312">
        <w:rPr>
          <w:rFonts w:cs="Arial"/>
          <w:sz w:val="22"/>
          <w:szCs w:val="22"/>
        </w:rPr>
        <w:t xml:space="preserve"> w zatrudnieniu, posiadanie innej pracy zarobkowej lub prowadzenie działalności gospodarczej przez okres 6 miesięcy.</w:t>
      </w:r>
      <w:r w:rsidRPr="00813312">
        <w:rPr>
          <w:rFonts w:cs="Arial"/>
          <w:sz w:val="22"/>
          <w:szCs w:val="22"/>
        </w:rPr>
        <w:br/>
        <w:t xml:space="preserve">W przypadku niewywiązania się z powyższych obowiązków kwota bonu podlega zwrotowi </w:t>
      </w:r>
      <w:r w:rsidR="00F348C2" w:rsidRPr="00813312">
        <w:rPr>
          <w:rFonts w:cs="Arial"/>
          <w:sz w:val="22"/>
          <w:szCs w:val="22"/>
        </w:rPr>
        <w:t xml:space="preserve">              </w:t>
      </w:r>
      <w:r w:rsidRPr="00813312">
        <w:rPr>
          <w:rFonts w:cs="Arial"/>
          <w:sz w:val="22"/>
          <w:szCs w:val="22"/>
        </w:rPr>
        <w:t>w terminie 30 dni od dnia doręczenia wezwania starosty.</w:t>
      </w:r>
    </w:p>
    <w:p w:rsidR="000124A4" w:rsidRPr="00813312" w:rsidRDefault="00205603" w:rsidP="00DD0428">
      <w:pPr>
        <w:shd w:val="clear" w:color="auto" w:fill="FFFFFF"/>
        <w:spacing w:line="200" w:lineRule="atLeast"/>
        <w:ind w:left="284"/>
        <w:rPr>
          <w:sz w:val="22"/>
          <w:szCs w:val="22"/>
        </w:rPr>
      </w:pPr>
      <w:r w:rsidRPr="00813312">
        <w:rPr>
          <w:rFonts w:cs="Arial"/>
          <w:sz w:val="22"/>
          <w:szCs w:val="22"/>
        </w:rPr>
        <w:t>Terminy ważności bonów określa starosta.</w:t>
      </w:r>
    </w:p>
    <w:p w:rsidR="00E115F5" w:rsidRPr="008C0BF3" w:rsidRDefault="00E115F5" w:rsidP="00D778F9">
      <w:pPr>
        <w:pStyle w:val="w4ustart"/>
        <w:numPr>
          <w:ilvl w:val="0"/>
          <w:numId w:val="41"/>
        </w:numPr>
        <w:spacing w:before="0" w:after="0"/>
        <w:ind w:left="284" w:hanging="284"/>
        <w:rPr>
          <w:b/>
          <w:i/>
          <w:sz w:val="22"/>
          <w:szCs w:val="22"/>
        </w:rPr>
      </w:pPr>
      <w:r w:rsidRPr="008C0BF3">
        <w:rPr>
          <w:b/>
          <w:i/>
          <w:sz w:val="22"/>
          <w:szCs w:val="22"/>
        </w:rPr>
        <w:t>Refundacja pracodawcy lub przedsiębiorcy przez okres 12 miesięcy części kosztów poniesionych na wynagrodzenia, nagrody oraz składki na ubezpieczenia społeczne skierowanych bezrobotnych do 30 roku życia</w:t>
      </w:r>
      <w:r w:rsidR="008C0BF3" w:rsidRPr="008C0BF3">
        <w:rPr>
          <w:b/>
          <w:i/>
          <w:sz w:val="22"/>
          <w:szCs w:val="22"/>
        </w:rPr>
        <w:t xml:space="preserve"> </w:t>
      </w:r>
    </w:p>
    <w:p w:rsidR="00E115F5" w:rsidRPr="00B211DF" w:rsidRDefault="00E115F5" w:rsidP="00524EAC">
      <w:pPr>
        <w:suppressAutoHyphens w:val="0"/>
        <w:jc w:val="both"/>
        <w:rPr>
          <w:sz w:val="22"/>
          <w:szCs w:val="22"/>
        </w:rPr>
      </w:pPr>
      <w:r w:rsidRPr="00B211DF">
        <w:rPr>
          <w:sz w:val="22"/>
          <w:szCs w:val="22"/>
        </w:rPr>
        <w:t>Refundacja części kosztów wynagrodzeń, nagród oraz składek na ubezpieczenia społeczne bezrobotnych do 30 roku życia jest realizowana przez tutejszy urząd od stycznia 2016 roku na podstawie umów zawieranych z pracodawcami lub przedsiębiorcami.</w:t>
      </w:r>
    </w:p>
    <w:p w:rsidR="008C0BF3" w:rsidRPr="00B211DF" w:rsidRDefault="00E115F5" w:rsidP="00524EAC">
      <w:pPr>
        <w:suppressAutoHyphens w:val="0"/>
        <w:jc w:val="both"/>
        <w:rPr>
          <w:sz w:val="22"/>
          <w:szCs w:val="22"/>
        </w:rPr>
      </w:pPr>
      <w:r w:rsidRPr="00B211DF">
        <w:rPr>
          <w:sz w:val="22"/>
          <w:szCs w:val="22"/>
        </w:rPr>
        <w:t>Refundacja dotyczy części kosztów poniesionych na wynagrodzenia, nagrody oraz składki na ubezpieczenia społeczne skierowanych do pracy bezrobotnych do 30 roku życia. </w:t>
      </w:r>
    </w:p>
    <w:p w:rsidR="00E115F5" w:rsidRPr="00B211DF" w:rsidRDefault="00E115F5" w:rsidP="00524EAC">
      <w:pPr>
        <w:suppressAutoHyphens w:val="0"/>
        <w:jc w:val="both"/>
        <w:rPr>
          <w:sz w:val="22"/>
          <w:szCs w:val="22"/>
        </w:rPr>
      </w:pPr>
      <w:r w:rsidRPr="00B211DF">
        <w:rPr>
          <w:sz w:val="22"/>
          <w:szCs w:val="22"/>
        </w:rPr>
        <w:t xml:space="preserve"> </w:t>
      </w:r>
      <w:r w:rsidR="008C0BF3" w:rsidRPr="00B211DF">
        <w:rPr>
          <w:sz w:val="22"/>
          <w:szCs w:val="22"/>
        </w:rPr>
        <w:t xml:space="preserve">Zgodnie z art.150f oraz art.150g ustawy z dnia 20 kwietnia 2014r. o promocji zatrudnienia       </w:t>
      </w:r>
      <w:r w:rsidR="00511380">
        <w:rPr>
          <w:sz w:val="22"/>
          <w:szCs w:val="22"/>
        </w:rPr>
        <w:t xml:space="preserve">             </w:t>
      </w:r>
      <w:r w:rsidR="008C0BF3" w:rsidRPr="00B211DF">
        <w:rPr>
          <w:sz w:val="22"/>
          <w:szCs w:val="22"/>
        </w:rPr>
        <w:t xml:space="preserve">    i instytucjach rynku pracy instrument w postaci refundacji może być finansowany ze środków Funduszu Pracy wyłącznie w latach 2016 – 2018 dlatego też okres obowiązywania umowy (okres refundacji) nie może być dłuższy niż do dnia 31 grudnia 2018r.</w:t>
      </w:r>
    </w:p>
    <w:p w:rsidR="00E115F5" w:rsidRPr="00B211DF" w:rsidRDefault="008C0BF3" w:rsidP="00524EAC">
      <w:pPr>
        <w:suppressAutoHyphens w:val="0"/>
        <w:jc w:val="both"/>
        <w:rPr>
          <w:sz w:val="22"/>
          <w:szCs w:val="22"/>
        </w:rPr>
      </w:pPr>
      <w:r w:rsidRPr="00B211DF">
        <w:rPr>
          <w:sz w:val="22"/>
          <w:szCs w:val="22"/>
          <w:u w:val="single"/>
        </w:rPr>
        <w:t xml:space="preserve">Do końca 2017r. </w:t>
      </w:r>
      <w:r w:rsidR="00E115F5" w:rsidRPr="00B211DF">
        <w:rPr>
          <w:sz w:val="22"/>
          <w:szCs w:val="22"/>
          <w:u w:val="single"/>
        </w:rPr>
        <w:t xml:space="preserve">Starosta </w:t>
      </w:r>
      <w:r w:rsidRPr="00B211DF">
        <w:rPr>
          <w:sz w:val="22"/>
          <w:szCs w:val="22"/>
          <w:u w:val="single"/>
        </w:rPr>
        <w:t>mógł</w:t>
      </w:r>
      <w:r w:rsidR="00E115F5" w:rsidRPr="00B211DF">
        <w:rPr>
          <w:sz w:val="22"/>
          <w:szCs w:val="22"/>
          <w:u w:val="single"/>
        </w:rPr>
        <w:t xml:space="preserve"> zawrzeć umowę</w:t>
      </w:r>
      <w:r w:rsidR="00E115F5" w:rsidRPr="00B211DF">
        <w:rPr>
          <w:sz w:val="22"/>
          <w:szCs w:val="22"/>
        </w:rPr>
        <w:t xml:space="preserve">, na podstawie której refunduje pracodawcy lub przedsiębiorcy przez okres 12 miesięcy część kosztów poniesionych na wynagrodzenia, nagrody oraz składki na ubezpieczenia społeczne skierowanych bezrobotnych do 30 roku życia, </w:t>
      </w:r>
      <w:r w:rsidR="00F84031">
        <w:rPr>
          <w:sz w:val="22"/>
          <w:szCs w:val="22"/>
        </w:rPr>
        <w:t xml:space="preserve">                  </w:t>
      </w:r>
      <w:r w:rsidR="00E115F5" w:rsidRPr="00B211DF">
        <w:rPr>
          <w:sz w:val="22"/>
          <w:szCs w:val="22"/>
        </w:rPr>
        <w:t>w wysokości uprzednio uzgodnionej, nieprzekraczającej jednak kwoty ustalonej jako iloczyn liczby zatrudnionych skierowanych bezrobotnych w miesiącu oraz kwoty minimalnego wynagrodzenia za pracę obowiązującej w ostatnim dniu zatrudnienia każdego rozliczanego miesiąca i składek na ubezpieczenia społeczne od refundowanego wynagrodzenia.</w:t>
      </w:r>
    </w:p>
    <w:p w:rsidR="00E115F5" w:rsidRPr="00B211DF" w:rsidRDefault="00E115F5" w:rsidP="00524EAC">
      <w:pPr>
        <w:suppressAutoHyphens w:val="0"/>
        <w:jc w:val="both"/>
        <w:rPr>
          <w:sz w:val="22"/>
          <w:szCs w:val="22"/>
        </w:rPr>
      </w:pPr>
      <w:r w:rsidRPr="00B211DF">
        <w:rPr>
          <w:sz w:val="22"/>
          <w:szCs w:val="22"/>
        </w:rPr>
        <w:t>Pracodawca lub przedsiębiorca są obowiązani, stosownie do zawartej umowy, do utrzymania w zatrudnieniu w pełnym wymiarze czasu pracy skierowanego bezrobotnego przez okres, za który dokonywana jest refundacja oraz przez okres 12 miesięcy po zakończeniu tej refundacji.</w:t>
      </w:r>
    </w:p>
    <w:p w:rsidR="00E115F5" w:rsidRPr="00B211DF" w:rsidRDefault="00E115F5" w:rsidP="00524EAC">
      <w:pPr>
        <w:suppressAutoHyphens w:val="0"/>
        <w:jc w:val="both"/>
        <w:rPr>
          <w:sz w:val="22"/>
          <w:szCs w:val="22"/>
        </w:rPr>
      </w:pPr>
      <w:r w:rsidRPr="00B211DF">
        <w:rPr>
          <w:sz w:val="22"/>
          <w:szCs w:val="22"/>
        </w:rPr>
        <w:t>Niewywiązanie się z warunków utrzymania w zatrudnieniu powoduje obowiązek zwrotu uzyskanej pomocy w kwocie proporcjonalnej do okresu, w którym nie utrzymano zatrudnienia skierowanej osoby, wraz z odsetkami ustawowymi naliczonymi od dnia otrzymania refundacji za pierwszy miesiąc, w terminie 30 dni od dnia doręczenia wezwania Starosty.</w:t>
      </w:r>
    </w:p>
    <w:p w:rsidR="00E115F5" w:rsidRPr="00B211DF" w:rsidRDefault="00E115F5" w:rsidP="00524EAC">
      <w:pPr>
        <w:suppressAutoHyphens w:val="0"/>
        <w:jc w:val="both"/>
        <w:rPr>
          <w:sz w:val="22"/>
          <w:szCs w:val="22"/>
        </w:rPr>
      </w:pPr>
      <w:r w:rsidRPr="00B211DF">
        <w:rPr>
          <w:sz w:val="22"/>
          <w:szCs w:val="22"/>
        </w:rPr>
        <w:t>W przypadku rozwiązania umowy o pracę przez skierowanego bezrobotnego, rozwiązania z nim umowy o pracę na podstawie art. 52 ustawy z dnia 26 czerwca 1974 r. - Kodeks pracy lub wygaśnięcia stosunku pracy skierowanego bezrobotnego w trakcie okresu objętego refundacją albo przed upływem okresu 12 miesięcy po zakończeniu tej refundacji, Starosta kieruje na zwolnione stanowisko pracy innego bezrobotnego.</w:t>
      </w:r>
    </w:p>
    <w:p w:rsidR="00E115F5" w:rsidRPr="00B211DF" w:rsidRDefault="00E115F5" w:rsidP="00524EAC">
      <w:pPr>
        <w:suppressAutoHyphens w:val="0"/>
        <w:jc w:val="both"/>
        <w:rPr>
          <w:sz w:val="22"/>
          <w:szCs w:val="22"/>
        </w:rPr>
      </w:pPr>
      <w:r w:rsidRPr="00B211DF">
        <w:rPr>
          <w:sz w:val="22"/>
          <w:szCs w:val="22"/>
        </w:rPr>
        <w:t xml:space="preserve">W przypadku odmowy przyjęcia skierowanego bezrobotnego na zwolnione stanowisko pracy, pracodawca lub przedsiębiorca zwracają uzyskaną pomoc w kwocie proporcjonalnej do okresu, w którym nie utrzymano zatrudnienia skierowanej osoby wraz z odsetkami ustawowymi naliczonymi od dnia otrzymania pierwszej refundacji, w terminie 30 dni od dnia doręczenia wezwania Starosty. W przypadku braku możliwości skierowania bezrobotnego przez Powiatowy Urząd Pracy na zwolnione stanowisko pracy, pracodawca lub przedsiębiorca nie zwracają </w:t>
      </w:r>
      <w:r w:rsidRPr="00B211DF">
        <w:rPr>
          <w:sz w:val="22"/>
          <w:szCs w:val="22"/>
        </w:rPr>
        <w:lastRenderedPageBreak/>
        <w:t xml:space="preserve">uzyskanej pomocy za okres, w którym uprzednio skierowany bezrobotny pozostawał </w:t>
      </w:r>
      <w:r w:rsidR="005C02CD" w:rsidRPr="00B211DF">
        <w:rPr>
          <w:sz w:val="22"/>
          <w:szCs w:val="22"/>
        </w:rPr>
        <w:t xml:space="preserve">                     </w:t>
      </w:r>
      <w:r w:rsidRPr="00B211DF">
        <w:rPr>
          <w:sz w:val="22"/>
          <w:szCs w:val="22"/>
        </w:rPr>
        <w:t>w zatrudnieniu.</w:t>
      </w:r>
      <w:r w:rsidR="005C02CD" w:rsidRPr="00B211DF">
        <w:rPr>
          <w:sz w:val="22"/>
          <w:szCs w:val="22"/>
        </w:rPr>
        <w:t xml:space="preserve"> </w:t>
      </w:r>
      <w:r w:rsidRPr="00B211DF">
        <w:rPr>
          <w:sz w:val="22"/>
          <w:szCs w:val="22"/>
        </w:rPr>
        <w:t xml:space="preserve">Refundacja jest udzielana zgodnie z warunkami dopuszczalności pomocy de </w:t>
      </w:r>
      <w:proofErr w:type="spellStart"/>
      <w:r w:rsidRPr="00B211DF">
        <w:rPr>
          <w:sz w:val="22"/>
          <w:szCs w:val="22"/>
        </w:rPr>
        <w:t>minimis</w:t>
      </w:r>
      <w:proofErr w:type="spellEnd"/>
      <w:r w:rsidRPr="00B211DF">
        <w:rPr>
          <w:sz w:val="22"/>
          <w:szCs w:val="22"/>
        </w:rPr>
        <w:t>.</w:t>
      </w:r>
    </w:p>
    <w:p w:rsidR="00241C6D" w:rsidRPr="00813312" w:rsidRDefault="00910061" w:rsidP="00241C6D">
      <w:pPr>
        <w:pStyle w:val="Nagwek1"/>
        <w:tabs>
          <w:tab w:val="left" w:pos="0"/>
        </w:tabs>
        <w:spacing w:line="240" w:lineRule="auto"/>
        <w:rPr>
          <w:rFonts w:ascii="Times New Roman" w:hAnsi="Times New Roman"/>
          <w:i/>
          <w:sz w:val="22"/>
          <w:szCs w:val="22"/>
        </w:rPr>
      </w:pPr>
      <w:r>
        <w:rPr>
          <w:rFonts w:ascii="Times New Roman" w:hAnsi="Times New Roman"/>
          <w:i/>
          <w:sz w:val="22"/>
          <w:szCs w:val="22"/>
        </w:rPr>
        <w:t>8</w:t>
      </w:r>
      <w:r w:rsidR="00241C6D" w:rsidRPr="00813312">
        <w:rPr>
          <w:rFonts w:ascii="Times New Roman" w:hAnsi="Times New Roman"/>
          <w:i/>
          <w:sz w:val="22"/>
          <w:szCs w:val="22"/>
        </w:rPr>
        <w:t>) Realizowanie innych instrumentów rynku pracy wspierających podstawowe  usługi rynku pracy:</w:t>
      </w:r>
    </w:p>
    <w:p w:rsidR="00241C6D" w:rsidRPr="00813312" w:rsidRDefault="00241C6D" w:rsidP="00241C6D">
      <w:pPr>
        <w:jc w:val="both"/>
        <w:rPr>
          <w:sz w:val="22"/>
          <w:szCs w:val="22"/>
        </w:rPr>
      </w:pPr>
      <w:r w:rsidRPr="00813312">
        <w:rPr>
          <w:sz w:val="22"/>
          <w:szCs w:val="22"/>
        </w:rPr>
        <w:tab/>
        <w:t>Zgodnie z art.44 ustawy o promocji zatrudnienia i instytucjach rynku pracy do instrumentów wspierających podstawowe usługi rynku pracy realizowanych pr</w:t>
      </w:r>
      <w:r w:rsidR="005C02CD" w:rsidRPr="00813312">
        <w:rPr>
          <w:sz w:val="22"/>
          <w:szCs w:val="22"/>
        </w:rPr>
        <w:t>zez Powiatowy Urząd Pracy w 201</w:t>
      </w:r>
      <w:r w:rsidR="00910061">
        <w:rPr>
          <w:sz w:val="22"/>
          <w:szCs w:val="22"/>
        </w:rPr>
        <w:t>8</w:t>
      </w:r>
      <w:r w:rsidRPr="00813312">
        <w:rPr>
          <w:sz w:val="22"/>
          <w:szCs w:val="22"/>
        </w:rPr>
        <w:t xml:space="preserve"> roku zalicza się między innymi:</w:t>
      </w:r>
    </w:p>
    <w:p w:rsidR="00241C6D" w:rsidRPr="00813312" w:rsidRDefault="00241C6D" w:rsidP="00BC7EBF">
      <w:pPr>
        <w:numPr>
          <w:ilvl w:val="0"/>
          <w:numId w:val="13"/>
        </w:numPr>
        <w:tabs>
          <w:tab w:val="left" w:pos="360"/>
        </w:tabs>
        <w:jc w:val="both"/>
        <w:rPr>
          <w:sz w:val="22"/>
          <w:szCs w:val="22"/>
        </w:rPr>
      </w:pPr>
      <w:r w:rsidRPr="00813312">
        <w:rPr>
          <w:sz w:val="22"/>
          <w:szCs w:val="22"/>
        </w:rPr>
        <w:t>finansowanie dodatków aktywizacyjnych;</w:t>
      </w:r>
    </w:p>
    <w:p w:rsidR="00CA3650" w:rsidRPr="00813312" w:rsidRDefault="00241C6D" w:rsidP="009D1186">
      <w:pPr>
        <w:numPr>
          <w:ilvl w:val="0"/>
          <w:numId w:val="13"/>
        </w:numPr>
        <w:tabs>
          <w:tab w:val="left" w:pos="360"/>
        </w:tabs>
        <w:spacing w:after="120"/>
        <w:ind w:left="357" w:hanging="357"/>
        <w:jc w:val="both"/>
        <w:rPr>
          <w:b/>
          <w:i/>
          <w:sz w:val="22"/>
          <w:szCs w:val="22"/>
        </w:rPr>
      </w:pPr>
      <w:r w:rsidRPr="00813312">
        <w:rPr>
          <w:sz w:val="22"/>
          <w:szCs w:val="22"/>
        </w:rPr>
        <w:t xml:space="preserve">finansowanie kosztów przejazdu do  miejsca odbywania stażu, szkolenia poza miejscem stałego zamieszkania w związku ze skierowaniem przez powiatowy urząd pracy. </w:t>
      </w:r>
    </w:p>
    <w:p w:rsidR="00A82E37" w:rsidRPr="00FE2990" w:rsidRDefault="00910061" w:rsidP="000E6527">
      <w:pPr>
        <w:tabs>
          <w:tab w:val="left" w:pos="360"/>
        </w:tabs>
        <w:jc w:val="both"/>
        <w:rPr>
          <w:i/>
          <w:sz w:val="22"/>
          <w:szCs w:val="22"/>
        </w:rPr>
      </w:pPr>
      <w:r>
        <w:rPr>
          <w:b/>
          <w:i/>
          <w:sz w:val="22"/>
          <w:szCs w:val="22"/>
        </w:rPr>
        <w:t>9</w:t>
      </w:r>
      <w:r w:rsidR="000E6527" w:rsidRPr="00FE2990">
        <w:rPr>
          <w:b/>
          <w:i/>
          <w:sz w:val="22"/>
          <w:szCs w:val="22"/>
        </w:rPr>
        <w:t>)</w:t>
      </w:r>
      <w:r w:rsidR="00A82E37" w:rsidRPr="00FE2990">
        <w:rPr>
          <w:b/>
          <w:i/>
          <w:sz w:val="22"/>
          <w:szCs w:val="22"/>
        </w:rPr>
        <w:t xml:space="preserve"> Zadania realizowane w ramach projektów współfinansowanych ze środków Unii Europejskiej w ramach Europejskiego Funduszu Społecznego</w:t>
      </w:r>
      <w:r w:rsidR="00A82E37" w:rsidRPr="00FE2990">
        <w:rPr>
          <w:i/>
          <w:sz w:val="22"/>
          <w:szCs w:val="22"/>
        </w:rPr>
        <w:t>.</w:t>
      </w:r>
    </w:p>
    <w:p w:rsidR="001C1409" w:rsidRPr="00813312" w:rsidRDefault="00A82E37" w:rsidP="00CA3650">
      <w:pPr>
        <w:jc w:val="both"/>
        <w:rPr>
          <w:sz w:val="22"/>
          <w:szCs w:val="22"/>
        </w:rPr>
      </w:pPr>
      <w:r w:rsidRPr="00813312">
        <w:rPr>
          <w:sz w:val="22"/>
          <w:szCs w:val="22"/>
        </w:rPr>
        <w:t>W roku 20</w:t>
      </w:r>
      <w:r w:rsidR="005C02CD" w:rsidRPr="00813312">
        <w:rPr>
          <w:sz w:val="22"/>
          <w:szCs w:val="22"/>
        </w:rPr>
        <w:t>1</w:t>
      </w:r>
      <w:r w:rsidR="00910061">
        <w:rPr>
          <w:sz w:val="22"/>
          <w:szCs w:val="22"/>
        </w:rPr>
        <w:t>8</w:t>
      </w:r>
      <w:r w:rsidRPr="00813312">
        <w:rPr>
          <w:sz w:val="22"/>
          <w:szCs w:val="22"/>
        </w:rPr>
        <w:t xml:space="preserve"> Powiatowy Urząd Pracy w Jędrzejowie</w:t>
      </w:r>
      <w:r w:rsidR="001C1409" w:rsidRPr="00813312">
        <w:rPr>
          <w:sz w:val="22"/>
          <w:szCs w:val="22"/>
        </w:rPr>
        <w:t xml:space="preserve"> </w:t>
      </w:r>
      <w:r w:rsidR="00DC17E0">
        <w:rPr>
          <w:sz w:val="22"/>
          <w:szCs w:val="22"/>
        </w:rPr>
        <w:t>realizuje</w:t>
      </w:r>
      <w:r w:rsidR="00E37C8E" w:rsidRPr="00813312">
        <w:rPr>
          <w:sz w:val="22"/>
          <w:szCs w:val="22"/>
        </w:rPr>
        <w:t xml:space="preserve"> </w:t>
      </w:r>
      <w:r w:rsidR="00910061">
        <w:rPr>
          <w:sz w:val="22"/>
          <w:szCs w:val="22"/>
        </w:rPr>
        <w:t>trzy</w:t>
      </w:r>
      <w:r w:rsidR="00E37C8E" w:rsidRPr="00813312">
        <w:rPr>
          <w:sz w:val="22"/>
          <w:szCs w:val="22"/>
        </w:rPr>
        <w:t xml:space="preserve"> projekty</w:t>
      </w:r>
      <w:r w:rsidR="0025573D">
        <w:rPr>
          <w:sz w:val="22"/>
          <w:szCs w:val="22"/>
        </w:rPr>
        <w:t xml:space="preserve"> </w:t>
      </w:r>
      <w:r w:rsidR="00E37C8E" w:rsidRPr="00813312">
        <w:rPr>
          <w:sz w:val="22"/>
          <w:szCs w:val="22"/>
        </w:rPr>
        <w:t xml:space="preserve">pozakonkursowe </w:t>
      </w:r>
      <w:r w:rsidR="001C1409" w:rsidRPr="00813312">
        <w:rPr>
          <w:sz w:val="22"/>
          <w:szCs w:val="22"/>
        </w:rPr>
        <w:t>dotyczące aktywizacji zawodowej osób bezrobotnych:</w:t>
      </w:r>
    </w:p>
    <w:p w:rsidR="00C4231C" w:rsidRPr="00910061" w:rsidRDefault="005C02CD" w:rsidP="00F0113A">
      <w:pPr>
        <w:numPr>
          <w:ilvl w:val="0"/>
          <w:numId w:val="42"/>
        </w:numPr>
        <w:ind w:left="284" w:hanging="284"/>
        <w:jc w:val="both"/>
        <w:rPr>
          <w:sz w:val="22"/>
          <w:szCs w:val="22"/>
        </w:rPr>
      </w:pPr>
      <w:r w:rsidRPr="00910061">
        <w:rPr>
          <w:sz w:val="22"/>
          <w:szCs w:val="22"/>
        </w:rPr>
        <w:t>„</w:t>
      </w:r>
      <w:r w:rsidR="00C4231C" w:rsidRPr="00910061">
        <w:rPr>
          <w:b/>
          <w:sz w:val="22"/>
          <w:szCs w:val="22"/>
        </w:rPr>
        <w:t>Aktywizacja osób młodych pozostających bez pracy  w powiecie jędrzejowskim (I</w:t>
      </w:r>
      <w:r w:rsidR="00DC17E0" w:rsidRPr="00910061">
        <w:rPr>
          <w:b/>
          <w:sz w:val="22"/>
          <w:szCs w:val="22"/>
        </w:rPr>
        <w:t>I</w:t>
      </w:r>
      <w:r w:rsidRPr="00910061">
        <w:rPr>
          <w:b/>
          <w:sz w:val="22"/>
          <w:szCs w:val="22"/>
        </w:rPr>
        <w:t>I</w:t>
      </w:r>
      <w:r w:rsidR="00C4231C" w:rsidRPr="00910061">
        <w:rPr>
          <w:b/>
          <w:sz w:val="22"/>
          <w:szCs w:val="22"/>
        </w:rPr>
        <w:t>)</w:t>
      </w:r>
      <w:r w:rsidRPr="00910061">
        <w:rPr>
          <w:b/>
          <w:sz w:val="22"/>
          <w:szCs w:val="22"/>
        </w:rPr>
        <w:t>”</w:t>
      </w:r>
      <w:r w:rsidR="00910061" w:rsidRPr="00910061">
        <w:rPr>
          <w:b/>
          <w:sz w:val="22"/>
          <w:szCs w:val="22"/>
        </w:rPr>
        <w:t xml:space="preserve"> </w:t>
      </w:r>
      <w:r w:rsidR="00C4231C" w:rsidRPr="00910061">
        <w:rPr>
          <w:sz w:val="22"/>
          <w:szCs w:val="22"/>
        </w:rPr>
        <w:t xml:space="preserve">w ramach Programu Operacyjnego Wiedza Edukacja Rozwój, Oś priorytetowa I </w:t>
      </w:r>
      <w:r w:rsidR="00C4231C" w:rsidRPr="00910061">
        <w:rPr>
          <w:i/>
          <w:sz w:val="22"/>
          <w:szCs w:val="22"/>
        </w:rPr>
        <w:t xml:space="preserve">Osoby młode na rynku pracy, </w:t>
      </w:r>
      <w:r w:rsidR="00C4231C" w:rsidRPr="00910061">
        <w:rPr>
          <w:sz w:val="22"/>
          <w:szCs w:val="22"/>
        </w:rPr>
        <w:t xml:space="preserve">Działanie 1.1 </w:t>
      </w:r>
      <w:r w:rsidR="00C4231C" w:rsidRPr="00910061">
        <w:rPr>
          <w:i/>
          <w:sz w:val="22"/>
          <w:szCs w:val="22"/>
        </w:rPr>
        <w:t xml:space="preserve">Wsparcie osób młodych pozostających bez pracy na regionalnym rynku pracy, </w:t>
      </w:r>
      <w:r w:rsidR="00C4231C" w:rsidRPr="00910061">
        <w:rPr>
          <w:sz w:val="22"/>
          <w:szCs w:val="22"/>
        </w:rPr>
        <w:t xml:space="preserve">Poddziałanie 1.1.2 </w:t>
      </w:r>
      <w:r w:rsidR="00C4231C" w:rsidRPr="00910061">
        <w:rPr>
          <w:i/>
          <w:sz w:val="22"/>
          <w:szCs w:val="22"/>
        </w:rPr>
        <w:t>Wsparcie w ramach Inicjatywy na rzecz zatrudnienia ludzi młodych</w:t>
      </w:r>
      <w:r w:rsidR="0025573D">
        <w:rPr>
          <w:i/>
          <w:sz w:val="22"/>
          <w:szCs w:val="22"/>
        </w:rPr>
        <w:t xml:space="preserve"> – </w:t>
      </w:r>
      <w:r w:rsidR="0025573D">
        <w:rPr>
          <w:sz w:val="22"/>
          <w:szCs w:val="22"/>
        </w:rPr>
        <w:t>kontynuacja projektu rozpoczętego w 2017 roku</w:t>
      </w:r>
      <w:r w:rsidR="00C4231C" w:rsidRPr="00910061">
        <w:rPr>
          <w:sz w:val="22"/>
          <w:szCs w:val="22"/>
        </w:rPr>
        <w:t>.</w:t>
      </w:r>
    </w:p>
    <w:p w:rsidR="00C4231C" w:rsidRDefault="00C4231C" w:rsidP="00910061">
      <w:pPr>
        <w:ind w:left="284"/>
        <w:jc w:val="both"/>
        <w:rPr>
          <w:sz w:val="22"/>
          <w:szCs w:val="22"/>
        </w:rPr>
      </w:pPr>
      <w:r w:rsidRPr="00813312">
        <w:rPr>
          <w:sz w:val="22"/>
          <w:szCs w:val="22"/>
        </w:rPr>
        <w:t>Celem projektu jest zwiększenie możliwości zatrudnienia osób młodych do 29 roku życia bez pracy, w tym w szczególności osó</w:t>
      </w:r>
      <w:r w:rsidR="0025573D">
        <w:rPr>
          <w:sz w:val="22"/>
          <w:szCs w:val="22"/>
        </w:rPr>
        <w:t>b bez pracy</w:t>
      </w:r>
      <w:r w:rsidRPr="00813312">
        <w:rPr>
          <w:sz w:val="22"/>
          <w:szCs w:val="22"/>
        </w:rPr>
        <w:t xml:space="preserve">, które nie uczestniczą w kształceniu </w:t>
      </w:r>
      <w:r w:rsidR="00511380">
        <w:rPr>
          <w:sz w:val="22"/>
          <w:szCs w:val="22"/>
        </w:rPr>
        <w:t xml:space="preserve">                       </w:t>
      </w:r>
      <w:r w:rsidRPr="00813312">
        <w:rPr>
          <w:sz w:val="22"/>
          <w:szCs w:val="22"/>
        </w:rPr>
        <w:t>i szkoleniu (tzw. Młodzież NEET).</w:t>
      </w:r>
    </w:p>
    <w:p w:rsidR="00910061" w:rsidRPr="00DC17E0" w:rsidRDefault="00910061" w:rsidP="00910061">
      <w:pPr>
        <w:numPr>
          <w:ilvl w:val="0"/>
          <w:numId w:val="42"/>
        </w:numPr>
        <w:ind w:left="284" w:hanging="284"/>
        <w:jc w:val="both"/>
        <w:rPr>
          <w:b/>
          <w:sz w:val="22"/>
          <w:szCs w:val="22"/>
        </w:rPr>
      </w:pPr>
      <w:r w:rsidRPr="00813312">
        <w:rPr>
          <w:sz w:val="22"/>
          <w:szCs w:val="22"/>
        </w:rPr>
        <w:t>„</w:t>
      </w:r>
      <w:r w:rsidRPr="00DC17E0">
        <w:rPr>
          <w:b/>
          <w:sz w:val="22"/>
          <w:szCs w:val="22"/>
        </w:rPr>
        <w:t>Aktywizacja osób młodych pozostających bez pracy  w powiecie jędrzejowskim (I</w:t>
      </w:r>
      <w:r>
        <w:rPr>
          <w:b/>
          <w:sz w:val="22"/>
          <w:szCs w:val="22"/>
        </w:rPr>
        <w:t>V</w:t>
      </w:r>
      <w:r w:rsidRPr="00DC17E0">
        <w:rPr>
          <w:b/>
          <w:sz w:val="22"/>
          <w:szCs w:val="22"/>
        </w:rPr>
        <w:t>)”</w:t>
      </w:r>
    </w:p>
    <w:p w:rsidR="00910061" w:rsidRPr="00813312" w:rsidRDefault="00910061" w:rsidP="00910061">
      <w:pPr>
        <w:ind w:left="284"/>
        <w:jc w:val="both"/>
        <w:rPr>
          <w:sz w:val="22"/>
          <w:szCs w:val="22"/>
        </w:rPr>
      </w:pPr>
      <w:r w:rsidRPr="00813312">
        <w:rPr>
          <w:sz w:val="22"/>
          <w:szCs w:val="22"/>
        </w:rPr>
        <w:t xml:space="preserve">w ramach Programu Operacyjnego Wiedza Edukacja Rozwój, Oś priorytetowa I </w:t>
      </w:r>
      <w:r w:rsidRPr="00813312">
        <w:rPr>
          <w:i/>
          <w:sz w:val="22"/>
          <w:szCs w:val="22"/>
        </w:rPr>
        <w:t xml:space="preserve">Osoby młode na rynku pracy, </w:t>
      </w:r>
      <w:r w:rsidRPr="00813312">
        <w:rPr>
          <w:sz w:val="22"/>
          <w:szCs w:val="22"/>
        </w:rPr>
        <w:t xml:space="preserve">Działanie 1.1 </w:t>
      </w:r>
      <w:r w:rsidRPr="00813312">
        <w:rPr>
          <w:i/>
          <w:sz w:val="22"/>
          <w:szCs w:val="22"/>
        </w:rPr>
        <w:t xml:space="preserve">Wsparcie osób młodych pozostających bez pracy na regionalnym rynku pracy, </w:t>
      </w:r>
      <w:r w:rsidRPr="00813312">
        <w:rPr>
          <w:sz w:val="22"/>
          <w:szCs w:val="22"/>
        </w:rPr>
        <w:t>Poddziałanie 1.1.</w:t>
      </w:r>
      <w:r w:rsidR="0025573D">
        <w:rPr>
          <w:sz w:val="22"/>
          <w:szCs w:val="22"/>
        </w:rPr>
        <w:t>1</w:t>
      </w:r>
      <w:r w:rsidRPr="00813312">
        <w:rPr>
          <w:sz w:val="22"/>
          <w:szCs w:val="22"/>
        </w:rPr>
        <w:t xml:space="preserve"> </w:t>
      </w:r>
      <w:r w:rsidRPr="00813312">
        <w:rPr>
          <w:i/>
          <w:sz w:val="22"/>
          <w:szCs w:val="22"/>
        </w:rPr>
        <w:t xml:space="preserve">Wsparcie </w:t>
      </w:r>
      <w:r w:rsidR="0025573D">
        <w:rPr>
          <w:i/>
          <w:sz w:val="22"/>
          <w:szCs w:val="22"/>
        </w:rPr>
        <w:t>udzielane z Europejskiego Funduszu Społecznego</w:t>
      </w:r>
      <w:r w:rsidRPr="00813312">
        <w:rPr>
          <w:sz w:val="22"/>
          <w:szCs w:val="22"/>
        </w:rPr>
        <w:t>.</w:t>
      </w:r>
    </w:p>
    <w:p w:rsidR="00910061" w:rsidRPr="00813312" w:rsidRDefault="00910061" w:rsidP="00910061">
      <w:pPr>
        <w:ind w:left="284"/>
        <w:jc w:val="both"/>
        <w:rPr>
          <w:sz w:val="22"/>
          <w:szCs w:val="22"/>
        </w:rPr>
      </w:pPr>
      <w:r w:rsidRPr="00813312">
        <w:rPr>
          <w:sz w:val="22"/>
          <w:szCs w:val="22"/>
        </w:rPr>
        <w:t xml:space="preserve">Celem projektu jest zwiększenie możliwości zatrudnienia osób młodych do 29 roku życia, </w:t>
      </w:r>
      <w:r w:rsidR="00597142">
        <w:rPr>
          <w:sz w:val="22"/>
          <w:szCs w:val="22"/>
        </w:rPr>
        <w:t xml:space="preserve">        </w:t>
      </w:r>
      <w:r w:rsidRPr="00813312">
        <w:rPr>
          <w:sz w:val="22"/>
          <w:szCs w:val="22"/>
        </w:rPr>
        <w:t>w tym w szczególności osób</w:t>
      </w:r>
      <w:r w:rsidR="00597142">
        <w:rPr>
          <w:sz w:val="22"/>
          <w:szCs w:val="22"/>
        </w:rPr>
        <w:t xml:space="preserve"> bez pracy</w:t>
      </w:r>
      <w:r w:rsidRPr="00813312">
        <w:rPr>
          <w:sz w:val="22"/>
          <w:szCs w:val="22"/>
        </w:rPr>
        <w:t>, które nie uczestniczą w kształceniu i szkoleniu (tzw. Młodzież NEET).</w:t>
      </w:r>
    </w:p>
    <w:p w:rsidR="00C4231C" w:rsidRPr="00813312" w:rsidRDefault="003B2BC8" w:rsidP="00910061">
      <w:pPr>
        <w:suppressAutoHyphens w:val="0"/>
        <w:autoSpaceDE w:val="0"/>
        <w:autoSpaceDN w:val="0"/>
        <w:adjustRightInd w:val="0"/>
        <w:ind w:left="284"/>
        <w:jc w:val="both"/>
        <w:rPr>
          <w:sz w:val="22"/>
          <w:szCs w:val="22"/>
        </w:rPr>
      </w:pPr>
      <w:r w:rsidRPr="00813312">
        <w:rPr>
          <w:sz w:val="22"/>
          <w:szCs w:val="22"/>
        </w:rPr>
        <w:t xml:space="preserve">W projekcie mogą wziąć udział </w:t>
      </w:r>
      <w:r w:rsidR="00C4231C" w:rsidRPr="00813312">
        <w:rPr>
          <w:sz w:val="22"/>
          <w:szCs w:val="22"/>
        </w:rPr>
        <w:t xml:space="preserve">młode </w:t>
      </w:r>
      <w:r w:rsidRPr="00813312">
        <w:rPr>
          <w:sz w:val="22"/>
          <w:szCs w:val="22"/>
        </w:rPr>
        <w:t>osoby be</w:t>
      </w:r>
      <w:r w:rsidR="00A41CA1" w:rsidRPr="00813312">
        <w:rPr>
          <w:sz w:val="22"/>
          <w:szCs w:val="22"/>
        </w:rPr>
        <w:t xml:space="preserve">zrobotne – kobiety i mężczyźni – </w:t>
      </w:r>
      <w:r w:rsidRPr="00813312">
        <w:rPr>
          <w:sz w:val="22"/>
          <w:szCs w:val="22"/>
        </w:rPr>
        <w:t xml:space="preserve">zarejestrowane </w:t>
      </w:r>
      <w:r w:rsidR="00DC17E0">
        <w:rPr>
          <w:sz w:val="22"/>
          <w:szCs w:val="22"/>
        </w:rPr>
        <w:t xml:space="preserve">  </w:t>
      </w:r>
      <w:r w:rsidRPr="00813312">
        <w:rPr>
          <w:sz w:val="22"/>
          <w:szCs w:val="22"/>
        </w:rPr>
        <w:t>w Powiatowym Urzędzie Pracy w Jędrzejowie</w:t>
      </w:r>
      <w:r w:rsidR="00C4231C" w:rsidRPr="00813312">
        <w:rPr>
          <w:sz w:val="22"/>
          <w:szCs w:val="22"/>
        </w:rPr>
        <w:t xml:space="preserve"> oraz spełniające kryteria udziału w tym projekcie.</w:t>
      </w:r>
    </w:p>
    <w:p w:rsidR="0044319B" w:rsidRPr="00813312" w:rsidRDefault="005C02CD" w:rsidP="00910061">
      <w:pPr>
        <w:numPr>
          <w:ilvl w:val="0"/>
          <w:numId w:val="43"/>
        </w:numPr>
        <w:tabs>
          <w:tab w:val="left" w:pos="284"/>
        </w:tabs>
        <w:suppressAutoHyphens w:val="0"/>
        <w:autoSpaceDE w:val="0"/>
        <w:autoSpaceDN w:val="0"/>
        <w:adjustRightInd w:val="0"/>
        <w:ind w:left="284" w:hanging="284"/>
        <w:jc w:val="both"/>
        <w:rPr>
          <w:i/>
          <w:sz w:val="22"/>
          <w:szCs w:val="22"/>
        </w:rPr>
      </w:pPr>
      <w:r w:rsidRPr="00FE2990">
        <w:rPr>
          <w:b/>
          <w:bCs/>
          <w:sz w:val="22"/>
        </w:rPr>
        <w:t xml:space="preserve">„Aktywizacja zawodowa osób powyżej 29 roku życia pozostających bez pracy w powiecie jędrzejowskim </w:t>
      </w:r>
      <w:r w:rsidRPr="00FE2990">
        <w:rPr>
          <w:b/>
          <w:sz w:val="22"/>
        </w:rPr>
        <w:t>(I</w:t>
      </w:r>
      <w:r w:rsidR="00910061">
        <w:rPr>
          <w:b/>
          <w:sz w:val="22"/>
        </w:rPr>
        <w:t>V</w:t>
      </w:r>
      <w:r w:rsidRPr="00FE2990">
        <w:rPr>
          <w:b/>
          <w:sz w:val="22"/>
        </w:rPr>
        <w:t>)”</w:t>
      </w:r>
      <w:r w:rsidRPr="00FE2990">
        <w:rPr>
          <w:sz w:val="22"/>
        </w:rPr>
        <w:t xml:space="preserve"> w ramach </w:t>
      </w:r>
      <w:r w:rsidR="0044319B" w:rsidRPr="00813312">
        <w:rPr>
          <w:sz w:val="22"/>
          <w:szCs w:val="22"/>
        </w:rPr>
        <w:t>Regionalnego Programu Operacyjnego Województwa</w:t>
      </w:r>
      <w:r w:rsidR="003E103A" w:rsidRPr="00813312">
        <w:rPr>
          <w:sz w:val="22"/>
          <w:szCs w:val="22"/>
        </w:rPr>
        <w:t xml:space="preserve">                     Ś</w:t>
      </w:r>
      <w:r w:rsidR="0044319B" w:rsidRPr="00813312">
        <w:rPr>
          <w:sz w:val="22"/>
          <w:szCs w:val="22"/>
        </w:rPr>
        <w:t xml:space="preserve">więtokrzyskiego na lata 2014-2020, </w:t>
      </w:r>
      <w:r w:rsidR="0044319B" w:rsidRPr="00813312">
        <w:rPr>
          <w:bCs/>
          <w:sz w:val="22"/>
          <w:szCs w:val="22"/>
        </w:rPr>
        <w:t xml:space="preserve">Oś priorytetowa 10. </w:t>
      </w:r>
      <w:r w:rsidR="0044319B" w:rsidRPr="00813312">
        <w:rPr>
          <w:bCs/>
          <w:i/>
          <w:sz w:val="22"/>
          <w:szCs w:val="22"/>
        </w:rPr>
        <w:t>Otwarty rynek pracy</w:t>
      </w:r>
      <w:r w:rsidR="003E103A" w:rsidRPr="00813312">
        <w:rPr>
          <w:bCs/>
          <w:i/>
          <w:sz w:val="22"/>
          <w:szCs w:val="22"/>
        </w:rPr>
        <w:t xml:space="preserve">, </w:t>
      </w:r>
      <w:r w:rsidR="0044319B" w:rsidRPr="00813312">
        <w:rPr>
          <w:sz w:val="22"/>
          <w:szCs w:val="22"/>
        </w:rPr>
        <w:t xml:space="preserve">Priorytet inwestycyjny 8i. </w:t>
      </w:r>
      <w:r w:rsidR="0044319B" w:rsidRPr="00813312">
        <w:rPr>
          <w:i/>
          <w:sz w:val="22"/>
          <w:szCs w:val="22"/>
        </w:rPr>
        <w:t>dostęp do zatrudnienia dla osób poszukujących pracy i osób biernych zawodowo, w tym długotrwale bezrobotnych oraz oddalonych od rynku pracy, także poprzez lokalne inicjatywy na rzecz zatrudnienia oraz wspieranie mobilności pracowników.</w:t>
      </w:r>
    </w:p>
    <w:p w:rsidR="0044319B" w:rsidRPr="00813312" w:rsidRDefault="0044319B" w:rsidP="00910061">
      <w:pPr>
        <w:suppressAutoHyphens w:val="0"/>
        <w:autoSpaceDE w:val="0"/>
        <w:autoSpaceDN w:val="0"/>
        <w:adjustRightInd w:val="0"/>
        <w:ind w:left="284"/>
        <w:jc w:val="both"/>
        <w:rPr>
          <w:sz w:val="22"/>
          <w:szCs w:val="22"/>
        </w:rPr>
      </w:pPr>
      <w:r w:rsidRPr="00813312">
        <w:rPr>
          <w:sz w:val="22"/>
          <w:szCs w:val="22"/>
        </w:rPr>
        <w:t>Cel</w:t>
      </w:r>
      <w:r w:rsidR="003E103A" w:rsidRPr="00813312">
        <w:rPr>
          <w:sz w:val="22"/>
          <w:szCs w:val="22"/>
        </w:rPr>
        <w:t>em projektu jest w</w:t>
      </w:r>
      <w:r w:rsidRPr="00813312">
        <w:rPr>
          <w:sz w:val="22"/>
          <w:szCs w:val="22"/>
        </w:rPr>
        <w:t xml:space="preserve">zrost aktywności zawodowej i zatrudnienia wśród osób znajdujących się </w:t>
      </w:r>
      <w:r w:rsidR="00CA3650" w:rsidRPr="00813312">
        <w:rPr>
          <w:sz w:val="22"/>
          <w:szCs w:val="22"/>
        </w:rPr>
        <w:t xml:space="preserve">                </w:t>
      </w:r>
      <w:r w:rsidRPr="00813312">
        <w:rPr>
          <w:sz w:val="22"/>
          <w:szCs w:val="22"/>
        </w:rPr>
        <w:t>w szczególnie trudnej sytuacji na rynku pracy, które poszukują zatrudnienia.</w:t>
      </w:r>
    </w:p>
    <w:p w:rsidR="003E103A" w:rsidRPr="00813312" w:rsidRDefault="003E103A" w:rsidP="00910061">
      <w:pPr>
        <w:pStyle w:val="Default"/>
        <w:spacing w:after="120"/>
        <w:ind w:left="284"/>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W projekcie mogą wziąć udział osoby bezrobotne – kobiety i mężczyźni – </w:t>
      </w:r>
      <w:r w:rsidR="0031275F" w:rsidRPr="00813312">
        <w:rPr>
          <w:rFonts w:ascii="Times New Roman" w:hAnsi="Times New Roman" w:cs="Times New Roman"/>
          <w:color w:val="auto"/>
          <w:sz w:val="22"/>
          <w:szCs w:val="22"/>
        </w:rPr>
        <w:t xml:space="preserve">znajdujące się </w:t>
      </w:r>
      <w:r w:rsidR="00CA3650" w:rsidRPr="00813312">
        <w:rPr>
          <w:rFonts w:ascii="Times New Roman" w:hAnsi="Times New Roman" w:cs="Times New Roman"/>
          <w:color w:val="auto"/>
          <w:sz w:val="22"/>
          <w:szCs w:val="22"/>
        </w:rPr>
        <w:t xml:space="preserve">              </w:t>
      </w:r>
      <w:r w:rsidR="0031275F" w:rsidRPr="00813312">
        <w:rPr>
          <w:rFonts w:ascii="Times New Roman" w:hAnsi="Times New Roman" w:cs="Times New Roman"/>
          <w:color w:val="auto"/>
          <w:sz w:val="22"/>
          <w:szCs w:val="22"/>
        </w:rPr>
        <w:t xml:space="preserve">w szczególnie trudnej sytuacji na rynku pracy </w:t>
      </w:r>
      <w:r w:rsidRPr="00813312">
        <w:rPr>
          <w:rFonts w:ascii="Times New Roman" w:hAnsi="Times New Roman" w:cs="Times New Roman"/>
          <w:color w:val="auto"/>
          <w:sz w:val="22"/>
          <w:szCs w:val="22"/>
        </w:rPr>
        <w:t xml:space="preserve">zarejestrowane w Powiatowym Urzędzie Pracy </w:t>
      </w:r>
      <w:r w:rsidR="005C02CD"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w Jędrzejowie oraz spełniające kryteria udziału w tym projekcie.</w:t>
      </w:r>
    </w:p>
    <w:p w:rsidR="00A82E37" w:rsidRPr="00813312" w:rsidRDefault="0053328C" w:rsidP="0044319B">
      <w:pPr>
        <w:pStyle w:val="Default"/>
        <w:rPr>
          <w:rFonts w:ascii="Times New Roman" w:hAnsi="Times New Roman" w:cs="Times New Roman"/>
          <w:b/>
          <w:i/>
          <w:color w:val="auto"/>
          <w:sz w:val="22"/>
          <w:szCs w:val="22"/>
        </w:rPr>
      </w:pPr>
      <w:r w:rsidRPr="00813312">
        <w:rPr>
          <w:rFonts w:ascii="Times New Roman" w:hAnsi="Times New Roman" w:cs="Times New Roman"/>
          <w:b/>
          <w:i/>
          <w:color w:val="auto"/>
          <w:sz w:val="22"/>
          <w:szCs w:val="22"/>
        </w:rPr>
        <w:t>1</w:t>
      </w:r>
      <w:r w:rsidR="00910061">
        <w:rPr>
          <w:rFonts w:ascii="Times New Roman" w:hAnsi="Times New Roman" w:cs="Times New Roman"/>
          <w:b/>
          <w:i/>
          <w:color w:val="auto"/>
          <w:sz w:val="22"/>
          <w:szCs w:val="22"/>
        </w:rPr>
        <w:t>0</w:t>
      </w:r>
      <w:r w:rsidR="00F6155B" w:rsidRPr="00813312">
        <w:rPr>
          <w:rFonts w:ascii="Times New Roman" w:hAnsi="Times New Roman" w:cs="Times New Roman"/>
          <w:b/>
          <w:i/>
          <w:color w:val="auto"/>
          <w:sz w:val="22"/>
          <w:szCs w:val="22"/>
        </w:rPr>
        <w:t>)</w:t>
      </w:r>
      <w:r w:rsidR="00A82E37" w:rsidRPr="00813312">
        <w:rPr>
          <w:rFonts w:ascii="Times New Roman" w:hAnsi="Times New Roman" w:cs="Times New Roman"/>
          <w:b/>
          <w:i/>
          <w:color w:val="auto"/>
          <w:sz w:val="22"/>
          <w:szCs w:val="22"/>
        </w:rPr>
        <w:t xml:space="preserve"> Zadania realizowane w ramach środków PFRON</w:t>
      </w:r>
    </w:p>
    <w:p w:rsidR="005E6FFF" w:rsidRPr="00813312" w:rsidRDefault="00A82E37" w:rsidP="0000297E">
      <w:pPr>
        <w:pStyle w:val="Tekstpodstawowywcity"/>
        <w:spacing w:line="240" w:lineRule="auto"/>
        <w:ind w:firstLine="0"/>
        <w:rPr>
          <w:rFonts w:ascii="Times New Roman" w:hAnsi="Times New Roman"/>
          <w:sz w:val="22"/>
          <w:szCs w:val="22"/>
        </w:rPr>
      </w:pPr>
      <w:r w:rsidRPr="00813312">
        <w:rPr>
          <w:rFonts w:ascii="Times New Roman" w:hAnsi="Times New Roman"/>
          <w:sz w:val="22"/>
          <w:szCs w:val="22"/>
        </w:rPr>
        <w:tab/>
        <w:t>Zgodnie z ustaw</w:t>
      </w:r>
      <w:r w:rsidR="00966A22" w:rsidRPr="00813312">
        <w:rPr>
          <w:rFonts w:ascii="Times New Roman" w:hAnsi="Times New Roman"/>
          <w:sz w:val="22"/>
          <w:szCs w:val="22"/>
        </w:rPr>
        <w:t>ą</w:t>
      </w:r>
      <w:r w:rsidRPr="00813312">
        <w:rPr>
          <w:rFonts w:ascii="Times New Roman" w:hAnsi="Times New Roman"/>
          <w:sz w:val="22"/>
          <w:szCs w:val="22"/>
        </w:rPr>
        <w:t xml:space="preserve"> z dnia 27 sierpnia 1997r. o rehabilitacji zawodowej i społecznej oraz zatrudnianiu osób niepełnosprawnych (</w:t>
      </w:r>
      <w:r w:rsidR="000E6527" w:rsidRPr="00813312">
        <w:rPr>
          <w:rFonts w:ascii="Times New Roman" w:hAnsi="Times New Roman"/>
          <w:sz w:val="22"/>
          <w:szCs w:val="22"/>
        </w:rPr>
        <w:t xml:space="preserve">tekst jednolity: </w:t>
      </w:r>
      <w:r w:rsidRPr="00813312">
        <w:rPr>
          <w:rFonts w:ascii="Times New Roman" w:hAnsi="Times New Roman"/>
          <w:sz w:val="22"/>
          <w:szCs w:val="22"/>
        </w:rPr>
        <w:t>Dz.U.</w:t>
      </w:r>
      <w:r w:rsidR="00851486" w:rsidRPr="00813312">
        <w:rPr>
          <w:rFonts w:ascii="Times New Roman" w:hAnsi="Times New Roman"/>
          <w:sz w:val="22"/>
          <w:szCs w:val="22"/>
        </w:rPr>
        <w:t xml:space="preserve"> </w:t>
      </w:r>
      <w:r w:rsidR="00DE787E" w:rsidRPr="00813312">
        <w:rPr>
          <w:rFonts w:ascii="Times New Roman" w:hAnsi="Times New Roman"/>
          <w:sz w:val="22"/>
          <w:szCs w:val="22"/>
        </w:rPr>
        <w:t>z 20</w:t>
      </w:r>
      <w:r w:rsidR="000E6527" w:rsidRPr="00813312">
        <w:rPr>
          <w:rFonts w:ascii="Times New Roman" w:hAnsi="Times New Roman"/>
          <w:sz w:val="22"/>
          <w:szCs w:val="22"/>
        </w:rPr>
        <w:t>1</w:t>
      </w:r>
      <w:r w:rsidR="00353043">
        <w:rPr>
          <w:rFonts w:ascii="Times New Roman" w:hAnsi="Times New Roman"/>
          <w:sz w:val="22"/>
          <w:szCs w:val="22"/>
        </w:rPr>
        <w:t>6r,</w:t>
      </w:r>
      <w:r w:rsidRPr="00813312">
        <w:rPr>
          <w:rFonts w:ascii="Times New Roman" w:hAnsi="Times New Roman"/>
          <w:sz w:val="22"/>
          <w:szCs w:val="22"/>
        </w:rPr>
        <w:t xml:space="preserve"> poz.</w:t>
      </w:r>
      <w:r w:rsidR="00353043">
        <w:rPr>
          <w:rFonts w:ascii="Times New Roman" w:hAnsi="Times New Roman"/>
          <w:sz w:val="22"/>
          <w:szCs w:val="22"/>
        </w:rPr>
        <w:t xml:space="preserve">2046 </w:t>
      </w:r>
      <w:r w:rsidRPr="00813312">
        <w:rPr>
          <w:rFonts w:ascii="Times New Roman" w:hAnsi="Times New Roman"/>
          <w:sz w:val="22"/>
          <w:szCs w:val="22"/>
        </w:rPr>
        <w:t>z późniejszymi zmianami) osoba niepełnosprawna zarejestrowana w powiatowym urzędzie pracy jako bezrobotna albo poszukująca pracy niepozostająca w zatrudnieniu ma prawo korzystać na zasadach określonych dla osób bezrobotnych niepełnosprawnych w prz</w:t>
      </w:r>
      <w:r w:rsidR="0000297E" w:rsidRPr="00813312">
        <w:rPr>
          <w:rFonts w:ascii="Times New Roman" w:hAnsi="Times New Roman"/>
          <w:sz w:val="22"/>
          <w:szCs w:val="22"/>
        </w:rPr>
        <w:t>episach o promocji zatrudnienia</w:t>
      </w:r>
      <w:r w:rsidRPr="00813312">
        <w:rPr>
          <w:rFonts w:ascii="Times New Roman" w:hAnsi="Times New Roman"/>
          <w:sz w:val="22"/>
          <w:szCs w:val="22"/>
        </w:rPr>
        <w:t xml:space="preserve"> instytucjach rynku pracy z usług rynku pracy oraz</w:t>
      </w:r>
      <w:r w:rsidR="00DE787E" w:rsidRPr="00813312">
        <w:rPr>
          <w:rFonts w:ascii="Times New Roman" w:hAnsi="Times New Roman"/>
          <w:sz w:val="22"/>
          <w:szCs w:val="22"/>
        </w:rPr>
        <w:t xml:space="preserve"> finansowania </w:t>
      </w:r>
      <w:r w:rsidRPr="00813312">
        <w:rPr>
          <w:rFonts w:ascii="Times New Roman" w:hAnsi="Times New Roman"/>
          <w:sz w:val="22"/>
          <w:szCs w:val="22"/>
        </w:rPr>
        <w:t>instrumentów rynku pracy</w:t>
      </w:r>
      <w:r w:rsidR="0000297E" w:rsidRPr="00813312">
        <w:rPr>
          <w:rFonts w:ascii="Times New Roman" w:hAnsi="Times New Roman"/>
          <w:sz w:val="22"/>
          <w:szCs w:val="22"/>
        </w:rPr>
        <w:t xml:space="preserve">. </w:t>
      </w:r>
    </w:p>
    <w:p w:rsidR="00A82E37" w:rsidRPr="00813312" w:rsidRDefault="0000297E" w:rsidP="0018677B">
      <w:pPr>
        <w:pStyle w:val="Tekstpodstawowy21"/>
        <w:spacing w:line="240" w:lineRule="auto"/>
        <w:ind w:firstLine="708"/>
        <w:jc w:val="both"/>
        <w:rPr>
          <w:rFonts w:ascii="Times New Roman" w:hAnsi="Times New Roman"/>
          <w:sz w:val="22"/>
          <w:szCs w:val="22"/>
        </w:rPr>
      </w:pPr>
      <w:r w:rsidRPr="00813312">
        <w:rPr>
          <w:rFonts w:ascii="Times New Roman" w:hAnsi="Times New Roman"/>
          <w:sz w:val="22"/>
          <w:szCs w:val="22"/>
        </w:rPr>
        <w:t>W 201</w:t>
      </w:r>
      <w:r w:rsidR="00B211DF">
        <w:rPr>
          <w:rFonts w:ascii="Times New Roman" w:hAnsi="Times New Roman"/>
          <w:sz w:val="22"/>
          <w:szCs w:val="22"/>
        </w:rPr>
        <w:t>8</w:t>
      </w:r>
      <w:r w:rsidRPr="00813312">
        <w:rPr>
          <w:rFonts w:ascii="Times New Roman" w:hAnsi="Times New Roman"/>
          <w:sz w:val="22"/>
          <w:szCs w:val="22"/>
        </w:rPr>
        <w:t>r. o</w:t>
      </w:r>
      <w:r w:rsidR="00966A22" w:rsidRPr="00813312">
        <w:rPr>
          <w:rFonts w:ascii="Times New Roman" w:hAnsi="Times New Roman"/>
          <w:sz w:val="22"/>
          <w:szCs w:val="22"/>
        </w:rPr>
        <w:t>soba niepełnosprawna zarejestrowana w Powiatowym Urzędzie Pracy</w:t>
      </w:r>
      <w:r w:rsidR="00CA3650" w:rsidRPr="00813312">
        <w:rPr>
          <w:rFonts w:ascii="Times New Roman" w:hAnsi="Times New Roman"/>
          <w:sz w:val="22"/>
          <w:szCs w:val="22"/>
        </w:rPr>
        <w:t xml:space="preserve">                      </w:t>
      </w:r>
      <w:r w:rsidRPr="00813312">
        <w:rPr>
          <w:rFonts w:ascii="Times New Roman" w:hAnsi="Times New Roman"/>
          <w:sz w:val="22"/>
          <w:szCs w:val="22"/>
        </w:rPr>
        <w:t xml:space="preserve">w Jędrzejowie </w:t>
      </w:r>
      <w:r w:rsidR="00966A22" w:rsidRPr="00813312">
        <w:rPr>
          <w:rFonts w:ascii="Times New Roman" w:hAnsi="Times New Roman"/>
          <w:sz w:val="22"/>
          <w:szCs w:val="22"/>
        </w:rPr>
        <w:t xml:space="preserve"> jako bezrobotna albo poszukująca pracy niepozostająca w zatrudnieniu może otrzymać ze środków PFRON jednorazowo środki na podjęcie działalności gospodarczej, rolniczej, albo na wniesienie wkładu do spółdzielni socjalnej.</w:t>
      </w:r>
    </w:p>
    <w:p w:rsidR="00966A22" w:rsidRDefault="00966A22" w:rsidP="00353043">
      <w:pPr>
        <w:pStyle w:val="Tekstpodstawowy21"/>
        <w:spacing w:after="120" w:line="240" w:lineRule="auto"/>
        <w:ind w:firstLine="709"/>
        <w:jc w:val="both"/>
        <w:rPr>
          <w:rFonts w:ascii="Times New Roman" w:hAnsi="Times New Roman"/>
          <w:sz w:val="22"/>
          <w:szCs w:val="22"/>
        </w:rPr>
      </w:pPr>
      <w:r w:rsidRPr="00813312">
        <w:rPr>
          <w:rFonts w:ascii="Times New Roman" w:hAnsi="Times New Roman"/>
          <w:sz w:val="22"/>
          <w:szCs w:val="22"/>
        </w:rPr>
        <w:t>Pracodawca zatrudniając osoby niepełnosprawne może skorzystać ze środków PFRON na zwrot kosztów wyposażenia stanowiska pracy osoby niepełnosprawnej.</w:t>
      </w:r>
    </w:p>
    <w:p w:rsidR="00353043" w:rsidRPr="00813312" w:rsidRDefault="00353043" w:rsidP="00353043">
      <w:pPr>
        <w:pStyle w:val="Tekstpodstawowy21"/>
        <w:spacing w:after="120" w:line="240" w:lineRule="auto"/>
        <w:jc w:val="both"/>
        <w:rPr>
          <w:rFonts w:ascii="Times New Roman" w:hAnsi="Times New Roman"/>
          <w:sz w:val="22"/>
          <w:szCs w:val="22"/>
        </w:rPr>
      </w:pPr>
      <w:r>
        <w:rPr>
          <w:rFonts w:ascii="Times New Roman" w:hAnsi="Times New Roman"/>
          <w:sz w:val="22"/>
          <w:szCs w:val="22"/>
        </w:rPr>
        <w:lastRenderedPageBreak/>
        <w:t>Osoby bezrobotne niepełnosprawne mają możliwość korzystania ze wszystkich usług                       i instrumentów rynku pracy wynikających z ustawy z dnia 20 kwietnia 2004 roku o promocji zatrudnienia i instytucjach rynku pracy</w:t>
      </w:r>
      <w:r w:rsidR="00B53D3B">
        <w:rPr>
          <w:rFonts w:ascii="Times New Roman" w:hAnsi="Times New Roman"/>
          <w:sz w:val="22"/>
          <w:szCs w:val="22"/>
        </w:rPr>
        <w:t xml:space="preserve"> finansowanych ze środków Funduszu Pracy</w:t>
      </w:r>
      <w:r>
        <w:rPr>
          <w:rFonts w:ascii="Times New Roman" w:hAnsi="Times New Roman"/>
          <w:sz w:val="22"/>
          <w:szCs w:val="22"/>
        </w:rPr>
        <w:t>.</w:t>
      </w:r>
    </w:p>
    <w:p w:rsidR="0041303B" w:rsidRPr="00813312" w:rsidRDefault="004E51CF" w:rsidP="005C02CD">
      <w:pPr>
        <w:tabs>
          <w:tab w:val="left" w:pos="360"/>
        </w:tabs>
        <w:jc w:val="both"/>
        <w:rPr>
          <w:b/>
          <w:sz w:val="22"/>
          <w:szCs w:val="22"/>
        </w:rPr>
      </w:pPr>
      <w:r>
        <w:rPr>
          <w:b/>
          <w:sz w:val="22"/>
          <w:szCs w:val="22"/>
        </w:rPr>
        <w:t>2.4.</w:t>
      </w:r>
      <w:r w:rsidR="00B211DF">
        <w:rPr>
          <w:b/>
          <w:sz w:val="22"/>
          <w:szCs w:val="22"/>
        </w:rPr>
        <w:t>3</w:t>
      </w:r>
      <w:r w:rsidR="0041303B" w:rsidRPr="00813312">
        <w:rPr>
          <w:b/>
          <w:sz w:val="22"/>
          <w:szCs w:val="22"/>
        </w:rPr>
        <w:t xml:space="preserve">. Krajowy Fundusz Szkoleniowy </w:t>
      </w:r>
    </w:p>
    <w:p w:rsidR="0041303B" w:rsidRPr="00813312" w:rsidRDefault="0041303B" w:rsidP="0041303B">
      <w:pPr>
        <w:tabs>
          <w:tab w:val="left" w:pos="360"/>
        </w:tabs>
        <w:jc w:val="both"/>
        <w:rPr>
          <w:sz w:val="22"/>
          <w:szCs w:val="22"/>
        </w:rPr>
      </w:pPr>
      <w:r w:rsidRPr="00813312">
        <w:rPr>
          <w:sz w:val="22"/>
          <w:szCs w:val="22"/>
        </w:rPr>
        <w:t xml:space="preserve">Krajowy Fundusz Szkoleniowy (zwany dalej KFS). Jest on rozwiązaniem systemowym adresowanym do pracodawców, wspomagającym przekwalifikowanie lub aktualizację wiedzy </w:t>
      </w:r>
      <w:r w:rsidR="00FE2990">
        <w:rPr>
          <w:sz w:val="22"/>
          <w:szCs w:val="22"/>
        </w:rPr>
        <w:t xml:space="preserve">          </w:t>
      </w:r>
      <w:r w:rsidRPr="00813312">
        <w:rPr>
          <w:sz w:val="22"/>
          <w:szCs w:val="22"/>
        </w:rPr>
        <w:t>i umiejętności osób pracujących. Stanowi go wydzielona część środków Funduszu Pracy określona w planie na dany rok budżetowy.</w:t>
      </w:r>
    </w:p>
    <w:p w:rsidR="0041303B" w:rsidRPr="00813312" w:rsidRDefault="0041303B" w:rsidP="0041303B">
      <w:pPr>
        <w:tabs>
          <w:tab w:val="left" w:pos="360"/>
        </w:tabs>
        <w:jc w:val="both"/>
        <w:rPr>
          <w:sz w:val="22"/>
          <w:szCs w:val="22"/>
        </w:rPr>
      </w:pPr>
      <w:r w:rsidRPr="00813312">
        <w:rPr>
          <w:sz w:val="22"/>
          <w:szCs w:val="22"/>
        </w:rPr>
        <w:t>Celem utworzenia KFS jest zapobieganie utracie zatrudnienia przez osoby pracujące z powodu kompetencji nieadekwatnych do wymagań dynamicznie zmieniającej się gospodarki.</w:t>
      </w:r>
    </w:p>
    <w:p w:rsidR="0041303B" w:rsidRPr="00813312" w:rsidRDefault="0041303B" w:rsidP="0041303B">
      <w:pPr>
        <w:tabs>
          <w:tab w:val="left" w:pos="360"/>
        </w:tabs>
        <w:jc w:val="both"/>
        <w:rPr>
          <w:sz w:val="22"/>
          <w:szCs w:val="22"/>
        </w:rPr>
      </w:pPr>
      <w:r w:rsidRPr="00813312">
        <w:rPr>
          <w:sz w:val="22"/>
          <w:szCs w:val="22"/>
        </w:rPr>
        <w:t>Środki KFS przeznaczone na kształcenie ustawiczne pracowników i pracodawcy można wydatkować na:</w:t>
      </w:r>
    </w:p>
    <w:p w:rsidR="0041303B" w:rsidRPr="00813312" w:rsidRDefault="0041303B" w:rsidP="00D778F9">
      <w:pPr>
        <w:numPr>
          <w:ilvl w:val="0"/>
          <w:numId w:val="39"/>
        </w:numPr>
        <w:tabs>
          <w:tab w:val="left" w:pos="360"/>
        </w:tabs>
        <w:jc w:val="both"/>
        <w:rPr>
          <w:sz w:val="22"/>
          <w:szCs w:val="22"/>
        </w:rPr>
      </w:pPr>
      <w:r w:rsidRPr="00813312">
        <w:rPr>
          <w:sz w:val="22"/>
          <w:szCs w:val="22"/>
        </w:rPr>
        <w:t>określenie potrzeb pracodawcy w zakresie szkolenia zatrudnionych pracowników,</w:t>
      </w:r>
    </w:p>
    <w:p w:rsidR="0041303B" w:rsidRPr="00813312" w:rsidRDefault="0041303B" w:rsidP="00D778F9">
      <w:pPr>
        <w:numPr>
          <w:ilvl w:val="0"/>
          <w:numId w:val="39"/>
        </w:numPr>
        <w:tabs>
          <w:tab w:val="left" w:pos="360"/>
        </w:tabs>
        <w:jc w:val="both"/>
        <w:rPr>
          <w:sz w:val="22"/>
          <w:szCs w:val="22"/>
        </w:rPr>
      </w:pPr>
      <w:r w:rsidRPr="00813312">
        <w:rPr>
          <w:sz w:val="22"/>
          <w:szCs w:val="22"/>
        </w:rPr>
        <w:t>kursy i studia podyplomowe realizowane z inicjatywy pracodawcy lub za jego zgodą,</w:t>
      </w:r>
    </w:p>
    <w:p w:rsidR="0041303B" w:rsidRPr="00813312" w:rsidRDefault="0041303B" w:rsidP="00D778F9">
      <w:pPr>
        <w:numPr>
          <w:ilvl w:val="0"/>
          <w:numId w:val="39"/>
        </w:numPr>
        <w:tabs>
          <w:tab w:val="left" w:pos="360"/>
        </w:tabs>
        <w:jc w:val="both"/>
        <w:rPr>
          <w:sz w:val="22"/>
          <w:szCs w:val="22"/>
        </w:rPr>
      </w:pPr>
      <w:r w:rsidRPr="00813312">
        <w:rPr>
          <w:sz w:val="22"/>
          <w:szCs w:val="22"/>
        </w:rPr>
        <w:t>egzaminy umożliwiające uzyskanie dyplomów potwierdzających nabycie umiejętności, kwalifikacji lub uprawnień zawodowych,</w:t>
      </w:r>
    </w:p>
    <w:p w:rsidR="0041303B" w:rsidRPr="00813312" w:rsidRDefault="0041303B" w:rsidP="00D778F9">
      <w:pPr>
        <w:numPr>
          <w:ilvl w:val="0"/>
          <w:numId w:val="39"/>
        </w:numPr>
        <w:tabs>
          <w:tab w:val="left" w:pos="360"/>
        </w:tabs>
        <w:jc w:val="both"/>
        <w:rPr>
          <w:sz w:val="22"/>
          <w:szCs w:val="22"/>
        </w:rPr>
      </w:pPr>
      <w:r w:rsidRPr="00813312">
        <w:rPr>
          <w:sz w:val="22"/>
          <w:szCs w:val="22"/>
        </w:rPr>
        <w:t>badania lekarskie i psychologiczne wymagane do podjęcia kształcenia lub pracy zawodowej po ukończonym kształceniu,</w:t>
      </w:r>
    </w:p>
    <w:p w:rsidR="0041303B" w:rsidRPr="00813312" w:rsidRDefault="0041303B" w:rsidP="00D778F9">
      <w:pPr>
        <w:numPr>
          <w:ilvl w:val="0"/>
          <w:numId w:val="39"/>
        </w:numPr>
        <w:tabs>
          <w:tab w:val="left" w:pos="360"/>
        </w:tabs>
        <w:jc w:val="both"/>
        <w:rPr>
          <w:sz w:val="22"/>
          <w:szCs w:val="22"/>
        </w:rPr>
      </w:pPr>
      <w:r w:rsidRPr="00813312">
        <w:rPr>
          <w:sz w:val="22"/>
          <w:szCs w:val="22"/>
        </w:rPr>
        <w:t>ubezpieczenie od następstw nieszczęśliwych wypadków w związku z podjętym kształceniem.</w:t>
      </w:r>
    </w:p>
    <w:p w:rsidR="0041303B" w:rsidRPr="00813312" w:rsidRDefault="0041303B" w:rsidP="0041303B">
      <w:pPr>
        <w:tabs>
          <w:tab w:val="left" w:pos="360"/>
        </w:tabs>
        <w:jc w:val="both"/>
        <w:rPr>
          <w:sz w:val="22"/>
          <w:szCs w:val="22"/>
        </w:rPr>
      </w:pPr>
      <w:r w:rsidRPr="00813312">
        <w:rPr>
          <w:sz w:val="22"/>
          <w:szCs w:val="22"/>
        </w:rPr>
        <w:t>Pracodawca może otrzymać środki na sfinansowanie:</w:t>
      </w:r>
    </w:p>
    <w:p w:rsidR="0041303B" w:rsidRPr="00813312" w:rsidRDefault="0041303B" w:rsidP="00D778F9">
      <w:pPr>
        <w:numPr>
          <w:ilvl w:val="0"/>
          <w:numId w:val="40"/>
        </w:numPr>
        <w:tabs>
          <w:tab w:val="left" w:pos="360"/>
        </w:tabs>
        <w:ind w:left="426" w:hanging="426"/>
        <w:jc w:val="both"/>
        <w:rPr>
          <w:sz w:val="22"/>
          <w:szCs w:val="22"/>
        </w:rPr>
      </w:pPr>
      <w:r w:rsidRPr="00813312">
        <w:rPr>
          <w:sz w:val="22"/>
          <w:szCs w:val="22"/>
        </w:rPr>
        <w:t>80% kosztów kształcenia ustawicznego, nie więcej jednak niż do wysokości 300% przeciętnego wynagrodzenia w danym roku na jednego uczestnika, pozostałe 20% pokrywa pracodawca,</w:t>
      </w:r>
    </w:p>
    <w:p w:rsidR="0041303B" w:rsidRPr="00813312" w:rsidRDefault="0041303B" w:rsidP="00D778F9">
      <w:pPr>
        <w:numPr>
          <w:ilvl w:val="0"/>
          <w:numId w:val="40"/>
        </w:numPr>
        <w:tabs>
          <w:tab w:val="left" w:pos="360"/>
        </w:tabs>
        <w:ind w:left="426" w:hanging="426"/>
        <w:jc w:val="both"/>
        <w:rPr>
          <w:sz w:val="22"/>
          <w:szCs w:val="22"/>
        </w:rPr>
      </w:pPr>
      <w:r w:rsidRPr="00813312">
        <w:rPr>
          <w:sz w:val="22"/>
          <w:szCs w:val="22"/>
        </w:rPr>
        <w:t xml:space="preserve"> 100% kosztów kształcenia ustawicznego, jeśli należy do grupy </w:t>
      </w:r>
      <w:proofErr w:type="spellStart"/>
      <w:r w:rsidRPr="00813312">
        <w:rPr>
          <w:sz w:val="22"/>
          <w:szCs w:val="22"/>
        </w:rPr>
        <w:t>mikroprzedsiębiorców</w:t>
      </w:r>
      <w:proofErr w:type="spellEnd"/>
      <w:r w:rsidRPr="00813312">
        <w:rPr>
          <w:sz w:val="22"/>
          <w:szCs w:val="22"/>
        </w:rPr>
        <w:t>, nie więcej jednak niż do wysokości 300% przeciętnego wynagrodzenia w danym roku na jednego uczestnika.</w:t>
      </w:r>
    </w:p>
    <w:p w:rsidR="0041303B" w:rsidRPr="00813312" w:rsidRDefault="0041303B" w:rsidP="0041303B">
      <w:pPr>
        <w:tabs>
          <w:tab w:val="left" w:pos="360"/>
        </w:tabs>
        <w:jc w:val="both"/>
        <w:rPr>
          <w:sz w:val="22"/>
          <w:szCs w:val="22"/>
        </w:rPr>
      </w:pPr>
      <w:r w:rsidRPr="00813312">
        <w:rPr>
          <w:sz w:val="22"/>
          <w:szCs w:val="22"/>
        </w:rPr>
        <w:t>Pracodawca zainteresowany uzyskaniem środków na finansowanie kosztów kształcenia ustawicznego składa wniosek w powiatowym urzędzie pracy właściwym ze względu na siedzibę firmy albo miejsce prowadzenia działalności.</w:t>
      </w:r>
    </w:p>
    <w:p w:rsidR="0041303B" w:rsidRPr="00813312" w:rsidRDefault="0041303B" w:rsidP="0041303B">
      <w:pPr>
        <w:tabs>
          <w:tab w:val="left" w:pos="360"/>
        </w:tabs>
        <w:jc w:val="both"/>
        <w:rPr>
          <w:sz w:val="22"/>
          <w:szCs w:val="22"/>
        </w:rPr>
      </w:pPr>
      <w:r w:rsidRPr="00813312">
        <w:rPr>
          <w:sz w:val="22"/>
          <w:szCs w:val="22"/>
        </w:rPr>
        <w:t>Nie jest pracodawcą podmiot prowadzący działalność gospodarczą i niezatrudniający pracowników w ramach umowy o pracę.</w:t>
      </w:r>
    </w:p>
    <w:p w:rsidR="00FB5F76" w:rsidRPr="00910061" w:rsidRDefault="0041303B" w:rsidP="00910061">
      <w:pPr>
        <w:tabs>
          <w:tab w:val="left" w:pos="360"/>
        </w:tabs>
        <w:spacing w:after="120"/>
        <w:jc w:val="both"/>
        <w:rPr>
          <w:sz w:val="22"/>
          <w:szCs w:val="22"/>
        </w:rPr>
      </w:pPr>
      <w:r w:rsidRPr="00813312">
        <w:rPr>
          <w:sz w:val="22"/>
          <w:szCs w:val="22"/>
        </w:rPr>
        <w:t xml:space="preserve">Pracodawca będący przedsiębiorcą dołącza do wniosku o zawarcie umowy na dofinansowanie kształcenia ustawicznego dokumenty pozwalające na ocenę spełniania warunków dopuszczalności pomocy de </w:t>
      </w:r>
      <w:proofErr w:type="spellStart"/>
      <w:r w:rsidRPr="00813312">
        <w:rPr>
          <w:sz w:val="22"/>
          <w:szCs w:val="22"/>
        </w:rPr>
        <w:t>minimis</w:t>
      </w:r>
      <w:proofErr w:type="spellEnd"/>
      <w:r w:rsidRPr="00813312">
        <w:rPr>
          <w:sz w:val="22"/>
          <w:szCs w:val="22"/>
        </w:rPr>
        <w:t xml:space="preserve">. Finansowanie kosztów kształcenia ustawicznego pracowników i pracodawcy, udzielane pracodawcom prowadzącym działalność gospodarczą w rozumieniu prawa konkurencji Unii Europejskiej, stanowi pomoc de </w:t>
      </w:r>
      <w:proofErr w:type="spellStart"/>
      <w:r w:rsidRPr="00813312">
        <w:rPr>
          <w:sz w:val="22"/>
          <w:szCs w:val="22"/>
        </w:rPr>
        <w:t>minimis</w:t>
      </w:r>
      <w:proofErr w:type="spellEnd"/>
      <w:r w:rsidR="00FB3F0B">
        <w:rPr>
          <w:sz w:val="22"/>
          <w:szCs w:val="22"/>
        </w:rPr>
        <w:t>.</w:t>
      </w:r>
      <w:r w:rsidRPr="00813312">
        <w:rPr>
          <w:sz w:val="22"/>
          <w:szCs w:val="22"/>
        </w:rPr>
        <w:t xml:space="preserve"> </w:t>
      </w:r>
    </w:p>
    <w:p w:rsidR="00FB5F76" w:rsidRPr="008274DF" w:rsidRDefault="004E51CF" w:rsidP="008274DF">
      <w:pPr>
        <w:jc w:val="both"/>
        <w:outlineLvl w:val="0"/>
        <w:rPr>
          <w:b/>
          <w:bCs/>
          <w:kern w:val="36"/>
          <w:sz w:val="22"/>
          <w:szCs w:val="22"/>
        </w:rPr>
      </w:pPr>
      <w:bookmarkStart w:id="9" w:name="_Hlk480968936"/>
      <w:r>
        <w:rPr>
          <w:b/>
          <w:bCs/>
          <w:kern w:val="36"/>
          <w:sz w:val="22"/>
          <w:szCs w:val="22"/>
        </w:rPr>
        <w:t>2.4.</w:t>
      </w:r>
      <w:r w:rsidR="00B211DF">
        <w:rPr>
          <w:b/>
          <w:bCs/>
          <w:kern w:val="36"/>
          <w:sz w:val="22"/>
          <w:szCs w:val="22"/>
        </w:rPr>
        <w:t>4</w:t>
      </w:r>
      <w:r w:rsidR="00FB5F76" w:rsidRPr="008274DF">
        <w:rPr>
          <w:b/>
          <w:bCs/>
          <w:kern w:val="36"/>
          <w:sz w:val="22"/>
          <w:szCs w:val="22"/>
        </w:rPr>
        <w:t>. Zlecanie działań aktywizacyjnych</w:t>
      </w:r>
      <w:bookmarkEnd w:id="9"/>
      <w:r w:rsidR="00FB5F76" w:rsidRPr="008274DF">
        <w:rPr>
          <w:sz w:val="22"/>
          <w:szCs w:val="22"/>
        </w:rPr>
        <w:br/>
        <w:t>      W dniu 29.09.2016r. w siedzibie Wojewódzkiego Urzędu Pracy w Kielcach przy</w:t>
      </w:r>
      <w:r w:rsidR="008274DF">
        <w:rPr>
          <w:sz w:val="22"/>
          <w:szCs w:val="22"/>
        </w:rPr>
        <w:t xml:space="preserve"> </w:t>
      </w:r>
      <w:r w:rsidR="00FB5F76" w:rsidRPr="008274DF">
        <w:rPr>
          <w:sz w:val="22"/>
          <w:szCs w:val="22"/>
        </w:rPr>
        <w:t xml:space="preserve">ul. Witosa 86 podpisana została umowa o świadczenie działań aktywizacyjnych pomiędzy Wojewódzkim Urzędem Pracy w Kielcach a Powiatowym Urzędem Pracy w Jędrzejowie, Powiatowym Urzędem Pracy w Kielcach, Powiatowym Urzędem Pracy w Opatowie, Powiatowym Urzędem Pracy </w:t>
      </w:r>
      <w:r w:rsidR="00511380">
        <w:rPr>
          <w:sz w:val="22"/>
          <w:szCs w:val="22"/>
        </w:rPr>
        <w:t xml:space="preserve">                 </w:t>
      </w:r>
      <w:r w:rsidR="00FB5F76" w:rsidRPr="008274DF">
        <w:rPr>
          <w:sz w:val="22"/>
          <w:szCs w:val="22"/>
        </w:rPr>
        <w:t xml:space="preserve">w Skarżysku Kamiennej oraz Krajowym Centrum Pracy Sp. z o.o. z Wrocławia oraz DHR GLOBAL HUMAN RESOURCES SL. </w:t>
      </w:r>
    </w:p>
    <w:p w:rsidR="00FB5F76" w:rsidRPr="008274DF" w:rsidRDefault="00FB5F76" w:rsidP="008274DF">
      <w:pPr>
        <w:jc w:val="both"/>
        <w:outlineLvl w:val="0"/>
        <w:rPr>
          <w:sz w:val="22"/>
          <w:szCs w:val="22"/>
        </w:rPr>
      </w:pPr>
      <w:r w:rsidRPr="008274DF">
        <w:rPr>
          <w:sz w:val="22"/>
          <w:szCs w:val="22"/>
        </w:rPr>
        <w:t>Przedmiotem tej umowy jest wykonanie usługi w zakresie realizacji działań aktywizacyjnych przez agencję zatrudnienia, mających na celu doprowadzenie do podjęcia i utrzymania przez osoby bezrobotne odpowiedniej pracy lub działalności  gospodarczej.  </w:t>
      </w:r>
    </w:p>
    <w:p w:rsidR="00FB5F76" w:rsidRPr="008274DF" w:rsidRDefault="00FB5F76" w:rsidP="008274DF">
      <w:pPr>
        <w:jc w:val="both"/>
        <w:outlineLvl w:val="0"/>
        <w:rPr>
          <w:sz w:val="22"/>
          <w:szCs w:val="22"/>
        </w:rPr>
      </w:pPr>
      <w:r w:rsidRPr="008274DF">
        <w:rPr>
          <w:sz w:val="22"/>
          <w:szCs w:val="22"/>
        </w:rPr>
        <w:t>Umowa została zawarta na czas określony do dnia 30 września 2018r.</w:t>
      </w:r>
    </w:p>
    <w:p w:rsidR="00FB5F76" w:rsidRPr="008274DF" w:rsidRDefault="00FB5F76" w:rsidP="008274DF">
      <w:pPr>
        <w:jc w:val="both"/>
        <w:outlineLvl w:val="0"/>
        <w:rPr>
          <w:sz w:val="22"/>
          <w:szCs w:val="22"/>
        </w:rPr>
      </w:pPr>
      <w:r w:rsidRPr="008274DF">
        <w:rPr>
          <w:sz w:val="22"/>
          <w:szCs w:val="22"/>
        </w:rPr>
        <w:t xml:space="preserve">Realizatorem usługi w woj. świętokrzyskim jest w/w konsorcjum wyłonione w drodze postępowania o udzielenie zamówienia publicznego w trybie przetargu nieograniczonego prowadzonego i rozstrzygniętego przez Wojewódzki Urząd Pracy w Kielcach. </w:t>
      </w:r>
    </w:p>
    <w:p w:rsidR="00FB5F76" w:rsidRPr="008274DF" w:rsidRDefault="00FB5F76" w:rsidP="008274DF">
      <w:pPr>
        <w:jc w:val="both"/>
        <w:rPr>
          <w:rFonts w:ascii="Calibri" w:eastAsia="Calibri" w:hAnsi="Calibri"/>
          <w:sz w:val="22"/>
          <w:szCs w:val="22"/>
          <w:lang w:eastAsia="en-US"/>
        </w:rPr>
      </w:pPr>
      <w:r w:rsidRPr="008274DF">
        <w:rPr>
          <w:sz w:val="22"/>
          <w:szCs w:val="22"/>
        </w:rPr>
        <w:t xml:space="preserve">Typowanie klientów do udziału w działaniach aktywizacyjnych odbyło się w listopadzie 2016r  poprzez losowanie. Osoby zakwalifikowane do udziału w działaniach aktywizacyjnych są </w:t>
      </w:r>
      <w:r w:rsidR="00511380">
        <w:rPr>
          <w:sz w:val="22"/>
          <w:szCs w:val="22"/>
        </w:rPr>
        <w:t xml:space="preserve">              </w:t>
      </w:r>
      <w:r w:rsidRPr="008274DF">
        <w:rPr>
          <w:sz w:val="22"/>
          <w:szCs w:val="22"/>
        </w:rPr>
        <w:t>o tym sukcesywnie informowane.</w:t>
      </w:r>
    </w:p>
    <w:p w:rsidR="00FB5F76" w:rsidRPr="008274DF" w:rsidRDefault="00FB5F76" w:rsidP="008274DF">
      <w:pPr>
        <w:jc w:val="both"/>
        <w:outlineLvl w:val="0"/>
        <w:rPr>
          <w:sz w:val="22"/>
          <w:szCs w:val="22"/>
        </w:rPr>
      </w:pPr>
      <w:r w:rsidRPr="008274DF">
        <w:rPr>
          <w:sz w:val="22"/>
          <w:szCs w:val="22"/>
        </w:rPr>
        <w:t xml:space="preserve">Powiatowy Urząd Pracy w Jędrzejowie </w:t>
      </w:r>
      <w:r w:rsidR="0044147B">
        <w:rPr>
          <w:sz w:val="22"/>
          <w:szCs w:val="22"/>
        </w:rPr>
        <w:t xml:space="preserve">miał skierować </w:t>
      </w:r>
      <w:r w:rsidRPr="008274DF">
        <w:rPr>
          <w:sz w:val="22"/>
          <w:szCs w:val="22"/>
        </w:rPr>
        <w:t>do działań aktywizacyjnych 200 osób długotrwale bezrobotnych  (w tym co najmniej 20 osób do 25 r.ż.), posiadających II lub III profil pomocy.</w:t>
      </w:r>
    </w:p>
    <w:p w:rsidR="003558EC" w:rsidRDefault="0044147B" w:rsidP="003558EC">
      <w:pPr>
        <w:ind w:firstLine="708"/>
        <w:jc w:val="both"/>
        <w:rPr>
          <w:sz w:val="22"/>
          <w:szCs w:val="22"/>
        </w:rPr>
      </w:pPr>
      <w:r w:rsidRPr="0044147B">
        <w:rPr>
          <w:sz w:val="22"/>
          <w:szCs w:val="22"/>
        </w:rPr>
        <w:lastRenderedPageBreak/>
        <w:t xml:space="preserve">W 2016r. do udziału w działaniach aktywizacyjnych skierowano skutecznie 159 osób długotrwale bezrobotnych posiadających II lub III profil pomocy, natomiast w 2017r. skierowano skutecznie </w:t>
      </w:r>
      <w:r w:rsidRPr="003558EC">
        <w:rPr>
          <w:sz w:val="22"/>
          <w:szCs w:val="22"/>
        </w:rPr>
        <w:t>329 osób.</w:t>
      </w:r>
    </w:p>
    <w:p w:rsidR="003558EC" w:rsidRPr="003558EC" w:rsidRDefault="003558EC" w:rsidP="003558EC">
      <w:pPr>
        <w:spacing w:after="120"/>
        <w:jc w:val="both"/>
        <w:rPr>
          <w:rFonts w:eastAsia="Calibri"/>
          <w:sz w:val="22"/>
          <w:szCs w:val="22"/>
          <w:lang w:eastAsia="en-US"/>
        </w:rPr>
      </w:pPr>
      <w:r w:rsidRPr="003558EC">
        <w:rPr>
          <w:rFonts w:eastAsia="Calibri"/>
          <w:sz w:val="22"/>
          <w:szCs w:val="22"/>
          <w:lang w:eastAsia="en-US"/>
        </w:rPr>
        <w:t xml:space="preserve">Realizacja działań aktywizacyjnych w 2018r. polega w szczególności na monitorowaniu statusu bezrobotnego w związku z realizacją w/w działań, tj. pozbawianiu statusu bezrobotnego </w:t>
      </w:r>
      <w:r w:rsidR="00511380">
        <w:rPr>
          <w:rFonts w:eastAsia="Calibri"/>
          <w:sz w:val="22"/>
          <w:szCs w:val="22"/>
          <w:lang w:eastAsia="en-US"/>
        </w:rPr>
        <w:t xml:space="preserve">                       </w:t>
      </w:r>
      <w:r w:rsidRPr="003558EC">
        <w:rPr>
          <w:rFonts w:eastAsia="Calibri"/>
          <w:sz w:val="22"/>
          <w:szCs w:val="22"/>
          <w:lang w:eastAsia="en-US"/>
        </w:rPr>
        <w:t>w przypadku podjęcia przez niego odpowiedniej pracy/działalności gospodarczej, badaniu okoliczności skutkujących utratą statusu bezrobotnego w związku z przerwaniem lub rezygnacją</w:t>
      </w:r>
      <w:r w:rsidR="00511380">
        <w:rPr>
          <w:rFonts w:eastAsia="Calibri"/>
          <w:sz w:val="22"/>
          <w:szCs w:val="22"/>
          <w:lang w:eastAsia="en-US"/>
        </w:rPr>
        <w:t xml:space="preserve">              </w:t>
      </w:r>
      <w:r w:rsidRPr="003558EC">
        <w:rPr>
          <w:rFonts w:eastAsia="Calibri"/>
          <w:sz w:val="22"/>
          <w:szCs w:val="22"/>
          <w:lang w:eastAsia="en-US"/>
        </w:rPr>
        <w:t xml:space="preserve"> z uczestnictwa w działaniach aktywizacyjnych, ponownej rejestracji osoby bezrobotnej i kierowaniu jej do Wykonawcy w przypadku utraty przez osobę biorącą udział w działaniach aktywizacyjnych odpowiedniej pracy/ zamknięcia działalności gospodarczej, jak również wydaniu odpowiednich decyzji administracyjnych. </w:t>
      </w:r>
    </w:p>
    <w:p w:rsidR="00A82E37" w:rsidRPr="00813312" w:rsidRDefault="004E51CF" w:rsidP="003558EC">
      <w:pPr>
        <w:tabs>
          <w:tab w:val="left" w:pos="360"/>
        </w:tabs>
        <w:spacing w:after="120"/>
        <w:jc w:val="both"/>
        <w:rPr>
          <w:b/>
          <w:sz w:val="22"/>
          <w:szCs w:val="22"/>
        </w:rPr>
      </w:pPr>
      <w:r>
        <w:rPr>
          <w:b/>
          <w:sz w:val="22"/>
          <w:szCs w:val="22"/>
        </w:rPr>
        <w:t>2.5</w:t>
      </w:r>
      <w:r w:rsidR="008274DF">
        <w:rPr>
          <w:b/>
          <w:sz w:val="22"/>
          <w:szCs w:val="22"/>
        </w:rPr>
        <w:t>.</w:t>
      </w:r>
      <w:r w:rsidR="008D25EC" w:rsidRPr="00813312">
        <w:rPr>
          <w:b/>
          <w:sz w:val="22"/>
          <w:szCs w:val="22"/>
        </w:rPr>
        <w:t xml:space="preserve"> </w:t>
      </w:r>
      <w:r w:rsidR="00966A22" w:rsidRPr="00813312">
        <w:rPr>
          <w:b/>
          <w:sz w:val="22"/>
          <w:szCs w:val="22"/>
        </w:rPr>
        <w:t>Źródła finansowania</w:t>
      </w:r>
      <w:r w:rsidR="00A82E37" w:rsidRPr="00813312">
        <w:rPr>
          <w:b/>
          <w:sz w:val="22"/>
          <w:szCs w:val="22"/>
        </w:rPr>
        <w:t xml:space="preserve"> programu </w:t>
      </w:r>
    </w:p>
    <w:p w:rsidR="00A82E37" w:rsidRPr="00813312" w:rsidRDefault="00A82E37" w:rsidP="00BC7EBF">
      <w:pPr>
        <w:pStyle w:val="Tekstpodstawowy21"/>
        <w:numPr>
          <w:ilvl w:val="0"/>
          <w:numId w:val="15"/>
        </w:numPr>
        <w:tabs>
          <w:tab w:val="left" w:pos="720"/>
        </w:tabs>
        <w:spacing w:line="240" w:lineRule="auto"/>
        <w:jc w:val="both"/>
        <w:rPr>
          <w:rFonts w:ascii="Times New Roman" w:hAnsi="Times New Roman"/>
          <w:sz w:val="22"/>
          <w:szCs w:val="22"/>
        </w:rPr>
      </w:pPr>
      <w:r w:rsidRPr="00813312">
        <w:rPr>
          <w:rFonts w:ascii="Times New Roman" w:hAnsi="Times New Roman"/>
          <w:sz w:val="22"/>
          <w:szCs w:val="22"/>
        </w:rPr>
        <w:t>środki Funduszu Pracy na realizację programów na rzecz promocji zatrudnienia,</w:t>
      </w:r>
      <w:r w:rsidR="00DE787E" w:rsidRPr="00813312">
        <w:rPr>
          <w:rFonts w:ascii="Times New Roman" w:hAnsi="Times New Roman"/>
          <w:sz w:val="22"/>
          <w:szCs w:val="22"/>
        </w:rPr>
        <w:t xml:space="preserve"> </w:t>
      </w:r>
      <w:r w:rsidRPr="00813312">
        <w:rPr>
          <w:rFonts w:ascii="Times New Roman" w:hAnsi="Times New Roman"/>
          <w:sz w:val="22"/>
          <w:szCs w:val="22"/>
        </w:rPr>
        <w:t>łagodzenia skutków bezrobocia i aktywizacji zawodowej przyznane wg algorytmu;</w:t>
      </w:r>
    </w:p>
    <w:p w:rsidR="00A82E37" w:rsidRPr="00813312" w:rsidRDefault="00A82E37" w:rsidP="00BC7EBF">
      <w:pPr>
        <w:pStyle w:val="Tekstpodstawowy21"/>
        <w:numPr>
          <w:ilvl w:val="0"/>
          <w:numId w:val="15"/>
        </w:numPr>
        <w:tabs>
          <w:tab w:val="left" w:pos="720"/>
        </w:tabs>
        <w:spacing w:line="240" w:lineRule="auto"/>
        <w:ind w:left="709" w:hanging="283"/>
        <w:jc w:val="both"/>
        <w:rPr>
          <w:rFonts w:ascii="Times New Roman" w:hAnsi="Times New Roman"/>
          <w:sz w:val="22"/>
          <w:szCs w:val="22"/>
        </w:rPr>
      </w:pPr>
      <w:r w:rsidRPr="00813312">
        <w:rPr>
          <w:rFonts w:ascii="Times New Roman" w:hAnsi="Times New Roman"/>
          <w:sz w:val="22"/>
          <w:szCs w:val="22"/>
        </w:rPr>
        <w:t xml:space="preserve">środki Funduszu Pracy przyznane </w:t>
      </w:r>
      <w:r w:rsidR="00DE787E" w:rsidRPr="00813312">
        <w:rPr>
          <w:rFonts w:ascii="Times New Roman" w:hAnsi="Times New Roman"/>
          <w:sz w:val="22"/>
          <w:szCs w:val="22"/>
        </w:rPr>
        <w:t xml:space="preserve">na </w:t>
      </w:r>
      <w:r w:rsidRPr="00813312">
        <w:rPr>
          <w:rFonts w:ascii="Times New Roman" w:hAnsi="Times New Roman"/>
          <w:sz w:val="22"/>
          <w:szCs w:val="22"/>
        </w:rPr>
        <w:t>realiz</w:t>
      </w:r>
      <w:r w:rsidR="0000297E" w:rsidRPr="00813312">
        <w:rPr>
          <w:rFonts w:ascii="Times New Roman" w:hAnsi="Times New Roman"/>
          <w:sz w:val="22"/>
          <w:szCs w:val="22"/>
        </w:rPr>
        <w:t xml:space="preserve">ację projektu </w:t>
      </w:r>
      <w:r w:rsidR="005D6622" w:rsidRPr="00813312">
        <w:rPr>
          <w:rFonts w:ascii="Times New Roman" w:hAnsi="Times New Roman"/>
          <w:sz w:val="22"/>
          <w:szCs w:val="22"/>
        </w:rPr>
        <w:t xml:space="preserve">pozakonkursowego </w:t>
      </w:r>
      <w:r w:rsidR="0000297E" w:rsidRPr="00813312">
        <w:rPr>
          <w:rFonts w:ascii="Times New Roman" w:hAnsi="Times New Roman"/>
          <w:sz w:val="22"/>
          <w:szCs w:val="22"/>
        </w:rPr>
        <w:t>współfinansowanego</w:t>
      </w:r>
      <w:r w:rsidR="00DE787E" w:rsidRPr="00813312">
        <w:rPr>
          <w:rFonts w:ascii="Times New Roman" w:hAnsi="Times New Roman"/>
          <w:sz w:val="22"/>
          <w:szCs w:val="22"/>
        </w:rPr>
        <w:t xml:space="preserve"> ze środków Europejskiego Funduszu Społecznego</w:t>
      </w:r>
      <w:r w:rsidRPr="00813312">
        <w:rPr>
          <w:rFonts w:ascii="Times New Roman" w:hAnsi="Times New Roman"/>
          <w:sz w:val="22"/>
          <w:szCs w:val="22"/>
        </w:rPr>
        <w:t xml:space="preserve"> w ramach Programu Operacyjnego </w:t>
      </w:r>
      <w:r w:rsidR="005D6622" w:rsidRPr="00813312">
        <w:rPr>
          <w:rFonts w:ascii="Times New Roman" w:hAnsi="Times New Roman"/>
          <w:sz w:val="22"/>
          <w:szCs w:val="22"/>
        </w:rPr>
        <w:t>Wiedza Edukacja Rozwój</w:t>
      </w:r>
      <w:r w:rsidRPr="00813312">
        <w:rPr>
          <w:rFonts w:ascii="Times New Roman" w:hAnsi="Times New Roman"/>
          <w:sz w:val="22"/>
          <w:szCs w:val="22"/>
        </w:rPr>
        <w:t>;</w:t>
      </w:r>
    </w:p>
    <w:p w:rsidR="005D6622" w:rsidRPr="00813312" w:rsidRDefault="005D6622" w:rsidP="009D1186">
      <w:pPr>
        <w:numPr>
          <w:ilvl w:val="0"/>
          <w:numId w:val="15"/>
        </w:numPr>
        <w:jc w:val="both"/>
        <w:rPr>
          <w:sz w:val="22"/>
          <w:szCs w:val="22"/>
        </w:rPr>
      </w:pPr>
      <w:r w:rsidRPr="00813312">
        <w:rPr>
          <w:sz w:val="22"/>
          <w:szCs w:val="22"/>
        </w:rPr>
        <w:t>środki Funduszu Pracy przyznane na realizację projektu pozakonkursowego współfinansowanego ze środków Europejskiego Funduszu Społecznego w ramach Regionalnego Programu Operacyjnego Województwa Świętokrzyskiego;</w:t>
      </w:r>
    </w:p>
    <w:p w:rsidR="00966A22" w:rsidRPr="00813312" w:rsidRDefault="00966A22" w:rsidP="009D1186">
      <w:pPr>
        <w:pStyle w:val="Tekstpodstawowy21"/>
        <w:numPr>
          <w:ilvl w:val="0"/>
          <w:numId w:val="15"/>
        </w:numPr>
        <w:tabs>
          <w:tab w:val="left" w:pos="720"/>
        </w:tabs>
        <w:spacing w:line="240" w:lineRule="auto"/>
        <w:ind w:left="709" w:hanging="283"/>
        <w:jc w:val="both"/>
        <w:rPr>
          <w:rFonts w:ascii="Times New Roman" w:hAnsi="Times New Roman"/>
          <w:sz w:val="22"/>
          <w:szCs w:val="22"/>
        </w:rPr>
      </w:pPr>
      <w:r w:rsidRPr="00813312">
        <w:rPr>
          <w:rFonts w:ascii="Times New Roman" w:hAnsi="Times New Roman"/>
          <w:sz w:val="22"/>
          <w:szCs w:val="22"/>
        </w:rPr>
        <w:t>dodatkowe środki Funduszu Pracy z rezerwy Ministr</w:t>
      </w:r>
      <w:r w:rsidR="003B2BC8" w:rsidRPr="00813312">
        <w:rPr>
          <w:rFonts w:ascii="Times New Roman" w:hAnsi="Times New Roman"/>
          <w:sz w:val="22"/>
          <w:szCs w:val="22"/>
        </w:rPr>
        <w:t xml:space="preserve">a </w:t>
      </w:r>
      <w:r w:rsidR="005C02CD" w:rsidRPr="00813312">
        <w:rPr>
          <w:rFonts w:ascii="Times New Roman" w:hAnsi="Times New Roman"/>
          <w:sz w:val="22"/>
          <w:szCs w:val="22"/>
        </w:rPr>
        <w:t xml:space="preserve">Rodziny, </w:t>
      </w:r>
      <w:r w:rsidR="003B2BC8" w:rsidRPr="00813312">
        <w:rPr>
          <w:rFonts w:ascii="Times New Roman" w:hAnsi="Times New Roman"/>
          <w:sz w:val="22"/>
          <w:szCs w:val="22"/>
        </w:rPr>
        <w:t>Pracy i Polityki   Społecznej;</w:t>
      </w:r>
    </w:p>
    <w:p w:rsidR="00E37C8E" w:rsidRPr="00813312" w:rsidRDefault="005D6622" w:rsidP="009D1186">
      <w:pPr>
        <w:pStyle w:val="Tekstpodstawowy21"/>
        <w:numPr>
          <w:ilvl w:val="0"/>
          <w:numId w:val="15"/>
        </w:numPr>
        <w:tabs>
          <w:tab w:val="left" w:pos="720"/>
        </w:tabs>
        <w:spacing w:line="240" w:lineRule="auto"/>
        <w:ind w:left="709" w:hanging="283"/>
        <w:jc w:val="both"/>
        <w:rPr>
          <w:rFonts w:ascii="Times New Roman" w:hAnsi="Times New Roman"/>
          <w:sz w:val="22"/>
          <w:szCs w:val="22"/>
        </w:rPr>
      </w:pPr>
      <w:r w:rsidRPr="00813312">
        <w:rPr>
          <w:rFonts w:ascii="Times New Roman" w:hAnsi="Times New Roman"/>
          <w:sz w:val="22"/>
          <w:szCs w:val="22"/>
        </w:rPr>
        <w:t>środki Krajowego Funduszu Szkoleniowego;</w:t>
      </w:r>
    </w:p>
    <w:p w:rsidR="005C02CD" w:rsidRPr="00813312" w:rsidRDefault="005C02CD" w:rsidP="009D1186">
      <w:pPr>
        <w:pStyle w:val="Tekstpodstawowy21"/>
        <w:numPr>
          <w:ilvl w:val="0"/>
          <w:numId w:val="15"/>
        </w:numPr>
        <w:tabs>
          <w:tab w:val="left" w:pos="720"/>
        </w:tabs>
        <w:spacing w:line="240" w:lineRule="auto"/>
        <w:ind w:left="709" w:hanging="283"/>
        <w:jc w:val="both"/>
        <w:rPr>
          <w:rFonts w:ascii="Times New Roman" w:hAnsi="Times New Roman"/>
          <w:sz w:val="22"/>
          <w:szCs w:val="22"/>
        </w:rPr>
      </w:pPr>
      <w:r w:rsidRPr="00813312">
        <w:rPr>
          <w:rFonts w:ascii="Times New Roman" w:hAnsi="Times New Roman"/>
          <w:sz w:val="22"/>
          <w:szCs w:val="22"/>
        </w:rPr>
        <w:t>środki Funduszu Pracy na realizację zadania, o którym mowa w art. 150f ustawy;</w:t>
      </w:r>
    </w:p>
    <w:p w:rsidR="00A82E37" w:rsidRPr="00813312" w:rsidRDefault="00A82E37" w:rsidP="009D1186">
      <w:pPr>
        <w:pStyle w:val="Tekstpodstawowy21"/>
        <w:numPr>
          <w:ilvl w:val="0"/>
          <w:numId w:val="15"/>
        </w:numPr>
        <w:tabs>
          <w:tab w:val="left" w:pos="720"/>
        </w:tabs>
        <w:spacing w:line="240" w:lineRule="auto"/>
        <w:ind w:hanging="294"/>
        <w:jc w:val="both"/>
        <w:rPr>
          <w:rFonts w:ascii="Times New Roman" w:hAnsi="Times New Roman"/>
          <w:sz w:val="22"/>
          <w:szCs w:val="22"/>
        </w:rPr>
      </w:pPr>
      <w:r w:rsidRPr="00813312">
        <w:rPr>
          <w:rFonts w:ascii="Times New Roman" w:hAnsi="Times New Roman"/>
          <w:sz w:val="22"/>
          <w:szCs w:val="22"/>
        </w:rPr>
        <w:t>środki PFRON;</w:t>
      </w:r>
    </w:p>
    <w:p w:rsidR="00CA3650" w:rsidRPr="00B211DF" w:rsidRDefault="00A82E37" w:rsidP="0018677B">
      <w:pPr>
        <w:pStyle w:val="Tekstpodstawowy21"/>
        <w:numPr>
          <w:ilvl w:val="0"/>
          <w:numId w:val="15"/>
        </w:numPr>
        <w:tabs>
          <w:tab w:val="left" w:pos="720"/>
        </w:tabs>
        <w:spacing w:after="120" w:line="240" w:lineRule="auto"/>
        <w:ind w:hanging="295"/>
        <w:jc w:val="both"/>
        <w:rPr>
          <w:rFonts w:ascii="Times New Roman" w:hAnsi="Times New Roman"/>
          <w:sz w:val="22"/>
          <w:szCs w:val="22"/>
        </w:rPr>
      </w:pPr>
      <w:r w:rsidRPr="00813312">
        <w:rPr>
          <w:rFonts w:ascii="Times New Roman" w:hAnsi="Times New Roman"/>
          <w:sz w:val="22"/>
          <w:szCs w:val="22"/>
        </w:rPr>
        <w:t xml:space="preserve">środki finansowe pracodawców i jednostek samorządu terytorialnego. </w:t>
      </w:r>
    </w:p>
    <w:p w:rsidR="00A82E37" w:rsidRPr="00813312" w:rsidRDefault="004E51CF" w:rsidP="0018677B">
      <w:pPr>
        <w:pStyle w:val="Tekstpodstawowy21"/>
        <w:spacing w:line="240" w:lineRule="auto"/>
        <w:jc w:val="both"/>
        <w:rPr>
          <w:rFonts w:ascii="Times New Roman" w:hAnsi="Times New Roman"/>
          <w:b/>
          <w:sz w:val="22"/>
          <w:szCs w:val="22"/>
        </w:rPr>
      </w:pPr>
      <w:r>
        <w:rPr>
          <w:rFonts w:ascii="Times New Roman" w:hAnsi="Times New Roman"/>
          <w:b/>
          <w:sz w:val="22"/>
          <w:szCs w:val="22"/>
        </w:rPr>
        <w:t>2.6</w:t>
      </w:r>
      <w:r w:rsidR="008274DF">
        <w:rPr>
          <w:rFonts w:ascii="Times New Roman" w:hAnsi="Times New Roman"/>
          <w:b/>
          <w:sz w:val="22"/>
          <w:szCs w:val="22"/>
        </w:rPr>
        <w:t>.</w:t>
      </w:r>
      <w:r w:rsidR="008D25EC" w:rsidRPr="00813312">
        <w:rPr>
          <w:rFonts w:ascii="Times New Roman" w:hAnsi="Times New Roman"/>
          <w:b/>
          <w:sz w:val="22"/>
          <w:szCs w:val="22"/>
        </w:rPr>
        <w:t xml:space="preserve"> </w:t>
      </w:r>
      <w:r w:rsidR="00A82E37" w:rsidRPr="00813312">
        <w:rPr>
          <w:rFonts w:ascii="Times New Roman" w:hAnsi="Times New Roman"/>
          <w:b/>
          <w:sz w:val="22"/>
          <w:szCs w:val="22"/>
        </w:rPr>
        <w:t xml:space="preserve">Realizacja programu </w:t>
      </w:r>
    </w:p>
    <w:p w:rsidR="00867FD5" w:rsidRPr="00813312" w:rsidRDefault="00867FD5" w:rsidP="0018677B">
      <w:pPr>
        <w:pStyle w:val="WW-Domylnie"/>
        <w:tabs>
          <w:tab w:val="center" w:pos="4896"/>
          <w:tab w:val="right" w:pos="9432"/>
        </w:tabs>
        <w:jc w:val="both"/>
        <w:rPr>
          <w:sz w:val="22"/>
          <w:szCs w:val="22"/>
          <w:u w:val="single"/>
        </w:rPr>
      </w:pPr>
      <w:r w:rsidRPr="00813312">
        <w:rPr>
          <w:sz w:val="22"/>
          <w:szCs w:val="22"/>
        </w:rPr>
        <w:tab/>
        <w:t>Program jest realizowany przez Powiatowy Urząd Pracy w Jędrzejowie przy współudziale partnerów lokalnego rynku pracy i jednostek samorządu terytorialnego</w:t>
      </w:r>
      <w:r w:rsidR="003B2BC8" w:rsidRPr="00813312">
        <w:rPr>
          <w:sz w:val="22"/>
          <w:szCs w:val="22"/>
        </w:rPr>
        <w:t>.</w:t>
      </w:r>
    </w:p>
    <w:p w:rsidR="00867FD5" w:rsidRDefault="006026FA" w:rsidP="006B5ECC">
      <w:pPr>
        <w:pStyle w:val="Tekstpodstawowy21"/>
        <w:spacing w:after="120" w:line="240" w:lineRule="auto"/>
        <w:jc w:val="both"/>
        <w:rPr>
          <w:rFonts w:ascii="Times New Roman" w:hAnsi="Times New Roman"/>
          <w:sz w:val="22"/>
          <w:szCs w:val="22"/>
        </w:rPr>
      </w:pPr>
      <w:r w:rsidRPr="00813312">
        <w:rPr>
          <w:rFonts w:ascii="Times New Roman" w:hAnsi="Times New Roman"/>
          <w:sz w:val="22"/>
          <w:szCs w:val="22"/>
        </w:rPr>
        <w:t>Wytyczone w programie</w:t>
      </w:r>
      <w:r w:rsidR="006B5ECC">
        <w:rPr>
          <w:rFonts w:ascii="Times New Roman" w:hAnsi="Times New Roman"/>
          <w:sz w:val="22"/>
          <w:szCs w:val="22"/>
        </w:rPr>
        <w:t xml:space="preserve"> cele</w:t>
      </w:r>
      <w:r w:rsidRPr="00813312">
        <w:rPr>
          <w:rFonts w:ascii="Times New Roman" w:hAnsi="Times New Roman"/>
          <w:sz w:val="22"/>
          <w:szCs w:val="22"/>
        </w:rPr>
        <w:t xml:space="preserve"> na 201</w:t>
      </w:r>
      <w:r w:rsidR="00B211DF">
        <w:rPr>
          <w:rFonts w:ascii="Times New Roman" w:hAnsi="Times New Roman"/>
          <w:sz w:val="22"/>
          <w:szCs w:val="22"/>
        </w:rPr>
        <w:t>8</w:t>
      </w:r>
      <w:r w:rsidR="00867FD5" w:rsidRPr="00813312">
        <w:rPr>
          <w:rFonts w:ascii="Times New Roman" w:hAnsi="Times New Roman"/>
          <w:sz w:val="22"/>
          <w:szCs w:val="22"/>
        </w:rPr>
        <w:t xml:space="preserve"> rok będą realizowane poprzez działania wyszczególnione </w:t>
      </w:r>
      <w:r w:rsidR="006B5ECC">
        <w:rPr>
          <w:rFonts w:ascii="Times New Roman" w:hAnsi="Times New Roman"/>
          <w:sz w:val="22"/>
          <w:szCs w:val="22"/>
        </w:rPr>
        <w:t xml:space="preserve">     </w:t>
      </w:r>
      <w:r w:rsidR="00867FD5" w:rsidRPr="00813312">
        <w:rPr>
          <w:rFonts w:ascii="Times New Roman" w:hAnsi="Times New Roman"/>
          <w:sz w:val="22"/>
          <w:szCs w:val="22"/>
        </w:rPr>
        <w:t xml:space="preserve">w  </w:t>
      </w:r>
      <w:r w:rsidR="00867FD5" w:rsidRPr="00813312">
        <w:rPr>
          <w:rFonts w:ascii="Times New Roman" w:hAnsi="Times New Roman"/>
          <w:b/>
          <w:sz w:val="22"/>
          <w:szCs w:val="22"/>
        </w:rPr>
        <w:t>Załączniku Nr 1</w:t>
      </w:r>
      <w:r w:rsidR="00867FD5" w:rsidRPr="00813312">
        <w:rPr>
          <w:rFonts w:ascii="Times New Roman" w:hAnsi="Times New Roman"/>
          <w:sz w:val="22"/>
          <w:szCs w:val="22"/>
        </w:rPr>
        <w:t xml:space="preserve"> do programu.</w:t>
      </w:r>
    </w:p>
    <w:p w:rsidR="00FE2990" w:rsidRDefault="00FE2990" w:rsidP="00413E2E">
      <w:pPr>
        <w:pStyle w:val="Tekstpodstawowy21"/>
        <w:spacing w:after="120" w:line="240" w:lineRule="auto"/>
        <w:ind w:firstLine="709"/>
        <w:jc w:val="both"/>
        <w:rPr>
          <w:rFonts w:ascii="Times New Roman" w:hAnsi="Times New Roman"/>
          <w:sz w:val="22"/>
          <w:szCs w:val="22"/>
        </w:rPr>
      </w:pPr>
    </w:p>
    <w:p w:rsidR="00FE2990" w:rsidRDefault="00FE2990" w:rsidP="00413E2E">
      <w:pPr>
        <w:pStyle w:val="Tekstpodstawowy21"/>
        <w:spacing w:after="120" w:line="240" w:lineRule="auto"/>
        <w:ind w:firstLine="709"/>
        <w:jc w:val="both"/>
        <w:rPr>
          <w:rFonts w:ascii="Times New Roman" w:hAnsi="Times New Roman"/>
          <w:sz w:val="22"/>
          <w:szCs w:val="22"/>
        </w:rPr>
      </w:pPr>
    </w:p>
    <w:p w:rsidR="00516CE1" w:rsidRPr="00FE2990" w:rsidRDefault="001C5FD8" w:rsidP="0018677B">
      <w:pPr>
        <w:pStyle w:val="WW-Domylnie"/>
        <w:tabs>
          <w:tab w:val="center" w:pos="4896"/>
          <w:tab w:val="right" w:pos="9432"/>
        </w:tabs>
        <w:jc w:val="both"/>
        <w:rPr>
          <w:sz w:val="22"/>
          <w:u w:val="single"/>
        </w:rPr>
      </w:pPr>
      <w:r w:rsidRPr="00FE2990">
        <w:rPr>
          <w:sz w:val="22"/>
          <w:u w:val="single"/>
        </w:rPr>
        <w:t xml:space="preserve">Przy opracowywaniu programu </w:t>
      </w:r>
      <w:r w:rsidR="00C57233" w:rsidRPr="00FE2990">
        <w:rPr>
          <w:sz w:val="22"/>
          <w:u w:val="single"/>
        </w:rPr>
        <w:t>korzystano z:</w:t>
      </w:r>
    </w:p>
    <w:p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Sp</w:t>
      </w:r>
      <w:r w:rsidR="00363D7E" w:rsidRPr="00FE2990">
        <w:rPr>
          <w:sz w:val="22"/>
        </w:rPr>
        <w:t>r</w:t>
      </w:r>
      <w:r w:rsidR="0060151C" w:rsidRPr="00FE2990">
        <w:rPr>
          <w:sz w:val="22"/>
        </w:rPr>
        <w:t xml:space="preserve">awozdań </w:t>
      </w:r>
      <w:proofErr w:type="spellStart"/>
      <w:r w:rsidR="0060151C" w:rsidRPr="00FE2990">
        <w:rPr>
          <w:sz w:val="22"/>
        </w:rPr>
        <w:t>MPiPS</w:t>
      </w:r>
      <w:proofErr w:type="spellEnd"/>
      <w:r w:rsidR="0060151C" w:rsidRPr="00FE2990">
        <w:rPr>
          <w:sz w:val="22"/>
        </w:rPr>
        <w:t xml:space="preserve"> – 01 </w:t>
      </w:r>
      <w:r w:rsidR="008274DF">
        <w:rPr>
          <w:sz w:val="22"/>
        </w:rPr>
        <w:t xml:space="preserve">i </w:t>
      </w:r>
      <w:proofErr w:type="spellStart"/>
      <w:r w:rsidR="008274DF">
        <w:rPr>
          <w:sz w:val="22"/>
        </w:rPr>
        <w:t>MPiPS</w:t>
      </w:r>
      <w:proofErr w:type="spellEnd"/>
      <w:r w:rsidR="008274DF">
        <w:rPr>
          <w:sz w:val="22"/>
        </w:rPr>
        <w:t xml:space="preserve"> – 02 </w:t>
      </w:r>
      <w:r w:rsidRPr="00FE2990">
        <w:rPr>
          <w:sz w:val="22"/>
        </w:rPr>
        <w:t>(wraz z załącznikami) sporządzanych przez Powiatowy Urząd Pracy w Jędrzejowie za lata 20</w:t>
      </w:r>
      <w:r w:rsidR="00823942" w:rsidRPr="00FE2990">
        <w:rPr>
          <w:sz w:val="22"/>
        </w:rPr>
        <w:t>1</w:t>
      </w:r>
      <w:r w:rsidR="00B211DF">
        <w:rPr>
          <w:sz w:val="22"/>
        </w:rPr>
        <w:t>6</w:t>
      </w:r>
      <w:r w:rsidRPr="00FE2990">
        <w:rPr>
          <w:sz w:val="22"/>
        </w:rPr>
        <w:t xml:space="preserve"> – 201</w:t>
      </w:r>
      <w:r w:rsidR="00B211DF">
        <w:rPr>
          <w:sz w:val="22"/>
        </w:rPr>
        <w:t>8</w:t>
      </w:r>
      <w:r w:rsidRPr="00FE2990">
        <w:rPr>
          <w:sz w:val="22"/>
        </w:rPr>
        <w:t>,</w:t>
      </w:r>
    </w:p>
    <w:p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Danych statystycznych Ministerstwa Pracy i Polityki Społecznej dostępnych na stronie internetowej: www.mpips.gov.pl</w:t>
      </w:r>
    </w:p>
    <w:p w:rsidR="007E04DF" w:rsidRPr="00FE2990" w:rsidRDefault="007E04DF"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Danych statystycznych GUS dostępnych na stronie internetowej</w:t>
      </w:r>
      <w:r w:rsidR="00413E2E" w:rsidRPr="00FE2990">
        <w:rPr>
          <w:sz w:val="22"/>
        </w:rPr>
        <w:t>:</w:t>
      </w:r>
      <w:r w:rsidRPr="00FE2990">
        <w:rPr>
          <w:sz w:val="22"/>
        </w:rPr>
        <w:t xml:space="preserve"> www.stat.gov.pl</w:t>
      </w:r>
    </w:p>
    <w:p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Informacji miesięcznych o sytuacji na rynku pracy opracowanych przez Wojewódzki Urząd Pracy w Kielcach – dostępnych na stronie internetowej</w:t>
      </w:r>
      <w:r w:rsidR="00413E2E" w:rsidRPr="00FE2990">
        <w:rPr>
          <w:sz w:val="22"/>
        </w:rPr>
        <w:t>:</w:t>
      </w:r>
      <w:r w:rsidRPr="00FE2990">
        <w:rPr>
          <w:sz w:val="22"/>
        </w:rPr>
        <w:t xml:space="preserve"> www.wup.kielce.pl</w:t>
      </w:r>
    </w:p>
    <w:p w:rsidR="00516CE1" w:rsidRPr="00FE2990" w:rsidRDefault="00516CE1" w:rsidP="00BC7EBF">
      <w:pPr>
        <w:pStyle w:val="WW-Domylnie"/>
        <w:numPr>
          <w:ilvl w:val="0"/>
          <w:numId w:val="18"/>
        </w:numPr>
        <w:tabs>
          <w:tab w:val="clear" w:pos="720"/>
          <w:tab w:val="num" w:pos="284"/>
          <w:tab w:val="center" w:pos="4896"/>
          <w:tab w:val="right" w:pos="9432"/>
        </w:tabs>
        <w:ind w:left="284" w:hanging="284"/>
        <w:jc w:val="both"/>
        <w:rPr>
          <w:sz w:val="22"/>
        </w:rPr>
      </w:pPr>
      <w:r w:rsidRPr="00FE2990">
        <w:rPr>
          <w:sz w:val="22"/>
        </w:rPr>
        <w:t>Rejestrów wewnętrznych prowadzony</w:t>
      </w:r>
      <w:r w:rsidR="00413E2E" w:rsidRPr="00FE2990">
        <w:rPr>
          <w:sz w:val="22"/>
        </w:rPr>
        <w:t xml:space="preserve">ch przez Powiatowy Urząd Pracy </w:t>
      </w:r>
      <w:r w:rsidRPr="00FE2990">
        <w:rPr>
          <w:sz w:val="22"/>
        </w:rPr>
        <w:t>w Jędrzejowie.</w:t>
      </w:r>
    </w:p>
    <w:p w:rsidR="00516CE1" w:rsidRDefault="00516CE1" w:rsidP="0018677B">
      <w:pPr>
        <w:pStyle w:val="WW-Domylnie"/>
        <w:tabs>
          <w:tab w:val="center" w:pos="4896"/>
          <w:tab w:val="right" w:pos="9432"/>
        </w:tabs>
        <w:ind w:left="360"/>
        <w:jc w:val="both"/>
        <w:rPr>
          <w:sz w:val="20"/>
        </w:rPr>
      </w:pPr>
    </w:p>
    <w:p w:rsidR="00CA3650" w:rsidRDefault="00CA3650" w:rsidP="0018677B">
      <w:pPr>
        <w:pStyle w:val="WW-Domylnie"/>
        <w:tabs>
          <w:tab w:val="center" w:pos="4896"/>
          <w:tab w:val="right" w:pos="9432"/>
        </w:tabs>
        <w:ind w:left="360"/>
        <w:jc w:val="both"/>
        <w:rPr>
          <w:sz w:val="20"/>
        </w:rPr>
      </w:pPr>
    </w:p>
    <w:p w:rsidR="00CA3650" w:rsidRPr="00F94DDC" w:rsidRDefault="00CA3650" w:rsidP="0018677B">
      <w:pPr>
        <w:pStyle w:val="WW-Domylnie"/>
        <w:tabs>
          <w:tab w:val="center" w:pos="4896"/>
          <w:tab w:val="right" w:pos="9432"/>
        </w:tabs>
        <w:ind w:left="360"/>
        <w:jc w:val="both"/>
        <w:rPr>
          <w:sz w:val="20"/>
        </w:rPr>
      </w:pPr>
    </w:p>
    <w:p w:rsidR="00516CE1" w:rsidRPr="00DD7A10" w:rsidRDefault="00516CE1" w:rsidP="0018677B">
      <w:pPr>
        <w:jc w:val="both"/>
        <w:rPr>
          <w:color w:val="FF0000"/>
          <w:sz w:val="24"/>
          <w:szCs w:val="24"/>
        </w:rPr>
      </w:pPr>
      <w:r w:rsidRPr="00DD7A10">
        <w:rPr>
          <w:color w:val="FF0000"/>
          <w:sz w:val="24"/>
          <w:szCs w:val="24"/>
        </w:rPr>
        <w:t xml:space="preserve">   </w:t>
      </w:r>
    </w:p>
    <w:p w:rsidR="00516CE1" w:rsidRPr="00F84031" w:rsidRDefault="00516CE1" w:rsidP="00BC7EBF">
      <w:pPr>
        <w:pStyle w:val="Nagwek2"/>
        <w:numPr>
          <w:ilvl w:val="1"/>
          <w:numId w:val="17"/>
        </w:numPr>
        <w:tabs>
          <w:tab w:val="left" w:pos="0"/>
        </w:tabs>
        <w:spacing w:line="240" w:lineRule="auto"/>
        <w:jc w:val="both"/>
        <w:rPr>
          <w:rFonts w:ascii="Times New Roman" w:hAnsi="Times New Roman"/>
          <w:sz w:val="24"/>
          <w:szCs w:val="24"/>
        </w:rPr>
      </w:pPr>
      <w:r w:rsidRPr="00F84031">
        <w:rPr>
          <w:rFonts w:ascii="Times New Roman" w:hAnsi="Times New Roman"/>
          <w:sz w:val="24"/>
          <w:szCs w:val="24"/>
        </w:rPr>
        <w:t>Jędrzejów, dnia</w:t>
      </w:r>
      <w:r w:rsidR="00813312" w:rsidRPr="00F84031">
        <w:rPr>
          <w:rFonts w:ascii="Times New Roman" w:hAnsi="Times New Roman"/>
          <w:sz w:val="24"/>
          <w:szCs w:val="24"/>
        </w:rPr>
        <w:t xml:space="preserve"> 2</w:t>
      </w:r>
      <w:r w:rsidR="00413794">
        <w:rPr>
          <w:rFonts w:ascii="Times New Roman" w:hAnsi="Times New Roman"/>
          <w:sz w:val="24"/>
          <w:szCs w:val="24"/>
        </w:rPr>
        <w:t>3</w:t>
      </w:r>
      <w:bookmarkStart w:id="10" w:name="_GoBack"/>
      <w:bookmarkEnd w:id="10"/>
      <w:r w:rsidRPr="00F84031">
        <w:rPr>
          <w:rFonts w:ascii="Times New Roman" w:hAnsi="Times New Roman"/>
          <w:sz w:val="24"/>
          <w:szCs w:val="24"/>
        </w:rPr>
        <w:t>.05.201</w:t>
      </w:r>
      <w:r w:rsidR="00B211DF" w:rsidRPr="00F84031">
        <w:rPr>
          <w:rFonts w:ascii="Times New Roman" w:hAnsi="Times New Roman"/>
          <w:sz w:val="24"/>
          <w:szCs w:val="24"/>
        </w:rPr>
        <w:t>8</w:t>
      </w:r>
      <w:r w:rsidR="005D6622" w:rsidRPr="00F84031">
        <w:rPr>
          <w:rFonts w:ascii="Times New Roman" w:hAnsi="Times New Roman"/>
          <w:sz w:val="24"/>
          <w:szCs w:val="24"/>
        </w:rPr>
        <w:t>r</w:t>
      </w:r>
      <w:r w:rsidRPr="00F84031">
        <w:rPr>
          <w:rFonts w:ascii="Times New Roman" w:hAnsi="Times New Roman"/>
          <w:sz w:val="24"/>
          <w:szCs w:val="24"/>
        </w:rPr>
        <w:t>.</w:t>
      </w:r>
    </w:p>
    <w:p w:rsidR="00516CE1" w:rsidRPr="008274DF" w:rsidRDefault="00516CE1" w:rsidP="0018677B">
      <w:pPr>
        <w:rPr>
          <w:color w:val="FF0000"/>
          <w:sz w:val="24"/>
          <w:szCs w:val="24"/>
        </w:rPr>
      </w:pPr>
    </w:p>
    <w:p w:rsidR="00516CE1" w:rsidRPr="00DD7A10" w:rsidRDefault="00516CE1" w:rsidP="0018677B">
      <w:pPr>
        <w:pStyle w:val="Tekstpodstawowy21"/>
        <w:spacing w:line="240" w:lineRule="auto"/>
        <w:jc w:val="both"/>
        <w:rPr>
          <w:rFonts w:ascii="Times New Roman" w:hAnsi="Times New Roman"/>
          <w:color w:val="FF0000"/>
          <w:sz w:val="24"/>
          <w:szCs w:val="24"/>
        </w:rPr>
      </w:pPr>
    </w:p>
    <w:sectPr w:rsidR="00516CE1" w:rsidRPr="00DD7A10" w:rsidSect="00D42C8E">
      <w:footerReference w:type="even" r:id="rId13"/>
      <w:footerReference w:type="default" r:id="rId14"/>
      <w:footerReference w:type="first" r:id="rId15"/>
      <w:footnotePr>
        <w:pos w:val="beneathText"/>
      </w:footnotePr>
      <w:pgSz w:w="11905" w:h="16837"/>
      <w:pgMar w:top="851" w:right="1418" w:bottom="851" w:left="1701" w:header="709"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C13" w:rsidRDefault="00AF1C13">
      <w:r>
        <w:separator/>
      </w:r>
    </w:p>
  </w:endnote>
  <w:endnote w:type="continuationSeparator" w:id="0">
    <w:p w:rsidR="00AF1C13" w:rsidRDefault="00AF1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80" w:rsidRDefault="00511380" w:rsidP="00B1377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511380" w:rsidRDefault="005113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80" w:rsidRPr="00D42C8E" w:rsidRDefault="00511380">
    <w:pPr>
      <w:pStyle w:val="Stopka"/>
      <w:jc w:val="right"/>
    </w:pPr>
    <w:r w:rsidRPr="00D42C8E">
      <w:fldChar w:fldCharType="begin"/>
    </w:r>
    <w:r w:rsidRPr="00D42C8E">
      <w:instrText>PAGE   \* MERGEFORMAT</w:instrText>
    </w:r>
    <w:r w:rsidRPr="00D42C8E">
      <w:fldChar w:fldCharType="separate"/>
    </w:r>
    <w:r w:rsidR="00413794">
      <w:rPr>
        <w:noProof/>
      </w:rPr>
      <w:t>21</w:t>
    </w:r>
    <w:r w:rsidRPr="00D42C8E">
      <w:fldChar w:fldCharType="end"/>
    </w:r>
  </w:p>
  <w:p w:rsidR="00511380" w:rsidRDefault="0051138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380" w:rsidRDefault="00511380">
    <w:pPr>
      <w:pStyle w:val="Stopka"/>
      <w:jc w:val="right"/>
    </w:pPr>
  </w:p>
  <w:p w:rsidR="00511380" w:rsidRDefault="0051138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C13" w:rsidRDefault="00AF1C13">
      <w:r>
        <w:separator/>
      </w:r>
    </w:p>
  </w:footnote>
  <w:footnote w:type="continuationSeparator" w:id="0">
    <w:p w:rsidR="00AF1C13" w:rsidRDefault="00AF1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sz w:val="24"/>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9">
    <w:nsid w:val="0000000A"/>
    <w:multiLevelType w:val="singleLevel"/>
    <w:tmpl w:val="04150017"/>
    <w:lvl w:ilvl="0">
      <w:start w:val="1"/>
      <w:numFmt w:val="lowerLetter"/>
      <w:lvlText w:val="%1)"/>
      <w:lvlJc w:val="left"/>
      <w:pPr>
        <w:ind w:left="360" w:hanging="360"/>
      </w:p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2">
    <w:nsid w:val="0000000D"/>
    <w:multiLevelType w:val="singleLevel"/>
    <w:tmpl w:val="0000000D"/>
    <w:name w:val="WW8Num13"/>
    <w:lvl w:ilvl="0">
      <w:start w:val="1"/>
      <w:numFmt w:val="decimal"/>
      <w:lvlText w:val="%1)"/>
      <w:lvlJc w:val="left"/>
      <w:pPr>
        <w:tabs>
          <w:tab w:val="num" w:pos="376"/>
        </w:tabs>
        <w:ind w:left="376"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6">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nsid w:val="00000012"/>
    <w:multiLevelType w:val="singleLevel"/>
    <w:tmpl w:val="00000012"/>
    <w:name w:val="WW8Num18"/>
    <w:lvl w:ilvl="0">
      <w:start w:val="1"/>
      <w:numFmt w:val="bullet"/>
      <w:lvlText w:val=""/>
      <w:lvlJc w:val="left"/>
      <w:pPr>
        <w:tabs>
          <w:tab w:val="num" w:pos="360"/>
        </w:tabs>
        <w:ind w:left="360" w:hanging="360"/>
      </w:pPr>
      <w:rPr>
        <w:rFonts w:ascii="Symbol" w:hAnsi="Symbol"/>
      </w:rPr>
    </w:lvl>
  </w:abstractNum>
  <w:abstractNum w:abstractNumId="18">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19">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2">
    <w:nsid w:val="00000017"/>
    <w:multiLevelType w:val="singleLevel"/>
    <w:tmpl w:val="00000017"/>
    <w:name w:val="WW8Num23"/>
    <w:lvl w:ilvl="0">
      <w:start w:val="1"/>
      <w:numFmt w:val="bullet"/>
      <w:lvlText w:val=""/>
      <w:lvlJc w:val="left"/>
      <w:pPr>
        <w:tabs>
          <w:tab w:val="num" w:pos="360"/>
        </w:tabs>
        <w:ind w:left="360" w:hanging="360"/>
      </w:pPr>
      <w:rPr>
        <w:rFonts w:ascii="Symbol" w:hAnsi="Symbol"/>
      </w:rPr>
    </w:lvl>
  </w:abstractNum>
  <w:abstractNum w:abstractNumId="23">
    <w:nsid w:val="00000018"/>
    <w:multiLevelType w:val="singleLevel"/>
    <w:tmpl w:val="00000018"/>
    <w:name w:val="WW8Num24"/>
    <w:lvl w:ilvl="0">
      <w:start w:val="1"/>
      <w:numFmt w:val="bullet"/>
      <w:lvlText w:val=""/>
      <w:lvlJc w:val="left"/>
      <w:pPr>
        <w:tabs>
          <w:tab w:val="num" w:pos="360"/>
        </w:tabs>
        <w:ind w:left="360" w:hanging="360"/>
      </w:pPr>
      <w:rPr>
        <w:rFonts w:ascii="Symbol" w:hAnsi="Symbol"/>
      </w:rPr>
    </w:lvl>
  </w:abstractNum>
  <w:abstractNum w:abstractNumId="24">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25">
    <w:nsid w:val="0000001A"/>
    <w:multiLevelType w:val="singleLevel"/>
    <w:tmpl w:val="0000001A"/>
    <w:name w:val="WW8Num26"/>
    <w:lvl w:ilvl="0">
      <w:start w:val="1"/>
      <w:numFmt w:val="bullet"/>
      <w:lvlText w:val=""/>
      <w:lvlJc w:val="left"/>
      <w:pPr>
        <w:tabs>
          <w:tab w:val="num" w:pos="360"/>
        </w:tabs>
        <w:ind w:left="360" w:hanging="360"/>
      </w:pPr>
      <w:rPr>
        <w:rFonts w:ascii="Symbol" w:hAnsi="Symbol"/>
      </w:rPr>
    </w:lvl>
  </w:abstractNum>
  <w:abstractNum w:abstractNumId="26">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7">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rPr>
    </w:lvl>
  </w:abstractNum>
  <w:abstractNum w:abstractNumId="28">
    <w:nsid w:val="0000001D"/>
    <w:multiLevelType w:val="singleLevel"/>
    <w:tmpl w:val="9852FA48"/>
    <w:name w:val="WW8Num29"/>
    <w:lvl w:ilvl="0">
      <w:start w:val="1"/>
      <w:numFmt w:val="bullet"/>
      <w:lvlText w:val="-"/>
      <w:lvlJc w:val="left"/>
      <w:pPr>
        <w:tabs>
          <w:tab w:val="num" w:pos="360"/>
        </w:tabs>
        <w:ind w:left="360" w:hanging="360"/>
      </w:pPr>
      <w:rPr>
        <w:rFonts w:ascii="Times New Roman" w:hAnsi="Times New Roman"/>
        <w:b/>
        <w:color w:val="auto"/>
      </w:rPr>
    </w:lvl>
  </w:abstractNum>
  <w:abstractNum w:abstractNumId="29">
    <w:nsid w:val="0000001E"/>
    <w:multiLevelType w:val="singleLevel"/>
    <w:tmpl w:val="0000001E"/>
    <w:name w:val="WW8Num30"/>
    <w:lvl w:ilvl="0">
      <w:start w:val="1"/>
      <w:numFmt w:val="bullet"/>
      <w:lvlText w:val=""/>
      <w:lvlJc w:val="left"/>
      <w:pPr>
        <w:tabs>
          <w:tab w:val="num" w:pos="360"/>
        </w:tabs>
        <w:ind w:left="360" w:hanging="360"/>
      </w:pPr>
      <w:rPr>
        <w:rFonts w:ascii="Symbol" w:hAnsi="Symbol"/>
      </w:rPr>
    </w:lvl>
  </w:abstractNum>
  <w:abstractNum w:abstractNumId="30">
    <w:nsid w:val="0000001F"/>
    <w:multiLevelType w:val="singleLevel"/>
    <w:tmpl w:val="0000001F"/>
    <w:name w:val="WW8Num31"/>
    <w:lvl w:ilvl="0">
      <w:start w:val="1"/>
      <w:numFmt w:val="bullet"/>
      <w:lvlText w:val=""/>
      <w:lvlJc w:val="left"/>
      <w:pPr>
        <w:tabs>
          <w:tab w:val="num" w:pos="360"/>
        </w:tabs>
        <w:ind w:left="360" w:hanging="360"/>
      </w:pPr>
      <w:rPr>
        <w:rFonts w:ascii="Symbol" w:hAnsi="Symbol"/>
      </w:rPr>
    </w:lvl>
  </w:abstractNum>
  <w:abstractNum w:abstractNumId="31">
    <w:nsid w:val="00000020"/>
    <w:multiLevelType w:val="singleLevel"/>
    <w:tmpl w:val="04150017"/>
    <w:name w:val="WW8Num32"/>
    <w:lvl w:ilvl="0">
      <w:start w:val="1"/>
      <w:numFmt w:val="lowerLetter"/>
      <w:lvlText w:val="%1)"/>
      <w:lvlJc w:val="left"/>
      <w:pPr>
        <w:ind w:left="675" w:hanging="360"/>
      </w:pPr>
    </w:lvl>
  </w:abstractNum>
  <w:abstractNum w:abstractNumId="32">
    <w:nsid w:val="00000021"/>
    <w:multiLevelType w:val="singleLevel"/>
    <w:tmpl w:val="00000021"/>
    <w:name w:val="WW8Num33"/>
    <w:lvl w:ilvl="0">
      <w:start w:val="1"/>
      <w:numFmt w:val="decimal"/>
      <w:lvlText w:val="%1."/>
      <w:lvlJc w:val="left"/>
      <w:pPr>
        <w:tabs>
          <w:tab w:val="num" w:pos="360"/>
        </w:tabs>
        <w:ind w:left="360" w:hanging="360"/>
      </w:pPr>
    </w:lvl>
  </w:abstractNum>
  <w:abstractNum w:abstractNumId="33">
    <w:nsid w:val="00000022"/>
    <w:multiLevelType w:val="singleLevel"/>
    <w:tmpl w:val="00000022"/>
    <w:name w:val="WW8Num34"/>
    <w:lvl w:ilvl="0">
      <w:start w:val="1"/>
      <w:numFmt w:val="bullet"/>
      <w:lvlText w:val=""/>
      <w:lvlJc w:val="left"/>
      <w:pPr>
        <w:tabs>
          <w:tab w:val="num" w:pos="360"/>
        </w:tabs>
        <w:ind w:left="360" w:hanging="360"/>
      </w:pPr>
      <w:rPr>
        <w:rFonts w:ascii="Wingdings" w:hAnsi="Wingdings"/>
      </w:rPr>
    </w:lvl>
  </w:abstractNum>
  <w:abstractNum w:abstractNumId="34">
    <w:nsid w:val="00000023"/>
    <w:multiLevelType w:val="singleLevel"/>
    <w:tmpl w:val="00000023"/>
    <w:name w:val="WW8Num35"/>
    <w:lvl w:ilvl="0">
      <w:start w:val="1"/>
      <w:numFmt w:val="bullet"/>
      <w:lvlText w:val=""/>
      <w:lvlJc w:val="left"/>
      <w:pPr>
        <w:tabs>
          <w:tab w:val="num" w:pos="360"/>
        </w:tabs>
        <w:ind w:left="360" w:hanging="360"/>
      </w:pPr>
      <w:rPr>
        <w:rFonts w:ascii="Symbol" w:hAnsi="Symbol"/>
      </w:rPr>
    </w:lvl>
  </w:abstractNum>
  <w:abstractNum w:abstractNumId="35">
    <w:nsid w:val="00000024"/>
    <w:multiLevelType w:val="singleLevel"/>
    <w:tmpl w:val="00000024"/>
    <w:name w:val="WW8Num36"/>
    <w:lvl w:ilvl="0">
      <w:start w:val="1"/>
      <w:numFmt w:val="bullet"/>
      <w:lvlText w:val=""/>
      <w:lvlJc w:val="left"/>
      <w:pPr>
        <w:tabs>
          <w:tab w:val="num" w:pos="360"/>
        </w:tabs>
        <w:ind w:left="360" w:hanging="360"/>
      </w:pPr>
      <w:rPr>
        <w:rFonts w:ascii="Symbol" w:hAnsi="Symbol"/>
      </w:rPr>
    </w:lvl>
  </w:abstractNum>
  <w:abstractNum w:abstractNumId="36">
    <w:nsid w:val="00000025"/>
    <w:multiLevelType w:val="singleLevel"/>
    <w:tmpl w:val="00000025"/>
    <w:name w:val="WW8Num37"/>
    <w:lvl w:ilvl="0">
      <w:start w:val="1"/>
      <w:numFmt w:val="bullet"/>
      <w:lvlText w:val=""/>
      <w:lvlJc w:val="left"/>
      <w:pPr>
        <w:tabs>
          <w:tab w:val="num" w:pos="360"/>
        </w:tabs>
        <w:ind w:left="360" w:hanging="360"/>
      </w:pPr>
      <w:rPr>
        <w:rFonts w:ascii="Symbol" w:hAnsi="Symbol"/>
      </w:rPr>
    </w:lvl>
  </w:abstractNum>
  <w:abstractNum w:abstractNumId="37">
    <w:nsid w:val="00000026"/>
    <w:multiLevelType w:val="multilevel"/>
    <w:tmpl w:val="9A564A10"/>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38">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00000029"/>
    <w:multiLevelType w:val="multilevel"/>
    <w:tmpl w:val="00000029"/>
    <w:name w:val="WW8Num4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2A"/>
    <w:multiLevelType w:val="multilevel"/>
    <w:tmpl w:val="0000002A"/>
    <w:name w:val="WW8Num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2B"/>
    <w:multiLevelType w:val="multilevel"/>
    <w:tmpl w:val="0000002B"/>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43">
    <w:nsid w:val="0000002C"/>
    <w:multiLevelType w:val="multilevel"/>
    <w:tmpl w:val="0000002C"/>
    <w:name w:val="WW8Num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44">
    <w:nsid w:val="0000002D"/>
    <w:multiLevelType w:val="multilevel"/>
    <w:tmpl w:val="9E105030"/>
    <w:name w:val="WW8Num45"/>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5">
    <w:nsid w:val="07631CF1"/>
    <w:multiLevelType w:val="hybridMultilevel"/>
    <w:tmpl w:val="CB7AB6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96355F8"/>
    <w:multiLevelType w:val="multilevel"/>
    <w:tmpl w:val="925E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B880CC6"/>
    <w:multiLevelType w:val="hybridMultilevel"/>
    <w:tmpl w:val="BCD82C56"/>
    <w:name w:val="WW8Num82"/>
    <w:lvl w:ilvl="0" w:tplc="542CAC0C">
      <w:start w:val="1"/>
      <w:numFmt w:val="decimal"/>
      <w:lvlText w:val="%1)."/>
      <w:lvlJc w:val="left"/>
      <w:pPr>
        <w:tabs>
          <w:tab w:val="num" w:pos="1778"/>
        </w:tabs>
        <w:ind w:left="1778" w:hanging="360"/>
      </w:pPr>
      <w:rPr>
        <w:rFonts w:hint="default"/>
      </w:rPr>
    </w:lvl>
    <w:lvl w:ilvl="1" w:tplc="04150019">
      <w:start w:val="1"/>
      <w:numFmt w:val="lowerLetter"/>
      <w:lvlText w:val="%2."/>
      <w:lvlJc w:val="left"/>
      <w:pPr>
        <w:tabs>
          <w:tab w:val="num" w:pos="-112"/>
        </w:tabs>
        <w:ind w:left="-112" w:hanging="360"/>
      </w:pPr>
    </w:lvl>
    <w:lvl w:ilvl="2" w:tplc="CED43BE0">
      <w:start w:val="1"/>
      <w:numFmt w:val="decimal"/>
      <w:lvlText w:val="%3)"/>
      <w:lvlJc w:val="left"/>
      <w:pPr>
        <w:ind w:left="1133" w:hanging="705"/>
      </w:pPr>
      <w:rPr>
        <w:rFonts w:hint="default"/>
      </w:rPr>
    </w:lvl>
    <w:lvl w:ilvl="3" w:tplc="0415000F" w:tentative="1">
      <w:start w:val="1"/>
      <w:numFmt w:val="decimal"/>
      <w:lvlText w:val="%4."/>
      <w:lvlJc w:val="left"/>
      <w:pPr>
        <w:tabs>
          <w:tab w:val="num" w:pos="1328"/>
        </w:tabs>
        <w:ind w:left="1328" w:hanging="360"/>
      </w:pPr>
    </w:lvl>
    <w:lvl w:ilvl="4" w:tplc="04150019" w:tentative="1">
      <w:start w:val="1"/>
      <w:numFmt w:val="lowerLetter"/>
      <w:lvlText w:val="%5."/>
      <w:lvlJc w:val="left"/>
      <w:pPr>
        <w:tabs>
          <w:tab w:val="num" w:pos="2048"/>
        </w:tabs>
        <w:ind w:left="2048" w:hanging="360"/>
      </w:pPr>
    </w:lvl>
    <w:lvl w:ilvl="5" w:tplc="0415001B" w:tentative="1">
      <w:start w:val="1"/>
      <w:numFmt w:val="lowerRoman"/>
      <w:lvlText w:val="%6."/>
      <w:lvlJc w:val="right"/>
      <w:pPr>
        <w:tabs>
          <w:tab w:val="num" w:pos="2768"/>
        </w:tabs>
        <w:ind w:left="2768" w:hanging="180"/>
      </w:pPr>
    </w:lvl>
    <w:lvl w:ilvl="6" w:tplc="0415000F" w:tentative="1">
      <w:start w:val="1"/>
      <w:numFmt w:val="decimal"/>
      <w:lvlText w:val="%7."/>
      <w:lvlJc w:val="left"/>
      <w:pPr>
        <w:tabs>
          <w:tab w:val="num" w:pos="3488"/>
        </w:tabs>
        <w:ind w:left="3488" w:hanging="360"/>
      </w:pPr>
    </w:lvl>
    <w:lvl w:ilvl="7" w:tplc="04150019" w:tentative="1">
      <w:start w:val="1"/>
      <w:numFmt w:val="lowerLetter"/>
      <w:lvlText w:val="%8."/>
      <w:lvlJc w:val="left"/>
      <w:pPr>
        <w:tabs>
          <w:tab w:val="num" w:pos="4208"/>
        </w:tabs>
        <w:ind w:left="4208" w:hanging="360"/>
      </w:pPr>
    </w:lvl>
    <w:lvl w:ilvl="8" w:tplc="0415001B" w:tentative="1">
      <w:start w:val="1"/>
      <w:numFmt w:val="lowerRoman"/>
      <w:lvlText w:val="%9."/>
      <w:lvlJc w:val="right"/>
      <w:pPr>
        <w:tabs>
          <w:tab w:val="num" w:pos="4928"/>
        </w:tabs>
        <w:ind w:left="4928" w:hanging="180"/>
      </w:pPr>
    </w:lvl>
  </w:abstractNum>
  <w:abstractNum w:abstractNumId="48">
    <w:nsid w:val="0C0E152F"/>
    <w:multiLevelType w:val="hybridMultilevel"/>
    <w:tmpl w:val="D4BCB646"/>
    <w:lvl w:ilvl="0" w:tplc="C3D45738">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1075017C"/>
    <w:multiLevelType w:val="hybridMultilevel"/>
    <w:tmpl w:val="0B26E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7B107A1"/>
    <w:multiLevelType w:val="multilevel"/>
    <w:tmpl w:val="310861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1C6D412E"/>
    <w:multiLevelType w:val="hybridMultilevel"/>
    <w:tmpl w:val="C186A538"/>
    <w:name w:val="WW8Num822"/>
    <w:lvl w:ilvl="0" w:tplc="8F90159A">
      <w:start w:val="1"/>
      <w:numFmt w:val="decimal"/>
      <w:lvlText w:val="%1)."/>
      <w:lvlJc w:val="left"/>
      <w:pPr>
        <w:tabs>
          <w:tab w:val="num" w:pos="2250"/>
        </w:tabs>
        <w:ind w:left="2250" w:hanging="360"/>
      </w:pPr>
      <w:rPr>
        <w:rFonts w:hint="default"/>
      </w:rPr>
    </w:lvl>
    <w:lvl w:ilvl="1" w:tplc="3FE81DA0">
      <w:start w:val="1"/>
      <w:numFmt w:val="none"/>
      <w:lvlText w:val="1)."/>
      <w:lvlJc w:val="left"/>
      <w:pPr>
        <w:tabs>
          <w:tab w:val="num" w:pos="1785"/>
        </w:tabs>
        <w:ind w:left="1785"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1CB50859"/>
    <w:multiLevelType w:val="hybridMultilevel"/>
    <w:tmpl w:val="DBB436F2"/>
    <w:lvl w:ilvl="0" w:tplc="C418495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3">
    <w:nsid w:val="260B2358"/>
    <w:multiLevelType w:val="hybridMultilevel"/>
    <w:tmpl w:val="040EFF14"/>
    <w:lvl w:ilvl="0" w:tplc="B3B807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2A34683"/>
    <w:multiLevelType w:val="hybridMultilevel"/>
    <w:tmpl w:val="84461874"/>
    <w:lvl w:ilvl="0" w:tplc="04150017">
      <w:start w:val="1"/>
      <w:numFmt w:val="lowerLetter"/>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55">
    <w:nsid w:val="40332327"/>
    <w:multiLevelType w:val="hybridMultilevel"/>
    <w:tmpl w:val="AB80E4A2"/>
    <w:lvl w:ilvl="0" w:tplc="020CE7BA">
      <w:start w:val="2"/>
      <w:numFmt w:val="lowerLetter"/>
      <w:lvlText w:val="%1)"/>
      <w:lvlJc w:val="left"/>
      <w:pPr>
        <w:ind w:left="7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B8A24CD"/>
    <w:multiLevelType w:val="hybridMultilevel"/>
    <w:tmpl w:val="351E15AA"/>
    <w:lvl w:ilvl="0" w:tplc="E62CDFF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40F17F3"/>
    <w:multiLevelType w:val="hybridMultilevel"/>
    <w:tmpl w:val="07244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56C46D54"/>
    <w:multiLevelType w:val="multilevel"/>
    <w:tmpl w:val="E548AC0C"/>
    <w:lvl w:ilvl="0">
      <w:start w:val="1"/>
      <w:numFmt w:val="bullet"/>
      <w:lvlText w:val=""/>
      <w:lvlJc w:val="left"/>
      <w:pPr>
        <w:ind w:left="720" w:hanging="360"/>
      </w:pPr>
      <w:rPr>
        <w:rFonts w:ascii="Symbol" w:hAnsi="Symbol" w:hint="default"/>
        <w:sz w:val="22"/>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59">
    <w:nsid w:val="56E30D46"/>
    <w:multiLevelType w:val="hybridMultilevel"/>
    <w:tmpl w:val="CC0C6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BD11822"/>
    <w:multiLevelType w:val="hybridMultilevel"/>
    <w:tmpl w:val="92646A9A"/>
    <w:name w:val="WW8Num222"/>
    <w:lvl w:ilvl="0" w:tplc="2892BEB6">
      <w:start w:val="1"/>
      <w:numFmt w:val="decimal"/>
      <w:lvlText w:val="%1."/>
      <w:lvlJc w:val="left"/>
      <w:pPr>
        <w:tabs>
          <w:tab w:val="num" w:pos="1440"/>
        </w:tabs>
        <w:ind w:left="1440" w:hanging="360"/>
      </w:pPr>
      <w:rPr>
        <w:rFonts w:hint="default"/>
      </w:rPr>
    </w:lvl>
    <w:lvl w:ilvl="1" w:tplc="2D4282FE">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603D504E"/>
    <w:multiLevelType w:val="hybridMultilevel"/>
    <w:tmpl w:val="FD7297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95D61D3"/>
    <w:multiLevelType w:val="hybridMultilevel"/>
    <w:tmpl w:val="1B8E7946"/>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3">
    <w:nsid w:val="75E34528"/>
    <w:multiLevelType w:val="hybridMultilevel"/>
    <w:tmpl w:val="DFF44A5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4">
    <w:nsid w:val="77677027"/>
    <w:multiLevelType w:val="hybridMultilevel"/>
    <w:tmpl w:val="5C2097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B374B56"/>
    <w:multiLevelType w:val="hybridMultilevel"/>
    <w:tmpl w:val="E40C508C"/>
    <w:lvl w:ilvl="0" w:tplc="04150011">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6">
    <w:nsid w:val="7F483D00"/>
    <w:multiLevelType w:val="hybridMultilevel"/>
    <w:tmpl w:val="BA143D44"/>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7F856017"/>
    <w:multiLevelType w:val="hybridMultilevel"/>
    <w:tmpl w:val="E272B81C"/>
    <w:lvl w:ilvl="0" w:tplc="351E51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7"/>
  </w:num>
  <w:num w:numId="5">
    <w:abstractNumId w:val="9"/>
  </w:num>
  <w:num w:numId="6">
    <w:abstractNumId w:val="10"/>
  </w:num>
  <w:num w:numId="7">
    <w:abstractNumId w:val="11"/>
  </w:num>
  <w:num w:numId="8">
    <w:abstractNumId w:val="15"/>
  </w:num>
  <w:num w:numId="9">
    <w:abstractNumId w:val="17"/>
  </w:num>
  <w:num w:numId="10">
    <w:abstractNumId w:val="19"/>
  </w:num>
  <w:num w:numId="11">
    <w:abstractNumId w:val="24"/>
  </w:num>
  <w:num w:numId="12">
    <w:abstractNumId w:val="27"/>
  </w:num>
  <w:num w:numId="13">
    <w:abstractNumId w:val="35"/>
  </w:num>
  <w:num w:numId="14">
    <w:abstractNumId w:val="37"/>
  </w:num>
  <w:num w:numId="15">
    <w:abstractNumId w:val="42"/>
  </w:num>
  <w:num w:numId="16">
    <w:abstractNumId w:val="4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53"/>
  </w:num>
  <w:num w:numId="21">
    <w:abstractNumId w:val="56"/>
  </w:num>
  <w:num w:numId="22">
    <w:abstractNumId w:val="54"/>
  </w:num>
  <w:num w:numId="23">
    <w:abstractNumId w:val="45"/>
  </w:num>
  <w:num w:numId="24">
    <w:abstractNumId w:val="5"/>
  </w:num>
  <w:num w:numId="25">
    <w:abstractNumId w:val="47"/>
  </w:num>
  <w:num w:numId="26">
    <w:abstractNumId w:val="2"/>
  </w:num>
  <w:num w:numId="27">
    <w:abstractNumId w:val="34"/>
  </w:num>
  <w:num w:numId="28">
    <w:abstractNumId w:val="16"/>
  </w:num>
  <w:num w:numId="29">
    <w:abstractNumId w:val="23"/>
  </w:num>
  <w:num w:numId="30">
    <w:abstractNumId w:val="21"/>
  </w:num>
  <w:num w:numId="31">
    <w:abstractNumId w:val="36"/>
  </w:num>
  <w:num w:numId="32">
    <w:abstractNumId w:val="20"/>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8"/>
  </w:num>
  <w:num w:numId="36">
    <w:abstractNumId w:val="59"/>
  </w:num>
  <w:num w:numId="37">
    <w:abstractNumId w:val="61"/>
  </w:num>
  <w:num w:numId="38">
    <w:abstractNumId w:val="52"/>
  </w:num>
  <w:num w:numId="39">
    <w:abstractNumId w:val="46"/>
  </w:num>
  <w:num w:numId="40">
    <w:abstractNumId w:val="65"/>
  </w:num>
  <w:num w:numId="41">
    <w:abstractNumId w:val="55"/>
  </w:num>
  <w:num w:numId="42">
    <w:abstractNumId w:val="67"/>
  </w:num>
  <w:num w:numId="43">
    <w:abstractNumId w:val="66"/>
  </w:num>
  <w:num w:numId="44">
    <w:abstractNumId w:val="63"/>
  </w:num>
  <w:num w:numId="45">
    <w:abstractNumId w:val="62"/>
  </w:num>
  <w:num w:numId="46">
    <w:abstractNumId w:val="50"/>
  </w:num>
  <w:num w:numId="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num>
  <w:num w:numId="49">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A2D"/>
    <w:rsid w:val="000003BD"/>
    <w:rsid w:val="00001FF8"/>
    <w:rsid w:val="0000297E"/>
    <w:rsid w:val="00004BB2"/>
    <w:rsid w:val="000124A4"/>
    <w:rsid w:val="00022F4C"/>
    <w:rsid w:val="00025E5B"/>
    <w:rsid w:val="00033CC2"/>
    <w:rsid w:val="000378CE"/>
    <w:rsid w:val="000405E8"/>
    <w:rsid w:val="00041016"/>
    <w:rsid w:val="00042F3A"/>
    <w:rsid w:val="000438AC"/>
    <w:rsid w:val="00050FA3"/>
    <w:rsid w:val="000536A9"/>
    <w:rsid w:val="000549A5"/>
    <w:rsid w:val="00056698"/>
    <w:rsid w:val="00063985"/>
    <w:rsid w:val="0006450F"/>
    <w:rsid w:val="00065D30"/>
    <w:rsid w:val="00066568"/>
    <w:rsid w:val="00066682"/>
    <w:rsid w:val="000750A1"/>
    <w:rsid w:val="000816A8"/>
    <w:rsid w:val="000928C0"/>
    <w:rsid w:val="00093719"/>
    <w:rsid w:val="00093746"/>
    <w:rsid w:val="000960E5"/>
    <w:rsid w:val="000962ED"/>
    <w:rsid w:val="00096D35"/>
    <w:rsid w:val="000A36DE"/>
    <w:rsid w:val="000A4F02"/>
    <w:rsid w:val="000B37BF"/>
    <w:rsid w:val="000B526A"/>
    <w:rsid w:val="000C5D6F"/>
    <w:rsid w:val="000C6C62"/>
    <w:rsid w:val="000C770D"/>
    <w:rsid w:val="000D2BEC"/>
    <w:rsid w:val="000D4BAC"/>
    <w:rsid w:val="000E1926"/>
    <w:rsid w:val="000E2B86"/>
    <w:rsid w:val="000E6527"/>
    <w:rsid w:val="000F07B6"/>
    <w:rsid w:val="000F61AC"/>
    <w:rsid w:val="000F732E"/>
    <w:rsid w:val="00101E5D"/>
    <w:rsid w:val="00116092"/>
    <w:rsid w:val="00122E2A"/>
    <w:rsid w:val="00123A0F"/>
    <w:rsid w:val="0012412A"/>
    <w:rsid w:val="00143011"/>
    <w:rsid w:val="00143B1F"/>
    <w:rsid w:val="00154B17"/>
    <w:rsid w:val="001660B1"/>
    <w:rsid w:val="00171A8C"/>
    <w:rsid w:val="00181113"/>
    <w:rsid w:val="00181CD0"/>
    <w:rsid w:val="00183E8A"/>
    <w:rsid w:val="00184204"/>
    <w:rsid w:val="001844C2"/>
    <w:rsid w:val="00185A14"/>
    <w:rsid w:val="0018677B"/>
    <w:rsid w:val="0019464F"/>
    <w:rsid w:val="00194B45"/>
    <w:rsid w:val="0019562D"/>
    <w:rsid w:val="001A01FA"/>
    <w:rsid w:val="001A28DD"/>
    <w:rsid w:val="001A47EF"/>
    <w:rsid w:val="001B39B7"/>
    <w:rsid w:val="001B515A"/>
    <w:rsid w:val="001B6EFC"/>
    <w:rsid w:val="001C1409"/>
    <w:rsid w:val="001C3BE9"/>
    <w:rsid w:val="001C5FD8"/>
    <w:rsid w:val="001D5D4D"/>
    <w:rsid w:val="001E55F5"/>
    <w:rsid w:val="001F30C1"/>
    <w:rsid w:val="001F3139"/>
    <w:rsid w:val="001F3150"/>
    <w:rsid w:val="00204926"/>
    <w:rsid w:val="002055A5"/>
    <w:rsid w:val="00205603"/>
    <w:rsid w:val="00205F6B"/>
    <w:rsid w:val="00207DA6"/>
    <w:rsid w:val="00210ABA"/>
    <w:rsid w:val="00210D94"/>
    <w:rsid w:val="00214CDE"/>
    <w:rsid w:val="00220099"/>
    <w:rsid w:val="00224C71"/>
    <w:rsid w:val="00225D8E"/>
    <w:rsid w:val="00230ED7"/>
    <w:rsid w:val="00234C80"/>
    <w:rsid w:val="00241C6D"/>
    <w:rsid w:val="00244D6F"/>
    <w:rsid w:val="00251CD1"/>
    <w:rsid w:val="00253211"/>
    <w:rsid w:val="0025573D"/>
    <w:rsid w:val="0025630E"/>
    <w:rsid w:val="00257EB8"/>
    <w:rsid w:val="002607D3"/>
    <w:rsid w:val="002632A6"/>
    <w:rsid w:val="002657C1"/>
    <w:rsid w:val="002754DF"/>
    <w:rsid w:val="0027624F"/>
    <w:rsid w:val="00280334"/>
    <w:rsid w:val="00284BE6"/>
    <w:rsid w:val="00285173"/>
    <w:rsid w:val="00285E70"/>
    <w:rsid w:val="00287238"/>
    <w:rsid w:val="00291863"/>
    <w:rsid w:val="00297613"/>
    <w:rsid w:val="002A09CE"/>
    <w:rsid w:val="002B14C8"/>
    <w:rsid w:val="002C0E2A"/>
    <w:rsid w:val="002C1166"/>
    <w:rsid w:val="002C5DD4"/>
    <w:rsid w:val="002D157D"/>
    <w:rsid w:val="002D49E2"/>
    <w:rsid w:val="002D70D7"/>
    <w:rsid w:val="002E1E9C"/>
    <w:rsid w:val="002E7C0E"/>
    <w:rsid w:val="002F19D8"/>
    <w:rsid w:val="002F45EA"/>
    <w:rsid w:val="00306460"/>
    <w:rsid w:val="00310BF3"/>
    <w:rsid w:val="0031275F"/>
    <w:rsid w:val="00316529"/>
    <w:rsid w:val="00322693"/>
    <w:rsid w:val="00322981"/>
    <w:rsid w:val="00324FE4"/>
    <w:rsid w:val="003250DB"/>
    <w:rsid w:val="00334011"/>
    <w:rsid w:val="003342B6"/>
    <w:rsid w:val="003365AD"/>
    <w:rsid w:val="00336A66"/>
    <w:rsid w:val="003373F3"/>
    <w:rsid w:val="003452A5"/>
    <w:rsid w:val="003456D8"/>
    <w:rsid w:val="00353043"/>
    <w:rsid w:val="003558EC"/>
    <w:rsid w:val="00360BEF"/>
    <w:rsid w:val="00363A3D"/>
    <w:rsid w:val="00363D7E"/>
    <w:rsid w:val="00364569"/>
    <w:rsid w:val="00364EE5"/>
    <w:rsid w:val="003700E8"/>
    <w:rsid w:val="003715E1"/>
    <w:rsid w:val="00371EC8"/>
    <w:rsid w:val="00376047"/>
    <w:rsid w:val="00382E12"/>
    <w:rsid w:val="003A05BE"/>
    <w:rsid w:val="003B2BC8"/>
    <w:rsid w:val="003B32E8"/>
    <w:rsid w:val="003B339B"/>
    <w:rsid w:val="003C1980"/>
    <w:rsid w:val="003C1F8D"/>
    <w:rsid w:val="003C31C9"/>
    <w:rsid w:val="003D0208"/>
    <w:rsid w:val="003D28BD"/>
    <w:rsid w:val="003D2B00"/>
    <w:rsid w:val="003D428D"/>
    <w:rsid w:val="003D5C9E"/>
    <w:rsid w:val="003D7A34"/>
    <w:rsid w:val="003E103A"/>
    <w:rsid w:val="003E43F1"/>
    <w:rsid w:val="003E5FB3"/>
    <w:rsid w:val="003F01BE"/>
    <w:rsid w:val="003F7662"/>
    <w:rsid w:val="004061FD"/>
    <w:rsid w:val="0041303B"/>
    <w:rsid w:val="00413794"/>
    <w:rsid w:val="00413E2E"/>
    <w:rsid w:val="004170FF"/>
    <w:rsid w:val="004178B2"/>
    <w:rsid w:val="00425E52"/>
    <w:rsid w:val="00431D4F"/>
    <w:rsid w:val="004327A8"/>
    <w:rsid w:val="00435E88"/>
    <w:rsid w:val="0044147B"/>
    <w:rsid w:val="0044319B"/>
    <w:rsid w:val="00450298"/>
    <w:rsid w:val="00452B5C"/>
    <w:rsid w:val="00454482"/>
    <w:rsid w:val="00462121"/>
    <w:rsid w:val="00462BAB"/>
    <w:rsid w:val="00462CA0"/>
    <w:rsid w:val="00465B6A"/>
    <w:rsid w:val="00474F1F"/>
    <w:rsid w:val="00476616"/>
    <w:rsid w:val="00483460"/>
    <w:rsid w:val="004941DB"/>
    <w:rsid w:val="004A0A66"/>
    <w:rsid w:val="004A702E"/>
    <w:rsid w:val="004B04DB"/>
    <w:rsid w:val="004B46D8"/>
    <w:rsid w:val="004C7BE7"/>
    <w:rsid w:val="004D0393"/>
    <w:rsid w:val="004D1707"/>
    <w:rsid w:val="004D318C"/>
    <w:rsid w:val="004D5F23"/>
    <w:rsid w:val="004E4952"/>
    <w:rsid w:val="004E51CF"/>
    <w:rsid w:val="004F0F07"/>
    <w:rsid w:val="004F7021"/>
    <w:rsid w:val="004F7406"/>
    <w:rsid w:val="00502C36"/>
    <w:rsid w:val="00511380"/>
    <w:rsid w:val="0051232A"/>
    <w:rsid w:val="00512427"/>
    <w:rsid w:val="00516CE1"/>
    <w:rsid w:val="00521328"/>
    <w:rsid w:val="00523F8E"/>
    <w:rsid w:val="00524EAC"/>
    <w:rsid w:val="00525A6E"/>
    <w:rsid w:val="005269A7"/>
    <w:rsid w:val="0052758D"/>
    <w:rsid w:val="0053328C"/>
    <w:rsid w:val="00535CEA"/>
    <w:rsid w:val="00537090"/>
    <w:rsid w:val="00540885"/>
    <w:rsid w:val="00547C92"/>
    <w:rsid w:val="00551BEB"/>
    <w:rsid w:val="00553E2C"/>
    <w:rsid w:val="00557A50"/>
    <w:rsid w:val="00564DCC"/>
    <w:rsid w:val="00566172"/>
    <w:rsid w:val="0056646F"/>
    <w:rsid w:val="00567D9D"/>
    <w:rsid w:val="00572EA5"/>
    <w:rsid w:val="0057465D"/>
    <w:rsid w:val="005843A5"/>
    <w:rsid w:val="005852A1"/>
    <w:rsid w:val="005858FB"/>
    <w:rsid w:val="00591B66"/>
    <w:rsid w:val="0059246F"/>
    <w:rsid w:val="00592B2F"/>
    <w:rsid w:val="00592C81"/>
    <w:rsid w:val="00594909"/>
    <w:rsid w:val="0059556C"/>
    <w:rsid w:val="00596A0D"/>
    <w:rsid w:val="00597142"/>
    <w:rsid w:val="005A11AE"/>
    <w:rsid w:val="005A290E"/>
    <w:rsid w:val="005B5BF5"/>
    <w:rsid w:val="005C02CD"/>
    <w:rsid w:val="005C4686"/>
    <w:rsid w:val="005C4CA9"/>
    <w:rsid w:val="005C55FA"/>
    <w:rsid w:val="005D156D"/>
    <w:rsid w:val="005D6622"/>
    <w:rsid w:val="005E3111"/>
    <w:rsid w:val="005E61F9"/>
    <w:rsid w:val="005E6FD7"/>
    <w:rsid w:val="005E6FFF"/>
    <w:rsid w:val="005F0A3F"/>
    <w:rsid w:val="005F1D91"/>
    <w:rsid w:val="005F74CF"/>
    <w:rsid w:val="0060151C"/>
    <w:rsid w:val="006026FA"/>
    <w:rsid w:val="00604083"/>
    <w:rsid w:val="00606146"/>
    <w:rsid w:val="00611C13"/>
    <w:rsid w:val="00620B39"/>
    <w:rsid w:val="00623D5F"/>
    <w:rsid w:val="00623F5F"/>
    <w:rsid w:val="0063214A"/>
    <w:rsid w:val="00635D9B"/>
    <w:rsid w:val="00640142"/>
    <w:rsid w:val="00643D67"/>
    <w:rsid w:val="00644929"/>
    <w:rsid w:val="00647A8B"/>
    <w:rsid w:val="00647B7E"/>
    <w:rsid w:val="006548CF"/>
    <w:rsid w:val="00660D81"/>
    <w:rsid w:val="00665367"/>
    <w:rsid w:val="00666F8D"/>
    <w:rsid w:val="006675F3"/>
    <w:rsid w:val="006700F4"/>
    <w:rsid w:val="00670671"/>
    <w:rsid w:val="0067082C"/>
    <w:rsid w:val="00671374"/>
    <w:rsid w:val="0067172A"/>
    <w:rsid w:val="00672596"/>
    <w:rsid w:val="006747A0"/>
    <w:rsid w:val="0067490C"/>
    <w:rsid w:val="0067547B"/>
    <w:rsid w:val="00680E60"/>
    <w:rsid w:val="006845A4"/>
    <w:rsid w:val="00687234"/>
    <w:rsid w:val="00693200"/>
    <w:rsid w:val="006933E7"/>
    <w:rsid w:val="006973E2"/>
    <w:rsid w:val="006A2463"/>
    <w:rsid w:val="006A72BA"/>
    <w:rsid w:val="006B5ECC"/>
    <w:rsid w:val="006C263A"/>
    <w:rsid w:val="006C2EBA"/>
    <w:rsid w:val="006C3DD0"/>
    <w:rsid w:val="006C7A5C"/>
    <w:rsid w:val="006D1CE7"/>
    <w:rsid w:val="006E395B"/>
    <w:rsid w:val="006F0C60"/>
    <w:rsid w:val="006F0C80"/>
    <w:rsid w:val="006F3DA7"/>
    <w:rsid w:val="007018B0"/>
    <w:rsid w:val="00706C46"/>
    <w:rsid w:val="007102F1"/>
    <w:rsid w:val="007110B7"/>
    <w:rsid w:val="007164A7"/>
    <w:rsid w:val="007262B7"/>
    <w:rsid w:val="00730EB4"/>
    <w:rsid w:val="00736A42"/>
    <w:rsid w:val="00742FFC"/>
    <w:rsid w:val="00743144"/>
    <w:rsid w:val="00744FE0"/>
    <w:rsid w:val="00753E70"/>
    <w:rsid w:val="00764EFD"/>
    <w:rsid w:val="007659BB"/>
    <w:rsid w:val="00766E0E"/>
    <w:rsid w:val="00770D6A"/>
    <w:rsid w:val="00774829"/>
    <w:rsid w:val="00781BAA"/>
    <w:rsid w:val="00783606"/>
    <w:rsid w:val="00784F38"/>
    <w:rsid w:val="00785278"/>
    <w:rsid w:val="00786A2D"/>
    <w:rsid w:val="00786ABF"/>
    <w:rsid w:val="00793D1B"/>
    <w:rsid w:val="00794937"/>
    <w:rsid w:val="007A33B7"/>
    <w:rsid w:val="007A684D"/>
    <w:rsid w:val="007A6D71"/>
    <w:rsid w:val="007B10F6"/>
    <w:rsid w:val="007B5AC7"/>
    <w:rsid w:val="007C3330"/>
    <w:rsid w:val="007C3C09"/>
    <w:rsid w:val="007C6C23"/>
    <w:rsid w:val="007D240E"/>
    <w:rsid w:val="007D2ED6"/>
    <w:rsid w:val="007D64C7"/>
    <w:rsid w:val="007D7C2C"/>
    <w:rsid w:val="007E04DF"/>
    <w:rsid w:val="007E133E"/>
    <w:rsid w:val="007E6CEB"/>
    <w:rsid w:val="007F1ADE"/>
    <w:rsid w:val="007F2C1F"/>
    <w:rsid w:val="007F2D0B"/>
    <w:rsid w:val="007F7D75"/>
    <w:rsid w:val="008105BD"/>
    <w:rsid w:val="00813312"/>
    <w:rsid w:val="008222FA"/>
    <w:rsid w:val="00823942"/>
    <w:rsid w:val="008242F2"/>
    <w:rsid w:val="00827307"/>
    <w:rsid w:val="008274DF"/>
    <w:rsid w:val="008309A0"/>
    <w:rsid w:val="00833F6A"/>
    <w:rsid w:val="008344AD"/>
    <w:rsid w:val="00840DF5"/>
    <w:rsid w:val="00844273"/>
    <w:rsid w:val="00845467"/>
    <w:rsid w:val="00846B72"/>
    <w:rsid w:val="008510B6"/>
    <w:rsid w:val="00851486"/>
    <w:rsid w:val="00852766"/>
    <w:rsid w:val="008537CA"/>
    <w:rsid w:val="008604C5"/>
    <w:rsid w:val="008628C0"/>
    <w:rsid w:val="00865B4E"/>
    <w:rsid w:val="0086670E"/>
    <w:rsid w:val="00867FD5"/>
    <w:rsid w:val="008707FA"/>
    <w:rsid w:val="00872772"/>
    <w:rsid w:val="00873D4F"/>
    <w:rsid w:val="00876228"/>
    <w:rsid w:val="00876679"/>
    <w:rsid w:val="0087731C"/>
    <w:rsid w:val="00877561"/>
    <w:rsid w:val="00882E82"/>
    <w:rsid w:val="00885E3C"/>
    <w:rsid w:val="00886B04"/>
    <w:rsid w:val="008873CD"/>
    <w:rsid w:val="00894D0B"/>
    <w:rsid w:val="00895AA5"/>
    <w:rsid w:val="00895FE9"/>
    <w:rsid w:val="00896109"/>
    <w:rsid w:val="00896614"/>
    <w:rsid w:val="00896A16"/>
    <w:rsid w:val="008A2183"/>
    <w:rsid w:val="008A229E"/>
    <w:rsid w:val="008A2E91"/>
    <w:rsid w:val="008A5E94"/>
    <w:rsid w:val="008B2379"/>
    <w:rsid w:val="008B2E20"/>
    <w:rsid w:val="008C0913"/>
    <w:rsid w:val="008C0BF3"/>
    <w:rsid w:val="008C2DA3"/>
    <w:rsid w:val="008C3A6D"/>
    <w:rsid w:val="008C41DE"/>
    <w:rsid w:val="008D25EC"/>
    <w:rsid w:val="008E286E"/>
    <w:rsid w:val="008E3161"/>
    <w:rsid w:val="008E731C"/>
    <w:rsid w:val="008F42B3"/>
    <w:rsid w:val="008F5344"/>
    <w:rsid w:val="00904301"/>
    <w:rsid w:val="00904D31"/>
    <w:rsid w:val="00907AA3"/>
    <w:rsid w:val="00910061"/>
    <w:rsid w:val="009149B1"/>
    <w:rsid w:val="009215B9"/>
    <w:rsid w:val="009246ED"/>
    <w:rsid w:val="0093009D"/>
    <w:rsid w:val="0093365B"/>
    <w:rsid w:val="00934BBD"/>
    <w:rsid w:val="009418D4"/>
    <w:rsid w:val="00944E09"/>
    <w:rsid w:val="0094569F"/>
    <w:rsid w:val="00951F33"/>
    <w:rsid w:val="009528D8"/>
    <w:rsid w:val="00955A03"/>
    <w:rsid w:val="00956C35"/>
    <w:rsid w:val="0096263E"/>
    <w:rsid w:val="00966A22"/>
    <w:rsid w:val="00972023"/>
    <w:rsid w:val="009734E4"/>
    <w:rsid w:val="00976EE7"/>
    <w:rsid w:val="00977C19"/>
    <w:rsid w:val="009803F1"/>
    <w:rsid w:val="00980EF0"/>
    <w:rsid w:val="00984FB4"/>
    <w:rsid w:val="00985549"/>
    <w:rsid w:val="009855AC"/>
    <w:rsid w:val="00990193"/>
    <w:rsid w:val="0099094C"/>
    <w:rsid w:val="00992524"/>
    <w:rsid w:val="00995B28"/>
    <w:rsid w:val="009A201C"/>
    <w:rsid w:val="009A2F47"/>
    <w:rsid w:val="009A3D04"/>
    <w:rsid w:val="009A7D58"/>
    <w:rsid w:val="009B00DC"/>
    <w:rsid w:val="009B0242"/>
    <w:rsid w:val="009B2304"/>
    <w:rsid w:val="009B5596"/>
    <w:rsid w:val="009B6FD0"/>
    <w:rsid w:val="009C75D0"/>
    <w:rsid w:val="009D1186"/>
    <w:rsid w:val="009D731C"/>
    <w:rsid w:val="009D7BFE"/>
    <w:rsid w:val="009E0783"/>
    <w:rsid w:val="009F1BE1"/>
    <w:rsid w:val="009F34E2"/>
    <w:rsid w:val="009F756D"/>
    <w:rsid w:val="00A04AD5"/>
    <w:rsid w:val="00A06F98"/>
    <w:rsid w:val="00A115B7"/>
    <w:rsid w:val="00A129CD"/>
    <w:rsid w:val="00A1302F"/>
    <w:rsid w:val="00A132A5"/>
    <w:rsid w:val="00A14EAC"/>
    <w:rsid w:val="00A24A13"/>
    <w:rsid w:val="00A27913"/>
    <w:rsid w:val="00A31270"/>
    <w:rsid w:val="00A31CF9"/>
    <w:rsid w:val="00A34238"/>
    <w:rsid w:val="00A40D18"/>
    <w:rsid w:val="00A4120C"/>
    <w:rsid w:val="00A41CA1"/>
    <w:rsid w:val="00A472E8"/>
    <w:rsid w:val="00A47DAA"/>
    <w:rsid w:val="00A613AF"/>
    <w:rsid w:val="00A73317"/>
    <w:rsid w:val="00A77BFF"/>
    <w:rsid w:val="00A8178D"/>
    <w:rsid w:val="00A81D04"/>
    <w:rsid w:val="00A8229C"/>
    <w:rsid w:val="00A82E37"/>
    <w:rsid w:val="00A86EF5"/>
    <w:rsid w:val="00A954D1"/>
    <w:rsid w:val="00A976CF"/>
    <w:rsid w:val="00AA40A0"/>
    <w:rsid w:val="00AA6E49"/>
    <w:rsid w:val="00AB0A03"/>
    <w:rsid w:val="00AB3732"/>
    <w:rsid w:val="00AD2770"/>
    <w:rsid w:val="00AD2F4B"/>
    <w:rsid w:val="00AE3E18"/>
    <w:rsid w:val="00AE7680"/>
    <w:rsid w:val="00AF1C13"/>
    <w:rsid w:val="00AF1E6E"/>
    <w:rsid w:val="00AF3190"/>
    <w:rsid w:val="00B028D6"/>
    <w:rsid w:val="00B12FF2"/>
    <w:rsid w:val="00B13778"/>
    <w:rsid w:val="00B13DD5"/>
    <w:rsid w:val="00B142E1"/>
    <w:rsid w:val="00B15560"/>
    <w:rsid w:val="00B211DF"/>
    <w:rsid w:val="00B21D74"/>
    <w:rsid w:val="00B24A96"/>
    <w:rsid w:val="00B25767"/>
    <w:rsid w:val="00B2716F"/>
    <w:rsid w:val="00B33D14"/>
    <w:rsid w:val="00B33DEC"/>
    <w:rsid w:val="00B40C79"/>
    <w:rsid w:val="00B427E5"/>
    <w:rsid w:val="00B43346"/>
    <w:rsid w:val="00B511C6"/>
    <w:rsid w:val="00B53D3B"/>
    <w:rsid w:val="00B65940"/>
    <w:rsid w:val="00B6748A"/>
    <w:rsid w:val="00B7294F"/>
    <w:rsid w:val="00B736BE"/>
    <w:rsid w:val="00B76E45"/>
    <w:rsid w:val="00B837EA"/>
    <w:rsid w:val="00B83E17"/>
    <w:rsid w:val="00B90637"/>
    <w:rsid w:val="00B90D4E"/>
    <w:rsid w:val="00B9381C"/>
    <w:rsid w:val="00BA0CF4"/>
    <w:rsid w:val="00BA26CE"/>
    <w:rsid w:val="00BA2801"/>
    <w:rsid w:val="00BA2DF1"/>
    <w:rsid w:val="00BA3140"/>
    <w:rsid w:val="00BA4717"/>
    <w:rsid w:val="00BA4AE4"/>
    <w:rsid w:val="00BA4BA7"/>
    <w:rsid w:val="00BB0FDD"/>
    <w:rsid w:val="00BC0906"/>
    <w:rsid w:val="00BC2D2F"/>
    <w:rsid w:val="00BC7EBF"/>
    <w:rsid w:val="00BD0077"/>
    <w:rsid w:val="00BD02D7"/>
    <w:rsid w:val="00BD15E6"/>
    <w:rsid w:val="00BD1C0C"/>
    <w:rsid w:val="00BE0704"/>
    <w:rsid w:val="00BE0BD6"/>
    <w:rsid w:val="00BE1358"/>
    <w:rsid w:val="00BF096A"/>
    <w:rsid w:val="00BF78A3"/>
    <w:rsid w:val="00C00F81"/>
    <w:rsid w:val="00C01E18"/>
    <w:rsid w:val="00C03D57"/>
    <w:rsid w:val="00C04152"/>
    <w:rsid w:val="00C06AFE"/>
    <w:rsid w:val="00C11D0B"/>
    <w:rsid w:val="00C14A9E"/>
    <w:rsid w:val="00C15326"/>
    <w:rsid w:val="00C1614F"/>
    <w:rsid w:val="00C24CD2"/>
    <w:rsid w:val="00C25656"/>
    <w:rsid w:val="00C27484"/>
    <w:rsid w:val="00C30E16"/>
    <w:rsid w:val="00C3266B"/>
    <w:rsid w:val="00C36614"/>
    <w:rsid w:val="00C37158"/>
    <w:rsid w:val="00C4231C"/>
    <w:rsid w:val="00C42814"/>
    <w:rsid w:val="00C468CE"/>
    <w:rsid w:val="00C513D7"/>
    <w:rsid w:val="00C55D35"/>
    <w:rsid w:val="00C55EB9"/>
    <w:rsid w:val="00C57233"/>
    <w:rsid w:val="00C60799"/>
    <w:rsid w:val="00C64D15"/>
    <w:rsid w:val="00C72451"/>
    <w:rsid w:val="00C744C1"/>
    <w:rsid w:val="00C75051"/>
    <w:rsid w:val="00C75977"/>
    <w:rsid w:val="00C840BB"/>
    <w:rsid w:val="00C84622"/>
    <w:rsid w:val="00C920E4"/>
    <w:rsid w:val="00CA07AB"/>
    <w:rsid w:val="00CA3650"/>
    <w:rsid w:val="00CA3CCD"/>
    <w:rsid w:val="00CB2FA2"/>
    <w:rsid w:val="00CB66ED"/>
    <w:rsid w:val="00CC384A"/>
    <w:rsid w:val="00CC44D4"/>
    <w:rsid w:val="00CC6430"/>
    <w:rsid w:val="00CD188F"/>
    <w:rsid w:val="00CD47E5"/>
    <w:rsid w:val="00CE79F0"/>
    <w:rsid w:val="00CF1B2E"/>
    <w:rsid w:val="00CF36EA"/>
    <w:rsid w:val="00CF3A23"/>
    <w:rsid w:val="00CF6E06"/>
    <w:rsid w:val="00D03CFC"/>
    <w:rsid w:val="00D115A5"/>
    <w:rsid w:val="00D11DF7"/>
    <w:rsid w:val="00D24BEC"/>
    <w:rsid w:val="00D3286E"/>
    <w:rsid w:val="00D32B9A"/>
    <w:rsid w:val="00D33AF0"/>
    <w:rsid w:val="00D3718D"/>
    <w:rsid w:val="00D375D7"/>
    <w:rsid w:val="00D40FB5"/>
    <w:rsid w:val="00D42C8E"/>
    <w:rsid w:val="00D46356"/>
    <w:rsid w:val="00D501CE"/>
    <w:rsid w:val="00D514A3"/>
    <w:rsid w:val="00D52F6A"/>
    <w:rsid w:val="00D53944"/>
    <w:rsid w:val="00D60A03"/>
    <w:rsid w:val="00D62CA3"/>
    <w:rsid w:val="00D6359A"/>
    <w:rsid w:val="00D64610"/>
    <w:rsid w:val="00D70FD6"/>
    <w:rsid w:val="00D743B1"/>
    <w:rsid w:val="00D75BAA"/>
    <w:rsid w:val="00D75EC3"/>
    <w:rsid w:val="00D76D15"/>
    <w:rsid w:val="00D778F9"/>
    <w:rsid w:val="00D81FAD"/>
    <w:rsid w:val="00D826C4"/>
    <w:rsid w:val="00D878C4"/>
    <w:rsid w:val="00D9055E"/>
    <w:rsid w:val="00DA13AB"/>
    <w:rsid w:val="00DA2934"/>
    <w:rsid w:val="00DA2ABD"/>
    <w:rsid w:val="00DB16E4"/>
    <w:rsid w:val="00DB1ACA"/>
    <w:rsid w:val="00DB2F6B"/>
    <w:rsid w:val="00DB5F99"/>
    <w:rsid w:val="00DB66B7"/>
    <w:rsid w:val="00DC17E0"/>
    <w:rsid w:val="00DC59A8"/>
    <w:rsid w:val="00DD0428"/>
    <w:rsid w:val="00DD0D11"/>
    <w:rsid w:val="00DD1E8A"/>
    <w:rsid w:val="00DD485C"/>
    <w:rsid w:val="00DD6B2B"/>
    <w:rsid w:val="00DD7A10"/>
    <w:rsid w:val="00DE299E"/>
    <w:rsid w:val="00DE3491"/>
    <w:rsid w:val="00DE4A78"/>
    <w:rsid w:val="00DE787E"/>
    <w:rsid w:val="00E04CDD"/>
    <w:rsid w:val="00E115F5"/>
    <w:rsid w:val="00E11D6F"/>
    <w:rsid w:val="00E151BF"/>
    <w:rsid w:val="00E17BCF"/>
    <w:rsid w:val="00E275A3"/>
    <w:rsid w:val="00E27902"/>
    <w:rsid w:val="00E30A1D"/>
    <w:rsid w:val="00E32D29"/>
    <w:rsid w:val="00E3455B"/>
    <w:rsid w:val="00E36E9A"/>
    <w:rsid w:val="00E37C8E"/>
    <w:rsid w:val="00E446C7"/>
    <w:rsid w:val="00E465EE"/>
    <w:rsid w:val="00E50A8F"/>
    <w:rsid w:val="00E52E08"/>
    <w:rsid w:val="00E53AE3"/>
    <w:rsid w:val="00E55AC5"/>
    <w:rsid w:val="00E55B45"/>
    <w:rsid w:val="00E62C90"/>
    <w:rsid w:val="00E66024"/>
    <w:rsid w:val="00E72F2A"/>
    <w:rsid w:val="00E75BBB"/>
    <w:rsid w:val="00E766E6"/>
    <w:rsid w:val="00E76FBC"/>
    <w:rsid w:val="00E76FE8"/>
    <w:rsid w:val="00E80974"/>
    <w:rsid w:val="00E8183E"/>
    <w:rsid w:val="00E81A27"/>
    <w:rsid w:val="00E8381E"/>
    <w:rsid w:val="00E84421"/>
    <w:rsid w:val="00E94AF9"/>
    <w:rsid w:val="00E95B77"/>
    <w:rsid w:val="00E96FFA"/>
    <w:rsid w:val="00EA1380"/>
    <w:rsid w:val="00EA6E24"/>
    <w:rsid w:val="00EA7A1C"/>
    <w:rsid w:val="00EB2586"/>
    <w:rsid w:val="00EB40EB"/>
    <w:rsid w:val="00EC470B"/>
    <w:rsid w:val="00EC68DC"/>
    <w:rsid w:val="00ED0A85"/>
    <w:rsid w:val="00ED1EFE"/>
    <w:rsid w:val="00ED3492"/>
    <w:rsid w:val="00ED7058"/>
    <w:rsid w:val="00ED77C3"/>
    <w:rsid w:val="00EE12F1"/>
    <w:rsid w:val="00EE3065"/>
    <w:rsid w:val="00EF3118"/>
    <w:rsid w:val="00EF4E9A"/>
    <w:rsid w:val="00EF64F9"/>
    <w:rsid w:val="00EF6954"/>
    <w:rsid w:val="00F0113A"/>
    <w:rsid w:val="00F01236"/>
    <w:rsid w:val="00F065D0"/>
    <w:rsid w:val="00F106A9"/>
    <w:rsid w:val="00F12442"/>
    <w:rsid w:val="00F17922"/>
    <w:rsid w:val="00F2007C"/>
    <w:rsid w:val="00F20795"/>
    <w:rsid w:val="00F233B0"/>
    <w:rsid w:val="00F2545F"/>
    <w:rsid w:val="00F271F9"/>
    <w:rsid w:val="00F30725"/>
    <w:rsid w:val="00F30BBD"/>
    <w:rsid w:val="00F30C91"/>
    <w:rsid w:val="00F348C2"/>
    <w:rsid w:val="00F3519E"/>
    <w:rsid w:val="00F36128"/>
    <w:rsid w:val="00F4302E"/>
    <w:rsid w:val="00F50A93"/>
    <w:rsid w:val="00F5157E"/>
    <w:rsid w:val="00F6155B"/>
    <w:rsid w:val="00F62E43"/>
    <w:rsid w:val="00F6383A"/>
    <w:rsid w:val="00F654D6"/>
    <w:rsid w:val="00F74808"/>
    <w:rsid w:val="00F77FF3"/>
    <w:rsid w:val="00F84031"/>
    <w:rsid w:val="00F86000"/>
    <w:rsid w:val="00F865B3"/>
    <w:rsid w:val="00F92C43"/>
    <w:rsid w:val="00F949BC"/>
    <w:rsid w:val="00F94DDC"/>
    <w:rsid w:val="00F976BB"/>
    <w:rsid w:val="00FA425D"/>
    <w:rsid w:val="00FA7326"/>
    <w:rsid w:val="00FB3F0B"/>
    <w:rsid w:val="00FB5F73"/>
    <w:rsid w:val="00FB5F76"/>
    <w:rsid w:val="00FC146F"/>
    <w:rsid w:val="00FC2AE1"/>
    <w:rsid w:val="00FC548E"/>
    <w:rsid w:val="00FC611A"/>
    <w:rsid w:val="00FD3C55"/>
    <w:rsid w:val="00FD639A"/>
    <w:rsid w:val="00FE2990"/>
    <w:rsid w:val="00FE4D72"/>
    <w:rsid w:val="00FF2207"/>
    <w:rsid w:val="00FF5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E299E"/>
    <w:pPr>
      <w:suppressAutoHyphens/>
    </w:pPr>
  </w:style>
  <w:style w:type="paragraph" w:styleId="Nagwek1">
    <w:name w:val="heading 1"/>
    <w:basedOn w:val="Normalny"/>
    <w:next w:val="Normalny"/>
    <w:qFormat/>
    <w:pPr>
      <w:keepNext/>
      <w:numPr>
        <w:numId w:val="1"/>
      </w:numPr>
      <w:spacing w:line="360" w:lineRule="auto"/>
      <w:jc w:val="both"/>
      <w:outlineLvl w:val="0"/>
    </w:pPr>
    <w:rPr>
      <w:rFonts w:ascii="Arial" w:hAnsi="Arial"/>
      <w:b/>
      <w:sz w:val="28"/>
    </w:rPr>
  </w:style>
  <w:style w:type="paragraph" w:styleId="Nagwek2">
    <w:name w:val="heading 2"/>
    <w:basedOn w:val="Normalny"/>
    <w:next w:val="Normalny"/>
    <w:qFormat/>
    <w:pPr>
      <w:keepNext/>
      <w:numPr>
        <w:ilvl w:val="1"/>
        <w:numId w:val="1"/>
      </w:numPr>
      <w:spacing w:line="360" w:lineRule="auto"/>
      <w:outlineLvl w:val="1"/>
    </w:pPr>
    <w:rPr>
      <w:rFonts w:ascii="Arial" w:hAnsi="Arial"/>
      <w:sz w:val="28"/>
    </w:rPr>
  </w:style>
  <w:style w:type="paragraph" w:styleId="Nagwek3">
    <w:name w:val="heading 3"/>
    <w:basedOn w:val="Normalny"/>
    <w:next w:val="Normalny"/>
    <w:qFormat/>
    <w:pPr>
      <w:keepNext/>
      <w:numPr>
        <w:ilvl w:val="2"/>
        <w:numId w:val="1"/>
      </w:numPr>
      <w:spacing w:line="360" w:lineRule="auto"/>
      <w:ind w:left="360"/>
      <w:outlineLvl w:val="2"/>
    </w:pPr>
    <w:rPr>
      <w:rFonts w:ascii="Arial" w:hAnsi="Arial"/>
      <w:sz w:val="28"/>
    </w:rPr>
  </w:style>
  <w:style w:type="paragraph" w:styleId="Nagwek4">
    <w:name w:val="heading 4"/>
    <w:basedOn w:val="Normalny"/>
    <w:next w:val="Normalny"/>
    <w:qFormat/>
    <w:pPr>
      <w:keepNext/>
      <w:numPr>
        <w:ilvl w:val="3"/>
        <w:numId w:val="1"/>
      </w:numPr>
      <w:spacing w:line="360" w:lineRule="auto"/>
      <w:jc w:val="center"/>
      <w:outlineLvl w:val="3"/>
    </w:pPr>
    <w:rPr>
      <w:rFonts w:ascii="Arial" w:hAnsi="Arial"/>
      <w:sz w:val="32"/>
    </w:rPr>
  </w:style>
  <w:style w:type="paragraph" w:styleId="Nagwek5">
    <w:name w:val="heading 5"/>
    <w:basedOn w:val="Normalny"/>
    <w:next w:val="Normalny"/>
    <w:qFormat/>
    <w:pPr>
      <w:keepNext/>
      <w:numPr>
        <w:ilvl w:val="4"/>
        <w:numId w:val="1"/>
      </w:numPr>
      <w:spacing w:line="360" w:lineRule="auto"/>
      <w:jc w:val="both"/>
      <w:outlineLvl w:val="4"/>
    </w:pPr>
    <w:rPr>
      <w:rFonts w:ascii="Arial" w:hAnsi="Arial"/>
      <w:sz w:val="28"/>
    </w:rPr>
  </w:style>
  <w:style w:type="paragraph" w:styleId="Nagwek6">
    <w:name w:val="heading 6"/>
    <w:basedOn w:val="Normalny"/>
    <w:next w:val="Normalny"/>
    <w:qFormat/>
    <w:pPr>
      <w:keepNext/>
      <w:numPr>
        <w:ilvl w:val="5"/>
        <w:numId w:val="1"/>
      </w:numPr>
      <w:outlineLvl w:val="5"/>
    </w:pPr>
    <w:rPr>
      <w:rFonts w:ascii="Arial" w:hAnsi="Arial"/>
      <w:b/>
      <w:sz w:val="28"/>
    </w:rPr>
  </w:style>
  <w:style w:type="paragraph" w:styleId="Nagwek7">
    <w:name w:val="heading 7"/>
    <w:basedOn w:val="Normalny"/>
    <w:next w:val="Normalny"/>
    <w:qFormat/>
    <w:pPr>
      <w:keepNext/>
      <w:numPr>
        <w:ilvl w:val="6"/>
        <w:numId w:val="1"/>
      </w:numPr>
      <w:spacing w:line="360" w:lineRule="auto"/>
      <w:outlineLvl w:val="6"/>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sz w:val="24"/>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Times New Roman" w:hAnsi="Times New Roman"/>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43z1">
    <w:name w:val="WW8Num43z1"/>
    <w:rPr>
      <w:rFonts w:ascii="Arial" w:hAnsi="Arial"/>
    </w:rPr>
  </w:style>
  <w:style w:type="character" w:customStyle="1" w:styleId="WW8Num44z1">
    <w:name w:val="WW8Num44z1"/>
    <w:rPr>
      <w:rFonts w:ascii="Arial" w:hAnsi="Arial"/>
    </w:rPr>
  </w:style>
  <w:style w:type="character" w:customStyle="1" w:styleId="WW8Num45z0">
    <w:name w:val="WW8Num45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3z0">
    <w:name w:val="WW8Num13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8z0">
    <w:name w:val="WW8Num38z0"/>
    <w:rPr>
      <w:rFonts w:ascii="Symbol" w:hAnsi="Symbol"/>
    </w:rPr>
  </w:style>
  <w:style w:type="character" w:customStyle="1" w:styleId="WW8Num41z0">
    <w:name w:val="WW8Num41z0"/>
    <w:rPr>
      <w:rFonts w:ascii="Wingdings" w:hAnsi="Wingdings"/>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50z1">
    <w:name w:val="WW8Num50z1"/>
    <w:rPr>
      <w:rFonts w:ascii="Arial" w:hAnsi="Arial"/>
    </w:rPr>
  </w:style>
  <w:style w:type="character" w:customStyle="1" w:styleId="WW8Num51z1">
    <w:name w:val="WW8Num51z1"/>
    <w:rPr>
      <w:rFonts w:ascii="Arial" w:hAnsi="Arial"/>
    </w:rPr>
  </w:style>
  <w:style w:type="character" w:customStyle="1" w:styleId="WW8Num52z0">
    <w:name w:val="WW8Num52z0"/>
    <w:rPr>
      <w:rFonts w:ascii="Wingdings" w:hAnsi="Wingdings"/>
    </w:rPr>
  </w:style>
  <w:style w:type="character" w:customStyle="1" w:styleId="WW-Absatz-Standardschriftart1">
    <w:name w:val="WW-Absatz-Standardschriftart1"/>
  </w:style>
  <w:style w:type="character" w:customStyle="1" w:styleId="WW8Num39z0">
    <w:name w:val="WW8Num39z0"/>
    <w:rPr>
      <w:rFonts w:ascii="Symbol" w:hAnsi="Symbol"/>
    </w:rPr>
  </w:style>
  <w:style w:type="character" w:customStyle="1" w:styleId="WW8Num52z1">
    <w:name w:val="WW8Num52z1"/>
    <w:rPr>
      <w:rFonts w:ascii="Arial" w:hAnsi="Arial"/>
    </w:rPr>
  </w:style>
  <w:style w:type="character" w:customStyle="1" w:styleId="WW-Absatz-Standardschriftart11">
    <w:name w:val="WW-Absatz-Standardschriftart11"/>
  </w:style>
  <w:style w:type="character" w:customStyle="1" w:styleId="WW8Num40z0">
    <w:name w:val="WW8Num40z0"/>
    <w:rPr>
      <w:rFonts w:ascii="Symbol" w:hAnsi="Symbol"/>
    </w:rPr>
  </w:style>
  <w:style w:type="character" w:customStyle="1" w:styleId="WW8Num46z0">
    <w:name w:val="WW8Num46z0"/>
    <w:rPr>
      <w:rFonts w:ascii="Wingdings" w:hAnsi="Wingdings"/>
    </w:rPr>
  </w:style>
  <w:style w:type="character" w:customStyle="1" w:styleId="WW8Num50z0">
    <w:name w:val="WW8Num50z0"/>
    <w:rPr>
      <w:rFonts w:ascii="Times New Roman" w:hAnsi="Times New Roman"/>
    </w:rPr>
  </w:style>
  <w:style w:type="character" w:customStyle="1" w:styleId="WW8Num51z0">
    <w:name w:val="WW8Num51z0"/>
    <w:rPr>
      <w:rFonts w:ascii="Symbol" w:hAnsi="Symbol"/>
    </w:rPr>
  </w:style>
  <w:style w:type="character" w:customStyle="1" w:styleId="WW8Num53z0">
    <w:name w:val="WW8Num53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Symbol" w:hAnsi="Symbol"/>
    </w:rPr>
  </w:style>
  <w:style w:type="character" w:customStyle="1" w:styleId="WW8Num49z0">
    <w:name w:val="WW8Num49z0"/>
    <w:rPr>
      <w:rFonts w:ascii="Wingdings" w:hAnsi="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47z0">
    <w:name w:val="WW8Num47z0"/>
    <w:rPr>
      <w:rFonts w:ascii="Symbol" w:hAnsi="Symbol"/>
    </w:rPr>
  </w:style>
  <w:style w:type="character" w:customStyle="1" w:styleId="WW8Num48z0">
    <w:name w:val="WW8Num48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Wingdings" w:hAnsi="Wingdings"/>
    </w:rPr>
  </w:style>
  <w:style w:type="character" w:customStyle="1" w:styleId="WW-Absatz-Standardschriftart1111111">
    <w:name w:val="WW-Absatz-Standardschriftart1111111"/>
  </w:style>
  <w:style w:type="character" w:customStyle="1" w:styleId="WW8Num56z0">
    <w:name w:val="WW8Num56z0"/>
    <w:rPr>
      <w:rFonts w:ascii="Wingdings" w:hAnsi="Wingdings"/>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58z0">
    <w:name w:val="WW8Num58z0"/>
    <w:rPr>
      <w:rFonts w:ascii="Wingdings" w:hAnsi="Wingdings"/>
    </w:rPr>
  </w:style>
  <w:style w:type="character" w:customStyle="1" w:styleId="WW8Num58z1">
    <w:name w:val="WW8Num58z1"/>
    <w:rPr>
      <w:rFonts w:ascii="Wingdings 2" w:hAnsi="Wingdings 2" w:cs="StarSymbol"/>
      <w:sz w:val="18"/>
      <w:szCs w:val="18"/>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7z0">
    <w:name w:val="WW8Num57z0"/>
    <w:rPr>
      <w:rFonts w:ascii="Symbol" w:hAnsi="Symbol"/>
    </w:rPr>
  </w:style>
  <w:style w:type="character" w:customStyle="1" w:styleId="WW8Num59z0">
    <w:name w:val="WW8Num59z0"/>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Wingdings 2" w:hAnsi="Wingdings 2"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60z0">
    <w:name w:val="WW8Num60z0"/>
    <w:rPr>
      <w:rFonts w:ascii="Symbol" w:hAnsi="Symbol"/>
    </w:rPr>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54z1">
    <w:name w:val="WW8Num54z1"/>
    <w:rPr>
      <w:b w:val="0"/>
    </w:rPr>
  </w:style>
  <w:style w:type="character" w:customStyle="1" w:styleId="WW8Num62z0">
    <w:name w:val="WW8Num62z0"/>
    <w:rPr>
      <w:rFonts w:ascii="Wingdings" w:hAnsi="Wingdings"/>
    </w:rPr>
  </w:style>
  <w:style w:type="character" w:customStyle="1" w:styleId="WW8Num63z0">
    <w:name w:val="WW8Num63z0"/>
    <w:rPr>
      <w:rFonts w:ascii="Symbol" w:hAnsi="Symbol"/>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4z0">
    <w:name w:val="WW8Num74z0"/>
    <w:rPr>
      <w:rFonts w:ascii="Symbol" w:hAnsi="Symbol"/>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9z0">
    <w:name w:val="WW8Num79z0"/>
    <w:rPr>
      <w:rFonts w:ascii="Wingdings" w:hAnsi="Wingdings"/>
    </w:rPr>
  </w:style>
  <w:style w:type="character" w:customStyle="1" w:styleId="WW8Num80z0">
    <w:name w:val="WW8Num80z0"/>
    <w:rPr>
      <w:rFonts w:ascii="Symbol" w:hAnsi="Symbol"/>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Wingdings" w:hAnsi="Wingdings"/>
    </w:rPr>
  </w:style>
  <w:style w:type="character" w:customStyle="1" w:styleId="WW8Num85z0">
    <w:name w:val="WW8Num85z0"/>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1z0">
    <w:name w:val="WW8Num101z0"/>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Times New Roman" w:hAnsi="Times New Roman"/>
    </w:rPr>
  </w:style>
  <w:style w:type="character" w:customStyle="1" w:styleId="WW8Num104z0">
    <w:name w:val="WW8Num104z0"/>
    <w:rPr>
      <w:rFonts w:ascii="Wingdings" w:hAnsi="Wingdings"/>
    </w:rPr>
  </w:style>
  <w:style w:type="character" w:customStyle="1" w:styleId="WW8Num105z0">
    <w:name w:val="WW8Num105z0"/>
    <w:rPr>
      <w:rFonts w:ascii="Wingdings" w:hAnsi="Wingdings"/>
    </w:rPr>
  </w:style>
  <w:style w:type="character" w:customStyle="1" w:styleId="WW8Num105z1">
    <w:name w:val="WW8Num105z1"/>
    <w:rPr>
      <w:rFonts w:ascii="Courier New" w:hAnsi="Courier New"/>
    </w:rPr>
  </w:style>
  <w:style w:type="character" w:customStyle="1" w:styleId="WW8Num105z3">
    <w:name w:val="WW8Num105z3"/>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3z0">
    <w:name w:val="WW8Num113z0"/>
    <w:rPr>
      <w:rFonts w:ascii="Wingdings" w:hAnsi="Wingdings"/>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Symbol" w:hAnsi="Symbol"/>
    </w:rPr>
  </w:style>
  <w:style w:type="character" w:customStyle="1" w:styleId="WW8Num127z0">
    <w:name w:val="WW8Num127z0"/>
    <w:rPr>
      <w:rFonts w:ascii="Times New Roman" w:hAnsi="Times New Roman"/>
    </w:rPr>
  </w:style>
  <w:style w:type="character" w:customStyle="1" w:styleId="WW8Num128z0">
    <w:name w:val="WW8Num128z0"/>
    <w:rPr>
      <w:rFonts w:ascii="Times New Roman" w:hAnsi="Times New Roman"/>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9z0">
    <w:name w:val="WW8Num149z0"/>
    <w:rPr>
      <w:rFonts w:ascii="Wingdings" w:hAnsi="Wingdings"/>
    </w:rPr>
  </w:style>
  <w:style w:type="character" w:customStyle="1" w:styleId="WW8Num150z0">
    <w:name w:val="WW8Num150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styleId="Pogrubienie">
    <w:name w:val="Strong"/>
    <w:qFormat/>
    <w:rPr>
      <w:b/>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rPr>
      <w:rFonts w:ascii="Arial" w:hAnsi="Arial"/>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pPr>
      <w:spacing w:line="360" w:lineRule="auto"/>
      <w:jc w:val="both"/>
    </w:pPr>
    <w:rPr>
      <w:rFonts w:ascii="Arial" w:hAnsi="Arial"/>
      <w:sz w:val="28"/>
      <w:lang w:val="x-none"/>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Tekstpodstawowywcity">
    <w:name w:val="Body Text Indent"/>
    <w:basedOn w:val="Normalny"/>
    <w:pPr>
      <w:spacing w:line="360" w:lineRule="auto"/>
      <w:ind w:firstLine="709"/>
      <w:jc w:val="both"/>
    </w:pPr>
    <w:rPr>
      <w:rFonts w:ascii="Arial" w:hAnsi="Arial"/>
      <w:sz w:val="28"/>
    </w:rPr>
  </w:style>
  <w:style w:type="paragraph" w:customStyle="1" w:styleId="Tekstpodstawowywcity21">
    <w:name w:val="Tekst podstawowy wcięty 21"/>
    <w:basedOn w:val="Normalny"/>
    <w:pPr>
      <w:spacing w:line="360" w:lineRule="auto"/>
      <w:ind w:firstLine="360"/>
      <w:jc w:val="both"/>
    </w:pPr>
    <w:rPr>
      <w:rFonts w:ascii="Arial" w:hAnsi="Arial"/>
      <w:sz w:val="28"/>
    </w:rPr>
  </w:style>
  <w:style w:type="paragraph" w:customStyle="1" w:styleId="Tekstpodstawowy21">
    <w:name w:val="Tekst podstawowy 21"/>
    <w:basedOn w:val="Normalny"/>
    <w:pPr>
      <w:spacing w:line="360" w:lineRule="auto"/>
    </w:pPr>
    <w:rPr>
      <w:rFonts w:ascii="Arial" w:hAnsi="Arial"/>
      <w:sz w:val="28"/>
    </w:rPr>
  </w:style>
  <w:style w:type="paragraph" w:customStyle="1" w:styleId="Tekstpodstawowywcity31">
    <w:name w:val="Tekst podstawowy wcięty 31"/>
    <w:basedOn w:val="Normalny"/>
    <w:pPr>
      <w:spacing w:line="360" w:lineRule="auto"/>
      <w:ind w:left="360"/>
      <w:jc w:val="both"/>
    </w:pPr>
    <w:rPr>
      <w:rFonts w:ascii="Arial" w:hAnsi="Arial"/>
      <w:sz w:val="28"/>
    </w:rPr>
  </w:style>
  <w:style w:type="paragraph" w:customStyle="1" w:styleId="Tekstpodstawowy31">
    <w:name w:val="Tekst podstawowy 31"/>
    <w:basedOn w:val="Normalny"/>
    <w:pPr>
      <w:spacing w:line="360" w:lineRule="auto"/>
      <w:jc w:val="center"/>
    </w:pPr>
    <w:rPr>
      <w:rFonts w:ascii="Arial" w:hAnsi="Arial"/>
      <w:b/>
      <w:sz w:val="36"/>
    </w:rPr>
  </w:style>
  <w:style w:type="paragraph" w:styleId="Stopka">
    <w:name w:val="footer"/>
    <w:basedOn w:val="Normalny"/>
    <w:link w:val="StopkaZnak"/>
    <w:uiPriority w:val="99"/>
    <w:pPr>
      <w:tabs>
        <w:tab w:val="center" w:pos="4536"/>
        <w:tab w:val="right" w:pos="9072"/>
      </w:tabs>
    </w:pPr>
    <w:rPr>
      <w:lang w:val="x-none"/>
    </w:rPr>
  </w:style>
  <w:style w:type="paragraph" w:styleId="Tytu">
    <w:name w:val="Title"/>
    <w:basedOn w:val="Normalny"/>
    <w:next w:val="Podtytu"/>
    <w:qFormat/>
    <w:pPr>
      <w:jc w:val="center"/>
    </w:pPr>
    <w:rPr>
      <w:b/>
      <w:sz w:val="28"/>
    </w:rPr>
  </w:style>
  <w:style w:type="paragraph" w:styleId="Podtytu">
    <w:name w:val="Subtitle"/>
    <w:basedOn w:val="Normalny"/>
    <w:next w:val="Tekstpodstawowy"/>
    <w:qFormat/>
    <w:rPr>
      <w:rFonts w:ascii="Arial" w:hAnsi="Arial"/>
      <w:b/>
      <w:sz w:val="32"/>
    </w:rPr>
  </w:style>
  <w:style w:type="paragraph" w:customStyle="1" w:styleId="H1">
    <w:name w:val="H1"/>
    <w:basedOn w:val="Normalny"/>
    <w:next w:val="Normalny"/>
    <w:pPr>
      <w:keepNext/>
      <w:spacing w:before="100" w:after="100"/>
    </w:pPr>
    <w:rPr>
      <w:b/>
      <w:kern w:val="1"/>
      <w:sz w:val="48"/>
    </w:rPr>
  </w:style>
  <w:style w:type="paragraph" w:customStyle="1" w:styleId="WW-Tretekstu">
    <w:name w:val="WW-Treść tekstu"/>
    <w:basedOn w:val="Normalny"/>
    <w:rPr>
      <w:sz w:val="24"/>
    </w:rPr>
  </w:style>
  <w:style w:type="paragraph" w:customStyle="1" w:styleId="Zawartoramki">
    <w:name w:val="Zawartość ramki"/>
    <w:basedOn w:val="Tekstpodstawowy"/>
  </w:style>
  <w:style w:type="paragraph" w:customStyle="1" w:styleId="Lista31">
    <w:name w:val="Lista 31"/>
    <w:basedOn w:val="Normalny"/>
    <w:pPr>
      <w:suppressAutoHyphens w:val="0"/>
      <w:ind w:left="849" w:hanging="283"/>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a21">
    <w:name w:val="Lista 21"/>
    <w:basedOn w:val="Normalny"/>
    <w:rsid w:val="00B90D4E"/>
    <w:pPr>
      <w:ind w:left="566" w:hanging="283"/>
    </w:pPr>
    <w:rPr>
      <w:lang w:eastAsia="ar-SA"/>
    </w:rPr>
  </w:style>
  <w:style w:type="paragraph" w:customStyle="1" w:styleId="zawartotabeli0">
    <w:name w:val="zawartotabeli"/>
    <w:basedOn w:val="Normalny"/>
    <w:rsid w:val="00896614"/>
    <w:pPr>
      <w:suppressAutoHyphens w:val="0"/>
      <w:spacing w:before="100" w:beforeAutospacing="1" w:after="100" w:afterAutospacing="1"/>
    </w:pPr>
    <w:rPr>
      <w:sz w:val="24"/>
      <w:szCs w:val="24"/>
    </w:rPr>
  </w:style>
  <w:style w:type="character" w:styleId="Hipercze">
    <w:name w:val="Hyperlink"/>
    <w:unhideWhenUsed/>
    <w:rsid w:val="00516CE1"/>
    <w:rPr>
      <w:color w:val="0000FF"/>
      <w:u w:val="single"/>
    </w:rPr>
  </w:style>
  <w:style w:type="paragraph" w:customStyle="1" w:styleId="WW-Domylnie">
    <w:name w:val="WW-Domyślnie"/>
    <w:rsid w:val="00516CE1"/>
    <w:pPr>
      <w:suppressAutoHyphens/>
    </w:pPr>
    <w:rPr>
      <w:sz w:val="24"/>
    </w:rPr>
  </w:style>
  <w:style w:type="paragraph" w:styleId="Tekstdymka">
    <w:name w:val="Balloon Text"/>
    <w:basedOn w:val="Normalny"/>
    <w:link w:val="TekstdymkaZnak"/>
    <w:rsid w:val="00E3455B"/>
    <w:rPr>
      <w:rFonts w:ascii="Tahoma" w:hAnsi="Tahoma"/>
      <w:sz w:val="16"/>
      <w:szCs w:val="16"/>
      <w:lang w:val="x-none"/>
    </w:rPr>
  </w:style>
  <w:style w:type="character" w:customStyle="1" w:styleId="TekstdymkaZnak">
    <w:name w:val="Tekst dymka Znak"/>
    <w:link w:val="Tekstdymka"/>
    <w:rsid w:val="00E3455B"/>
    <w:rPr>
      <w:rFonts w:ascii="Tahoma" w:hAnsi="Tahoma" w:cs="Tahoma"/>
      <w:sz w:val="16"/>
      <w:szCs w:val="16"/>
    </w:rPr>
  </w:style>
  <w:style w:type="paragraph" w:styleId="NormalnyWeb">
    <w:name w:val="Normal (Web)"/>
    <w:basedOn w:val="Normalny"/>
    <w:uiPriority w:val="99"/>
    <w:unhideWhenUsed/>
    <w:rsid w:val="00224C71"/>
    <w:pPr>
      <w:spacing w:before="280" w:after="119"/>
    </w:pPr>
    <w:rPr>
      <w:sz w:val="24"/>
      <w:szCs w:val="24"/>
      <w:lang w:eastAsia="ar-SA"/>
    </w:rPr>
  </w:style>
  <w:style w:type="character" w:customStyle="1" w:styleId="StopkaZnak">
    <w:name w:val="Stopka Znak"/>
    <w:link w:val="Stopka"/>
    <w:uiPriority w:val="99"/>
    <w:rsid w:val="00284BE6"/>
  </w:style>
  <w:style w:type="paragraph" w:customStyle="1" w:styleId="Default">
    <w:name w:val="Default"/>
    <w:rsid w:val="00093746"/>
    <w:pPr>
      <w:autoSpaceDE w:val="0"/>
      <w:autoSpaceDN w:val="0"/>
      <w:adjustRightInd w:val="0"/>
    </w:pPr>
    <w:rPr>
      <w:rFonts w:ascii="Bookman Old Style" w:eastAsia="Calibri" w:hAnsi="Bookman Old Style" w:cs="Bookman Old Style"/>
      <w:color w:val="000000"/>
      <w:sz w:val="24"/>
      <w:szCs w:val="24"/>
    </w:rPr>
  </w:style>
  <w:style w:type="character" w:customStyle="1" w:styleId="TekstpodstawowyZnak">
    <w:name w:val="Tekst podstawowy Znak"/>
    <w:link w:val="Tekstpodstawowy"/>
    <w:rsid w:val="003B2BC8"/>
    <w:rPr>
      <w:rFonts w:ascii="Arial" w:hAnsi="Arial"/>
      <w:sz w:val="28"/>
    </w:rPr>
  </w:style>
  <w:style w:type="paragraph" w:styleId="Nagwek">
    <w:name w:val="header"/>
    <w:basedOn w:val="Normalny"/>
    <w:link w:val="NagwekZnak"/>
    <w:rsid w:val="00C27484"/>
    <w:pPr>
      <w:tabs>
        <w:tab w:val="center" w:pos="4536"/>
        <w:tab w:val="right" w:pos="9072"/>
      </w:tabs>
    </w:pPr>
    <w:rPr>
      <w:lang w:val="x-none"/>
    </w:rPr>
  </w:style>
  <w:style w:type="character" w:customStyle="1" w:styleId="NagwekZnak">
    <w:name w:val="Nagłówek Znak"/>
    <w:link w:val="Nagwek"/>
    <w:rsid w:val="00C27484"/>
  </w:style>
  <w:style w:type="paragraph" w:customStyle="1" w:styleId="Standard">
    <w:name w:val="Standard"/>
    <w:rsid w:val="00D52F6A"/>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Normalny"/>
    <w:rsid w:val="00D52F6A"/>
    <w:pPr>
      <w:widowControl w:val="0"/>
      <w:autoSpaceDN w:val="0"/>
      <w:spacing w:after="120"/>
      <w:textAlignment w:val="baseline"/>
    </w:pPr>
    <w:rPr>
      <w:rFonts w:eastAsia="Lucida Sans Unicode" w:cs="Tahoma"/>
      <w:kern w:val="3"/>
      <w:sz w:val="24"/>
      <w:szCs w:val="24"/>
    </w:rPr>
  </w:style>
  <w:style w:type="paragraph" w:styleId="Tekstprzypisudolnego">
    <w:name w:val="footnote text"/>
    <w:basedOn w:val="Normalny"/>
    <w:link w:val="TekstprzypisudolnegoZnak"/>
    <w:uiPriority w:val="99"/>
    <w:unhideWhenUsed/>
    <w:qFormat/>
    <w:rsid w:val="00CF6E06"/>
    <w:pPr>
      <w:widowControl w:val="0"/>
      <w:suppressAutoHyphens w:val="0"/>
      <w:autoSpaceDE w:val="0"/>
      <w:autoSpaceDN w:val="0"/>
      <w:adjustRightInd w:val="0"/>
    </w:pPr>
    <w:rPr>
      <w:rFonts w:ascii="Verdana" w:hAnsi="Verdana"/>
    </w:rPr>
  </w:style>
  <w:style w:type="character" w:customStyle="1" w:styleId="TekstprzypisudolnegoZnak">
    <w:name w:val="Tekst przypisu dolnego Znak"/>
    <w:link w:val="Tekstprzypisudolnego"/>
    <w:uiPriority w:val="99"/>
    <w:rsid w:val="00CF6E06"/>
    <w:rPr>
      <w:rFonts w:ascii="Verdana" w:hAnsi="Verdana"/>
    </w:rPr>
  </w:style>
  <w:style w:type="character" w:styleId="Odwoanieprzypisudolnego">
    <w:name w:val="footnote reference"/>
    <w:uiPriority w:val="99"/>
    <w:unhideWhenUsed/>
    <w:rsid w:val="00CF6E06"/>
    <w:rPr>
      <w:rFonts w:cs="Times New Roman"/>
      <w:vertAlign w:val="superscript"/>
    </w:rPr>
  </w:style>
  <w:style w:type="paragraph" w:customStyle="1" w:styleId="w4ustart">
    <w:name w:val="w4_ust_art"/>
    <w:basedOn w:val="Normalny"/>
    <w:qFormat/>
    <w:rsid w:val="00CF6E06"/>
    <w:pPr>
      <w:suppressAutoHyphens w:val="0"/>
      <w:spacing w:before="60" w:after="60"/>
      <w:ind w:left="1843" w:hanging="255"/>
      <w:jc w:val="both"/>
    </w:pPr>
    <w:rPr>
      <w:sz w:val="24"/>
      <w:szCs w:val="24"/>
    </w:rPr>
  </w:style>
  <w:style w:type="paragraph" w:customStyle="1" w:styleId="w5pktart">
    <w:name w:val="w5_pkt_art"/>
    <w:qFormat/>
    <w:rsid w:val="00CF6E06"/>
    <w:pPr>
      <w:spacing w:before="60" w:after="60"/>
      <w:ind w:left="2269" w:hanging="284"/>
      <w:jc w:val="both"/>
      <w:outlineLvl w:val="6"/>
    </w:pPr>
    <w:rPr>
      <w:rFonts w:eastAsia="Calibri"/>
      <w:sz w:val="24"/>
      <w:szCs w:val="22"/>
      <w:lang w:eastAsia="en-US"/>
    </w:rPr>
  </w:style>
  <w:style w:type="paragraph" w:customStyle="1" w:styleId="w2zmart">
    <w:name w:val="w2_zm_art"/>
    <w:qFormat/>
    <w:rsid w:val="00CF6E06"/>
    <w:pPr>
      <w:spacing w:before="60" w:after="60"/>
      <w:ind w:left="851" w:hanging="295"/>
      <w:jc w:val="both"/>
      <w:outlineLvl w:val="3"/>
    </w:pPr>
    <w:rPr>
      <w:rFonts w:eastAsia="Calibri"/>
      <w:sz w:val="24"/>
      <w:szCs w:val="22"/>
      <w:lang w:eastAsia="en-US"/>
    </w:rPr>
  </w:style>
  <w:style w:type="character" w:customStyle="1" w:styleId="IGindeksgrny">
    <w:name w:val="_IG_ – indeks górny"/>
    <w:uiPriority w:val="2"/>
    <w:qFormat/>
    <w:rsid w:val="00CF6E06"/>
    <w:rPr>
      <w:b w:val="0"/>
      <w:bCs w:val="0"/>
      <w:i w:val="0"/>
      <w:iCs w:val="0"/>
      <w:vanish w:val="0"/>
      <w:webHidden w:val="0"/>
      <w:spacing w:val="0"/>
      <w:vertAlign w:val="superscript"/>
      <w:specVanish w:val="0"/>
    </w:rPr>
  </w:style>
  <w:style w:type="paragraph" w:customStyle="1" w:styleId="ust1art">
    <w:name w:val="ust1 art"/>
    <w:rsid w:val="00CF6E06"/>
    <w:pPr>
      <w:overflowPunct w:val="0"/>
      <w:autoSpaceDE w:val="0"/>
      <w:autoSpaceDN w:val="0"/>
      <w:adjustRightInd w:val="0"/>
      <w:spacing w:before="60" w:after="60"/>
      <w:ind w:left="1843" w:hanging="255"/>
      <w:jc w:val="both"/>
      <w:textAlignment w:val="baseline"/>
    </w:pPr>
    <w:rPr>
      <w:sz w:val="24"/>
    </w:rPr>
  </w:style>
  <w:style w:type="character" w:customStyle="1" w:styleId="Kkursywa">
    <w:name w:val="_K_ – kursywa"/>
    <w:uiPriority w:val="1"/>
    <w:qFormat/>
    <w:rsid w:val="00CF6E06"/>
    <w:rPr>
      <w:i/>
      <w:iCs w:val="0"/>
    </w:rPr>
  </w:style>
  <w:style w:type="paragraph" w:customStyle="1" w:styleId="nagjed">
    <w:name w:val="nag_jed"/>
    <w:qFormat/>
    <w:rsid w:val="008707FA"/>
    <w:pPr>
      <w:spacing w:before="60" w:after="60"/>
      <w:jc w:val="center"/>
      <w:outlineLvl w:val="0"/>
    </w:pPr>
    <w:rPr>
      <w:rFonts w:eastAsia="Calibri"/>
      <w:b/>
      <w:sz w:val="24"/>
      <w:szCs w:val="22"/>
      <w:lang w:eastAsia="en-US"/>
    </w:rPr>
  </w:style>
  <w:style w:type="table" w:styleId="Tabela-Siatka">
    <w:name w:val="Table Grid"/>
    <w:basedOn w:val="Standardowy"/>
    <w:rsid w:val="00056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113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E299E"/>
    <w:pPr>
      <w:suppressAutoHyphens/>
    </w:pPr>
  </w:style>
  <w:style w:type="paragraph" w:styleId="Nagwek1">
    <w:name w:val="heading 1"/>
    <w:basedOn w:val="Normalny"/>
    <w:next w:val="Normalny"/>
    <w:qFormat/>
    <w:pPr>
      <w:keepNext/>
      <w:numPr>
        <w:numId w:val="1"/>
      </w:numPr>
      <w:spacing w:line="360" w:lineRule="auto"/>
      <w:jc w:val="both"/>
      <w:outlineLvl w:val="0"/>
    </w:pPr>
    <w:rPr>
      <w:rFonts w:ascii="Arial" w:hAnsi="Arial"/>
      <w:b/>
      <w:sz w:val="28"/>
    </w:rPr>
  </w:style>
  <w:style w:type="paragraph" w:styleId="Nagwek2">
    <w:name w:val="heading 2"/>
    <w:basedOn w:val="Normalny"/>
    <w:next w:val="Normalny"/>
    <w:qFormat/>
    <w:pPr>
      <w:keepNext/>
      <w:numPr>
        <w:ilvl w:val="1"/>
        <w:numId w:val="1"/>
      </w:numPr>
      <w:spacing w:line="360" w:lineRule="auto"/>
      <w:outlineLvl w:val="1"/>
    </w:pPr>
    <w:rPr>
      <w:rFonts w:ascii="Arial" w:hAnsi="Arial"/>
      <w:sz w:val="28"/>
    </w:rPr>
  </w:style>
  <w:style w:type="paragraph" w:styleId="Nagwek3">
    <w:name w:val="heading 3"/>
    <w:basedOn w:val="Normalny"/>
    <w:next w:val="Normalny"/>
    <w:qFormat/>
    <w:pPr>
      <w:keepNext/>
      <w:numPr>
        <w:ilvl w:val="2"/>
        <w:numId w:val="1"/>
      </w:numPr>
      <w:spacing w:line="360" w:lineRule="auto"/>
      <w:ind w:left="360"/>
      <w:outlineLvl w:val="2"/>
    </w:pPr>
    <w:rPr>
      <w:rFonts w:ascii="Arial" w:hAnsi="Arial"/>
      <w:sz w:val="28"/>
    </w:rPr>
  </w:style>
  <w:style w:type="paragraph" w:styleId="Nagwek4">
    <w:name w:val="heading 4"/>
    <w:basedOn w:val="Normalny"/>
    <w:next w:val="Normalny"/>
    <w:qFormat/>
    <w:pPr>
      <w:keepNext/>
      <w:numPr>
        <w:ilvl w:val="3"/>
        <w:numId w:val="1"/>
      </w:numPr>
      <w:spacing w:line="360" w:lineRule="auto"/>
      <w:jc w:val="center"/>
      <w:outlineLvl w:val="3"/>
    </w:pPr>
    <w:rPr>
      <w:rFonts w:ascii="Arial" w:hAnsi="Arial"/>
      <w:sz w:val="32"/>
    </w:rPr>
  </w:style>
  <w:style w:type="paragraph" w:styleId="Nagwek5">
    <w:name w:val="heading 5"/>
    <w:basedOn w:val="Normalny"/>
    <w:next w:val="Normalny"/>
    <w:qFormat/>
    <w:pPr>
      <w:keepNext/>
      <w:numPr>
        <w:ilvl w:val="4"/>
        <w:numId w:val="1"/>
      </w:numPr>
      <w:spacing w:line="360" w:lineRule="auto"/>
      <w:jc w:val="both"/>
      <w:outlineLvl w:val="4"/>
    </w:pPr>
    <w:rPr>
      <w:rFonts w:ascii="Arial" w:hAnsi="Arial"/>
      <w:sz w:val="28"/>
    </w:rPr>
  </w:style>
  <w:style w:type="paragraph" w:styleId="Nagwek6">
    <w:name w:val="heading 6"/>
    <w:basedOn w:val="Normalny"/>
    <w:next w:val="Normalny"/>
    <w:qFormat/>
    <w:pPr>
      <w:keepNext/>
      <w:numPr>
        <w:ilvl w:val="5"/>
        <w:numId w:val="1"/>
      </w:numPr>
      <w:outlineLvl w:val="5"/>
    </w:pPr>
    <w:rPr>
      <w:rFonts w:ascii="Arial" w:hAnsi="Arial"/>
      <w:b/>
      <w:sz w:val="28"/>
    </w:rPr>
  </w:style>
  <w:style w:type="paragraph" w:styleId="Nagwek7">
    <w:name w:val="heading 7"/>
    <w:basedOn w:val="Normalny"/>
    <w:next w:val="Normalny"/>
    <w:qFormat/>
    <w:pPr>
      <w:keepNext/>
      <w:numPr>
        <w:ilvl w:val="6"/>
        <w:numId w:val="1"/>
      </w:numPr>
      <w:spacing w:line="360" w:lineRule="auto"/>
      <w:outlineLvl w:val="6"/>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sz w:val="24"/>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Times New Roman" w:hAnsi="Times New Roman"/>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43z1">
    <w:name w:val="WW8Num43z1"/>
    <w:rPr>
      <w:rFonts w:ascii="Arial" w:hAnsi="Arial"/>
    </w:rPr>
  </w:style>
  <w:style w:type="character" w:customStyle="1" w:styleId="WW8Num44z1">
    <w:name w:val="WW8Num44z1"/>
    <w:rPr>
      <w:rFonts w:ascii="Arial" w:hAnsi="Arial"/>
    </w:rPr>
  </w:style>
  <w:style w:type="character" w:customStyle="1" w:styleId="WW8Num45z0">
    <w:name w:val="WW8Num45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3z0">
    <w:name w:val="WW8Num13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8z0">
    <w:name w:val="WW8Num38z0"/>
    <w:rPr>
      <w:rFonts w:ascii="Symbol" w:hAnsi="Symbol"/>
    </w:rPr>
  </w:style>
  <w:style w:type="character" w:customStyle="1" w:styleId="WW8Num41z0">
    <w:name w:val="WW8Num41z0"/>
    <w:rPr>
      <w:rFonts w:ascii="Wingdings" w:hAnsi="Wingdings"/>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50z1">
    <w:name w:val="WW8Num50z1"/>
    <w:rPr>
      <w:rFonts w:ascii="Arial" w:hAnsi="Arial"/>
    </w:rPr>
  </w:style>
  <w:style w:type="character" w:customStyle="1" w:styleId="WW8Num51z1">
    <w:name w:val="WW8Num51z1"/>
    <w:rPr>
      <w:rFonts w:ascii="Arial" w:hAnsi="Arial"/>
    </w:rPr>
  </w:style>
  <w:style w:type="character" w:customStyle="1" w:styleId="WW8Num52z0">
    <w:name w:val="WW8Num52z0"/>
    <w:rPr>
      <w:rFonts w:ascii="Wingdings" w:hAnsi="Wingdings"/>
    </w:rPr>
  </w:style>
  <w:style w:type="character" w:customStyle="1" w:styleId="WW-Absatz-Standardschriftart1">
    <w:name w:val="WW-Absatz-Standardschriftart1"/>
  </w:style>
  <w:style w:type="character" w:customStyle="1" w:styleId="WW8Num39z0">
    <w:name w:val="WW8Num39z0"/>
    <w:rPr>
      <w:rFonts w:ascii="Symbol" w:hAnsi="Symbol"/>
    </w:rPr>
  </w:style>
  <w:style w:type="character" w:customStyle="1" w:styleId="WW8Num52z1">
    <w:name w:val="WW8Num52z1"/>
    <w:rPr>
      <w:rFonts w:ascii="Arial" w:hAnsi="Arial"/>
    </w:rPr>
  </w:style>
  <w:style w:type="character" w:customStyle="1" w:styleId="WW-Absatz-Standardschriftart11">
    <w:name w:val="WW-Absatz-Standardschriftart11"/>
  </w:style>
  <w:style w:type="character" w:customStyle="1" w:styleId="WW8Num40z0">
    <w:name w:val="WW8Num40z0"/>
    <w:rPr>
      <w:rFonts w:ascii="Symbol" w:hAnsi="Symbol"/>
    </w:rPr>
  </w:style>
  <w:style w:type="character" w:customStyle="1" w:styleId="WW8Num46z0">
    <w:name w:val="WW8Num46z0"/>
    <w:rPr>
      <w:rFonts w:ascii="Wingdings" w:hAnsi="Wingdings"/>
    </w:rPr>
  </w:style>
  <w:style w:type="character" w:customStyle="1" w:styleId="WW8Num50z0">
    <w:name w:val="WW8Num50z0"/>
    <w:rPr>
      <w:rFonts w:ascii="Times New Roman" w:hAnsi="Times New Roman"/>
    </w:rPr>
  </w:style>
  <w:style w:type="character" w:customStyle="1" w:styleId="WW8Num51z0">
    <w:name w:val="WW8Num51z0"/>
    <w:rPr>
      <w:rFonts w:ascii="Symbol" w:hAnsi="Symbol"/>
    </w:rPr>
  </w:style>
  <w:style w:type="character" w:customStyle="1" w:styleId="WW8Num53z0">
    <w:name w:val="WW8Num53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Symbol" w:hAnsi="Symbol"/>
    </w:rPr>
  </w:style>
  <w:style w:type="character" w:customStyle="1" w:styleId="WW8Num49z0">
    <w:name w:val="WW8Num49z0"/>
    <w:rPr>
      <w:rFonts w:ascii="Wingdings" w:hAnsi="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47z0">
    <w:name w:val="WW8Num47z0"/>
    <w:rPr>
      <w:rFonts w:ascii="Symbol" w:hAnsi="Symbol"/>
    </w:rPr>
  </w:style>
  <w:style w:type="character" w:customStyle="1" w:styleId="WW8Num48z0">
    <w:name w:val="WW8Num48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Wingdings" w:hAnsi="Wingdings"/>
    </w:rPr>
  </w:style>
  <w:style w:type="character" w:customStyle="1" w:styleId="WW-Absatz-Standardschriftart1111111">
    <w:name w:val="WW-Absatz-Standardschriftart1111111"/>
  </w:style>
  <w:style w:type="character" w:customStyle="1" w:styleId="WW8Num56z0">
    <w:name w:val="WW8Num56z0"/>
    <w:rPr>
      <w:rFonts w:ascii="Wingdings" w:hAnsi="Wingdings"/>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58z0">
    <w:name w:val="WW8Num58z0"/>
    <w:rPr>
      <w:rFonts w:ascii="Wingdings" w:hAnsi="Wingdings"/>
    </w:rPr>
  </w:style>
  <w:style w:type="character" w:customStyle="1" w:styleId="WW8Num58z1">
    <w:name w:val="WW8Num58z1"/>
    <w:rPr>
      <w:rFonts w:ascii="Wingdings 2" w:hAnsi="Wingdings 2" w:cs="StarSymbol"/>
      <w:sz w:val="18"/>
      <w:szCs w:val="18"/>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7z0">
    <w:name w:val="WW8Num57z0"/>
    <w:rPr>
      <w:rFonts w:ascii="Symbol" w:hAnsi="Symbol"/>
    </w:rPr>
  </w:style>
  <w:style w:type="character" w:customStyle="1" w:styleId="WW8Num59z0">
    <w:name w:val="WW8Num59z0"/>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Wingdings 2" w:hAnsi="Wingdings 2"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60z0">
    <w:name w:val="WW8Num60z0"/>
    <w:rPr>
      <w:rFonts w:ascii="Symbol" w:hAnsi="Symbol"/>
    </w:rPr>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54z1">
    <w:name w:val="WW8Num54z1"/>
    <w:rPr>
      <w:b w:val="0"/>
    </w:rPr>
  </w:style>
  <w:style w:type="character" w:customStyle="1" w:styleId="WW8Num62z0">
    <w:name w:val="WW8Num62z0"/>
    <w:rPr>
      <w:rFonts w:ascii="Wingdings" w:hAnsi="Wingdings"/>
    </w:rPr>
  </w:style>
  <w:style w:type="character" w:customStyle="1" w:styleId="WW8Num63z0">
    <w:name w:val="WW8Num63z0"/>
    <w:rPr>
      <w:rFonts w:ascii="Symbol" w:hAnsi="Symbol"/>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4z0">
    <w:name w:val="WW8Num74z0"/>
    <w:rPr>
      <w:rFonts w:ascii="Symbol" w:hAnsi="Symbol"/>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9z0">
    <w:name w:val="WW8Num79z0"/>
    <w:rPr>
      <w:rFonts w:ascii="Wingdings" w:hAnsi="Wingdings"/>
    </w:rPr>
  </w:style>
  <w:style w:type="character" w:customStyle="1" w:styleId="WW8Num80z0">
    <w:name w:val="WW8Num80z0"/>
    <w:rPr>
      <w:rFonts w:ascii="Symbol" w:hAnsi="Symbol"/>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Wingdings" w:hAnsi="Wingdings"/>
    </w:rPr>
  </w:style>
  <w:style w:type="character" w:customStyle="1" w:styleId="WW8Num85z0">
    <w:name w:val="WW8Num85z0"/>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1z0">
    <w:name w:val="WW8Num101z0"/>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Times New Roman" w:hAnsi="Times New Roman"/>
    </w:rPr>
  </w:style>
  <w:style w:type="character" w:customStyle="1" w:styleId="WW8Num104z0">
    <w:name w:val="WW8Num104z0"/>
    <w:rPr>
      <w:rFonts w:ascii="Wingdings" w:hAnsi="Wingdings"/>
    </w:rPr>
  </w:style>
  <w:style w:type="character" w:customStyle="1" w:styleId="WW8Num105z0">
    <w:name w:val="WW8Num105z0"/>
    <w:rPr>
      <w:rFonts w:ascii="Wingdings" w:hAnsi="Wingdings"/>
    </w:rPr>
  </w:style>
  <w:style w:type="character" w:customStyle="1" w:styleId="WW8Num105z1">
    <w:name w:val="WW8Num105z1"/>
    <w:rPr>
      <w:rFonts w:ascii="Courier New" w:hAnsi="Courier New"/>
    </w:rPr>
  </w:style>
  <w:style w:type="character" w:customStyle="1" w:styleId="WW8Num105z3">
    <w:name w:val="WW8Num105z3"/>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3z0">
    <w:name w:val="WW8Num113z0"/>
    <w:rPr>
      <w:rFonts w:ascii="Wingdings" w:hAnsi="Wingdings"/>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Symbol" w:hAnsi="Symbol"/>
    </w:rPr>
  </w:style>
  <w:style w:type="character" w:customStyle="1" w:styleId="WW8Num127z0">
    <w:name w:val="WW8Num127z0"/>
    <w:rPr>
      <w:rFonts w:ascii="Times New Roman" w:hAnsi="Times New Roman"/>
    </w:rPr>
  </w:style>
  <w:style w:type="character" w:customStyle="1" w:styleId="WW8Num128z0">
    <w:name w:val="WW8Num128z0"/>
    <w:rPr>
      <w:rFonts w:ascii="Times New Roman" w:hAnsi="Times New Roman"/>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9z0">
    <w:name w:val="WW8Num149z0"/>
    <w:rPr>
      <w:rFonts w:ascii="Wingdings" w:hAnsi="Wingdings"/>
    </w:rPr>
  </w:style>
  <w:style w:type="character" w:customStyle="1" w:styleId="WW8Num150z0">
    <w:name w:val="WW8Num150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styleId="Pogrubienie">
    <w:name w:val="Strong"/>
    <w:qFormat/>
    <w:rPr>
      <w:b/>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rPr>
      <w:rFonts w:ascii="Arial" w:hAnsi="Arial"/>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pPr>
      <w:spacing w:line="360" w:lineRule="auto"/>
      <w:jc w:val="both"/>
    </w:pPr>
    <w:rPr>
      <w:rFonts w:ascii="Arial" w:hAnsi="Arial"/>
      <w:sz w:val="28"/>
      <w:lang w:val="x-none"/>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Tekstpodstawowywcity">
    <w:name w:val="Body Text Indent"/>
    <w:basedOn w:val="Normalny"/>
    <w:pPr>
      <w:spacing w:line="360" w:lineRule="auto"/>
      <w:ind w:firstLine="709"/>
      <w:jc w:val="both"/>
    </w:pPr>
    <w:rPr>
      <w:rFonts w:ascii="Arial" w:hAnsi="Arial"/>
      <w:sz w:val="28"/>
    </w:rPr>
  </w:style>
  <w:style w:type="paragraph" w:customStyle="1" w:styleId="Tekstpodstawowywcity21">
    <w:name w:val="Tekst podstawowy wcięty 21"/>
    <w:basedOn w:val="Normalny"/>
    <w:pPr>
      <w:spacing w:line="360" w:lineRule="auto"/>
      <w:ind w:firstLine="360"/>
      <w:jc w:val="both"/>
    </w:pPr>
    <w:rPr>
      <w:rFonts w:ascii="Arial" w:hAnsi="Arial"/>
      <w:sz w:val="28"/>
    </w:rPr>
  </w:style>
  <w:style w:type="paragraph" w:customStyle="1" w:styleId="Tekstpodstawowy21">
    <w:name w:val="Tekst podstawowy 21"/>
    <w:basedOn w:val="Normalny"/>
    <w:pPr>
      <w:spacing w:line="360" w:lineRule="auto"/>
    </w:pPr>
    <w:rPr>
      <w:rFonts w:ascii="Arial" w:hAnsi="Arial"/>
      <w:sz w:val="28"/>
    </w:rPr>
  </w:style>
  <w:style w:type="paragraph" w:customStyle="1" w:styleId="Tekstpodstawowywcity31">
    <w:name w:val="Tekst podstawowy wcięty 31"/>
    <w:basedOn w:val="Normalny"/>
    <w:pPr>
      <w:spacing w:line="360" w:lineRule="auto"/>
      <w:ind w:left="360"/>
      <w:jc w:val="both"/>
    </w:pPr>
    <w:rPr>
      <w:rFonts w:ascii="Arial" w:hAnsi="Arial"/>
      <w:sz w:val="28"/>
    </w:rPr>
  </w:style>
  <w:style w:type="paragraph" w:customStyle="1" w:styleId="Tekstpodstawowy31">
    <w:name w:val="Tekst podstawowy 31"/>
    <w:basedOn w:val="Normalny"/>
    <w:pPr>
      <w:spacing w:line="360" w:lineRule="auto"/>
      <w:jc w:val="center"/>
    </w:pPr>
    <w:rPr>
      <w:rFonts w:ascii="Arial" w:hAnsi="Arial"/>
      <w:b/>
      <w:sz w:val="36"/>
    </w:rPr>
  </w:style>
  <w:style w:type="paragraph" w:styleId="Stopka">
    <w:name w:val="footer"/>
    <w:basedOn w:val="Normalny"/>
    <w:link w:val="StopkaZnak"/>
    <w:uiPriority w:val="99"/>
    <w:pPr>
      <w:tabs>
        <w:tab w:val="center" w:pos="4536"/>
        <w:tab w:val="right" w:pos="9072"/>
      </w:tabs>
    </w:pPr>
    <w:rPr>
      <w:lang w:val="x-none"/>
    </w:rPr>
  </w:style>
  <w:style w:type="paragraph" w:styleId="Tytu">
    <w:name w:val="Title"/>
    <w:basedOn w:val="Normalny"/>
    <w:next w:val="Podtytu"/>
    <w:qFormat/>
    <w:pPr>
      <w:jc w:val="center"/>
    </w:pPr>
    <w:rPr>
      <w:b/>
      <w:sz w:val="28"/>
    </w:rPr>
  </w:style>
  <w:style w:type="paragraph" w:styleId="Podtytu">
    <w:name w:val="Subtitle"/>
    <w:basedOn w:val="Normalny"/>
    <w:next w:val="Tekstpodstawowy"/>
    <w:qFormat/>
    <w:rPr>
      <w:rFonts w:ascii="Arial" w:hAnsi="Arial"/>
      <w:b/>
      <w:sz w:val="32"/>
    </w:rPr>
  </w:style>
  <w:style w:type="paragraph" w:customStyle="1" w:styleId="H1">
    <w:name w:val="H1"/>
    <w:basedOn w:val="Normalny"/>
    <w:next w:val="Normalny"/>
    <w:pPr>
      <w:keepNext/>
      <w:spacing w:before="100" w:after="100"/>
    </w:pPr>
    <w:rPr>
      <w:b/>
      <w:kern w:val="1"/>
      <w:sz w:val="48"/>
    </w:rPr>
  </w:style>
  <w:style w:type="paragraph" w:customStyle="1" w:styleId="WW-Tretekstu">
    <w:name w:val="WW-Treść tekstu"/>
    <w:basedOn w:val="Normalny"/>
    <w:rPr>
      <w:sz w:val="24"/>
    </w:rPr>
  </w:style>
  <w:style w:type="paragraph" w:customStyle="1" w:styleId="Zawartoramki">
    <w:name w:val="Zawartość ramki"/>
    <w:basedOn w:val="Tekstpodstawowy"/>
  </w:style>
  <w:style w:type="paragraph" w:customStyle="1" w:styleId="Lista31">
    <w:name w:val="Lista 31"/>
    <w:basedOn w:val="Normalny"/>
    <w:pPr>
      <w:suppressAutoHyphens w:val="0"/>
      <w:ind w:left="849" w:hanging="283"/>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a21">
    <w:name w:val="Lista 21"/>
    <w:basedOn w:val="Normalny"/>
    <w:rsid w:val="00B90D4E"/>
    <w:pPr>
      <w:ind w:left="566" w:hanging="283"/>
    </w:pPr>
    <w:rPr>
      <w:lang w:eastAsia="ar-SA"/>
    </w:rPr>
  </w:style>
  <w:style w:type="paragraph" w:customStyle="1" w:styleId="zawartotabeli0">
    <w:name w:val="zawartotabeli"/>
    <w:basedOn w:val="Normalny"/>
    <w:rsid w:val="00896614"/>
    <w:pPr>
      <w:suppressAutoHyphens w:val="0"/>
      <w:spacing w:before="100" w:beforeAutospacing="1" w:after="100" w:afterAutospacing="1"/>
    </w:pPr>
    <w:rPr>
      <w:sz w:val="24"/>
      <w:szCs w:val="24"/>
    </w:rPr>
  </w:style>
  <w:style w:type="character" w:styleId="Hipercze">
    <w:name w:val="Hyperlink"/>
    <w:unhideWhenUsed/>
    <w:rsid w:val="00516CE1"/>
    <w:rPr>
      <w:color w:val="0000FF"/>
      <w:u w:val="single"/>
    </w:rPr>
  </w:style>
  <w:style w:type="paragraph" w:customStyle="1" w:styleId="WW-Domylnie">
    <w:name w:val="WW-Domyślnie"/>
    <w:rsid w:val="00516CE1"/>
    <w:pPr>
      <w:suppressAutoHyphens/>
    </w:pPr>
    <w:rPr>
      <w:sz w:val="24"/>
    </w:rPr>
  </w:style>
  <w:style w:type="paragraph" w:styleId="Tekstdymka">
    <w:name w:val="Balloon Text"/>
    <w:basedOn w:val="Normalny"/>
    <w:link w:val="TekstdymkaZnak"/>
    <w:rsid w:val="00E3455B"/>
    <w:rPr>
      <w:rFonts w:ascii="Tahoma" w:hAnsi="Tahoma"/>
      <w:sz w:val="16"/>
      <w:szCs w:val="16"/>
      <w:lang w:val="x-none"/>
    </w:rPr>
  </w:style>
  <w:style w:type="character" w:customStyle="1" w:styleId="TekstdymkaZnak">
    <w:name w:val="Tekst dymka Znak"/>
    <w:link w:val="Tekstdymka"/>
    <w:rsid w:val="00E3455B"/>
    <w:rPr>
      <w:rFonts w:ascii="Tahoma" w:hAnsi="Tahoma" w:cs="Tahoma"/>
      <w:sz w:val="16"/>
      <w:szCs w:val="16"/>
    </w:rPr>
  </w:style>
  <w:style w:type="paragraph" w:styleId="NormalnyWeb">
    <w:name w:val="Normal (Web)"/>
    <w:basedOn w:val="Normalny"/>
    <w:uiPriority w:val="99"/>
    <w:unhideWhenUsed/>
    <w:rsid w:val="00224C71"/>
    <w:pPr>
      <w:spacing w:before="280" w:after="119"/>
    </w:pPr>
    <w:rPr>
      <w:sz w:val="24"/>
      <w:szCs w:val="24"/>
      <w:lang w:eastAsia="ar-SA"/>
    </w:rPr>
  </w:style>
  <w:style w:type="character" w:customStyle="1" w:styleId="StopkaZnak">
    <w:name w:val="Stopka Znak"/>
    <w:link w:val="Stopka"/>
    <w:uiPriority w:val="99"/>
    <w:rsid w:val="00284BE6"/>
  </w:style>
  <w:style w:type="paragraph" w:customStyle="1" w:styleId="Default">
    <w:name w:val="Default"/>
    <w:rsid w:val="00093746"/>
    <w:pPr>
      <w:autoSpaceDE w:val="0"/>
      <w:autoSpaceDN w:val="0"/>
      <w:adjustRightInd w:val="0"/>
    </w:pPr>
    <w:rPr>
      <w:rFonts w:ascii="Bookman Old Style" w:eastAsia="Calibri" w:hAnsi="Bookman Old Style" w:cs="Bookman Old Style"/>
      <w:color w:val="000000"/>
      <w:sz w:val="24"/>
      <w:szCs w:val="24"/>
    </w:rPr>
  </w:style>
  <w:style w:type="character" w:customStyle="1" w:styleId="TekstpodstawowyZnak">
    <w:name w:val="Tekst podstawowy Znak"/>
    <w:link w:val="Tekstpodstawowy"/>
    <w:rsid w:val="003B2BC8"/>
    <w:rPr>
      <w:rFonts w:ascii="Arial" w:hAnsi="Arial"/>
      <w:sz w:val="28"/>
    </w:rPr>
  </w:style>
  <w:style w:type="paragraph" w:styleId="Nagwek">
    <w:name w:val="header"/>
    <w:basedOn w:val="Normalny"/>
    <w:link w:val="NagwekZnak"/>
    <w:rsid w:val="00C27484"/>
    <w:pPr>
      <w:tabs>
        <w:tab w:val="center" w:pos="4536"/>
        <w:tab w:val="right" w:pos="9072"/>
      </w:tabs>
    </w:pPr>
    <w:rPr>
      <w:lang w:val="x-none"/>
    </w:rPr>
  </w:style>
  <w:style w:type="character" w:customStyle="1" w:styleId="NagwekZnak">
    <w:name w:val="Nagłówek Znak"/>
    <w:link w:val="Nagwek"/>
    <w:rsid w:val="00C27484"/>
  </w:style>
  <w:style w:type="paragraph" w:customStyle="1" w:styleId="Standard">
    <w:name w:val="Standard"/>
    <w:rsid w:val="00D52F6A"/>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Normalny"/>
    <w:rsid w:val="00D52F6A"/>
    <w:pPr>
      <w:widowControl w:val="0"/>
      <w:autoSpaceDN w:val="0"/>
      <w:spacing w:after="120"/>
      <w:textAlignment w:val="baseline"/>
    </w:pPr>
    <w:rPr>
      <w:rFonts w:eastAsia="Lucida Sans Unicode" w:cs="Tahoma"/>
      <w:kern w:val="3"/>
      <w:sz w:val="24"/>
      <w:szCs w:val="24"/>
    </w:rPr>
  </w:style>
  <w:style w:type="paragraph" w:styleId="Tekstprzypisudolnego">
    <w:name w:val="footnote text"/>
    <w:basedOn w:val="Normalny"/>
    <w:link w:val="TekstprzypisudolnegoZnak"/>
    <w:uiPriority w:val="99"/>
    <w:unhideWhenUsed/>
    <w:qFormat/>
    <w:rsid w:val="00CF6E06"/>
    <w:pPr>
      <w:widowControl w:val="0"/>
      <w:suppressAutoHyphens w:val="0"/>
      <w:autoSpaceDE w:val="0"/>
      <w:autoSpaceDN w:val="0"/>
      <w:adjustRightInd w:val="0"/>
    </w:pPr>
    <w:rPr>
      <w:rFonts w:ascii="Verdana" w:hAnsi="Verdana"/>
    </w:rPr>
  </w:style>
  <w:style w:type="character" w:customStyle="1" w:styleId="TekstprzypisudolnegoZnak">
    <w:name w:val="Tekst przypisu dolnego Znak"/>
    <w:link w:val="Tekstprzypisudolnego"/>
    <w:uiPriority w:val="99"/>
    <w:rsid w:val="00CF6E06"/>
    <w:rPr>
      <w:rFonts w:ascii="Verdana" w:hAnsi="Verdana"/>
    </w:rPr>
  </w:style>
  <w:style w:type="character" w:styleId="Odwoanieprzypisudolnego">
    <w:name w:val="footnote reference"/>
    <w:uiPriority w:val="99"/>
    <w:unhideWhenUsed/>
    <w:rsid w:val="00CF6E06"/>
    <w:rPr>
      <w:rFonts w:cs="Times New Roman"/>
      <w:vertAlign w:val="superscript"/>
    </w:rPr>
  </w:style>
  <w:style w:type="paragraph" w:customStyle="1" w:styleId="w4ustart">
    <w:name w:val="w4_ust_art"/>
    <w:basedOn w:val="Normalny"/>
    <w:qFormat/>
    <w:rsid w:val="00CF6E06"/>
    <w:pPr>
      <w:suppressAutoHyphens w:val="0"/>
      <w:spacing w:before="60" w:after="60"/>
      <w:ind w:left="1843" w:hanging="255"/>
      <w:jc w:val="both"/>
    </w:pPr>
    <w:rPr>
      <w:sz w:val="24"/>
      <w:szCs w:val="24"/>
    </w:rPr>
  </w:style>
  <w:style w:type="paragraph" w:customStyle="1" w:styleId="w5pktart">
    <w:name w:val="w5_pkt_art"/>
    <w:qFormat/>
    <w:rsid w:val="00CF6E06"/>
    <w:pPr>
      <w:spacing w:before="60" w:after="60"/>
      <w:ind w:left="2269" w:hanging="284"/>
      <w:jc w:val="both"/>
      <w:outlineLvl w:val="6"/>
    </w:pPr>
    <w:rPr>
      <w:rFonts w:eastAsia="Calibri"/>
      <w:sz w:val="24"/>
      <w:szCs w:val="22"/>
      <w:lang w:eastAsia="en-US"/>
    </w:rPr>
  </w:style>
  <w:style w:type="paragraph" w:customStyle="1" w:styleId="w2zmart">
    <w:name w:val="w2_zm_art"/>
    <w:qFormat/>
    <w:rsid w:val="00CF6E06"/>
    <w:pPr>
      <w:spacing w:before="60" w:after="60"/>
      <w:ind w:left="851" w:hanging="295"/>
      <w:jc w:val="both"/>
      <w:outlineLvl w:val="3"/>
    </w:pPr>
    <w:rPr>
      <w:rFonts w:eastAsia="Calibri"/>
      <w:sz w:val="24"/>
      <w:szCs w:val="22"/>
      <w:lang w:eastAsia="en-US"/>
    </w:rPr>
  </w:style>
  <w:style w:type="character" w:customStyle="1" w:styleId="IGindeksgrny">
    <w:name w:val="_IG_ – indeks górny"/>
    <w:uiPriority w:val="2"/>
    <w:qFormat/>
    <w:rsid w:val="00CF6E06"/>
    <w:rPr>
      <w:b w:val="0"/>
      <w:bCs w:val="0"/>
      <w:i w:val="0"/>
      <w:iCs w:val="0"/>
      <w:vanish w:val="0"/>
      <w:webHidden w:val="0"/>
      <w:spacing w:val="0"/>
      <w:vertAlign w:val="superscript"/>
      <w:specVanish w:val="0"/>
    </w:rPr>
  </w:style>
  <w:style w:type="paragraph" w:customStyle="1" w:styleId="ust1art">
    <w:name w:val="ust1 art"/>
    <w:rsid w:val="00CF6E06"/>
    <w:pPr>
      <w:overflowPunct w:val="0"/>
      <w:autoSpaceDE w:val="0"/>
      <w:autoSpaceDN w:val="0"/>
      <w:adjustRightInd w:val="0"/>
      <w:spacing w:before="60" w:after="60"/>
      <w:ind w:left="1843" w:hanging="255"/>
      <w:jc w:val="both"/>
      <w:textAlignment w:val="baseline"/>
    </w:pPr>
    <w:rPr>
      <w:sz w:val="24"/>
    </w:rPr>
  </w:style>
  <w:style w:type="character" w:customStyle="1" w:styleId="Kkursywa">
    <w:name w:val="_K_ – kursywa"/>
    <w:uiPriority w:val="1"/>
    <w:qFormat/>
    <w:rsid w:val="00CF6E06"/>
    <w:rPr>
      <w:i/>
      <w:iCs w:val="0"/>
    </w:rPr>
  </w:style>
  <w:style w:type="paragraph" w:customStyle="1" w:styleId="nagjed">
    <w:name w:val="nag_jed"/>
    <w:qFormat/>
    <w:rsid w:val="008707FA"/>
    <w:pPr>
      <w:spacing w:before="60" w:after="60"/>
      <w:jc w:val="center"/>
      <w:outlineLvl w:val="0"/>
    </w:pPr>
    <w:rPr>
      <w:rFonts w:eastAsia="Calibri"/>
      <w:b/>
      <w:sz w:val="24"/>
      <w:szCs w:val="22"/>
      <w:lang w:eastAsia="en-US"/>
    </w:rPr>
  </w:style>
  <w:style w:type="table" w:styleId="Tabela-Siatka">
    <w:name w:val="Table Grid"/>
    <w:basedOn w:val="Standardowy"/>
    <w:rsid w:val="00056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113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8333">
      <w:bodyDiv w:val="1"/>
      <w:marLeft w:val="0"/>
      <w:marRight w:val="0"/>
      <w:marTop w:val="0"/>
      <w:marBottom w:val="0"/>
      <w:divBdr>
        <w:top w:val="none" w:sz="0" w:space="0" w:color="auto"/>
        <w:left w:val="none" w:sz="0" w:space="0" w:color="auto"/>
        <w:bottom w:val="none" w:sz="0" w:space="0" w:color="auto"/>
        <w:right w:val="none" w:sz="0" w:space="0" w:color="auto"/>
      </w:divBdr>
    </w:div>
    <w:div w:id="41636311">
      <w:bodyDiv w:val="1"/>
      <w:marLeft w:val="0"/>
      <w:marRight w:val="0"/>
      <w:marTop w:val="0"/>
      <w:marBottom w:val="0"/>
      <w:divBdr>
        <w:top w:val="none" w:sz="0" w:space="0" w:color="auto"/>
        <w:left w:val="none" w:sz="0" w:space="0" w:color="auto"/>
        <w:bottom w:val="none" w:sz="0" w:space="0" w:color="auto"/>
        <w:right w:val="none" w:sz="0" w:space="0" w:color="auto"/>
      </w:divBdr>
    </w:div>
    <w:div w:id="103697984">
      <w:bodyDiv w:val="1"/>
      <w:marLeft w:val="0"/>
      <w:marRight w:val="0"/>
      <w:marTop w:val="0"/>
      <w:marBottom w:val="0"/>
      <w:divBdr>
        <w:top w:val="none" w:sz="0" w:space="0" w:color="auto"/>
        <w:left w:val="none" w:sz="0" w:space="0" w:color="auto"/>
        <w:bottom w:val="none" w:sz="0" w:space="0" w:color="auto"/>
        <w:right w:val="none" w:sz="0" w:space="0" w:color="auto"/>
      </w:divBdr>
    </w:div>
    <w:div w:id="254633978">
      <w:bodyDiv w:val="1"/>
      <w:marLeft w:val="0"/>
      <w:marRight w:val="0"/>
      <w:marTop w:val="0"/>
      <w:marBottom w:val="0"/>
      <w:divBdr>
        <w:top w:val="none" w:sz="0" w:space="0" w:color="auto"/>
        <w:left w:val="none" w:sz="0" w:space="0" w:color="auto"/>
        <w:bottom w:val="none" w:sz="0" w:space="0" w:color="auto"/>
        <w:right w:val="none" w:sz="0" w:space="0" w:color="auto"/>
      </w:divBdr>
    </w:div>
    <w:div w:id="261838749">
      <w:bodyDiv w:val="1"/>
      <w:marLeft w:val="0"/>
      <w:marRight w:val="0"/>
      <w:marTop w:val="0"/>
      <w:marBottom w:val="0"/>
      <w:divBdr>
        <w:top w:val="none" w:sz="0" w:space="0" w:color="auto"/>
        <w:left w:val="none" w:sz="0" w:space="0" w:color="auto"/>
        <w:bottom w:val="none" w:sz="0" w:space="0" w:color="auto"/>
        <w:right w:val="none" w:sz="0" w:space="0" w:color="auto"/>
      </w:divBdr>
    </w:div>
    <w:div w:id="473766092">
      <w:bodyDiv w:val="1"/>
      <w:marLeft w:val="0"/>
      <w:marRight w:val="0"/>
      <w:marTop w:val="0"/>
      <w:marBottom w:val="0"/>
      <w:divBdr>
        <w:top w:val="none" w:sz="0" w:space="0" w:color="auto"/>
        <w:left w:val="none" w:sz="0" w:space="0" w:color="auto"/>
        <w:bottom w:val="none" w:sz="0" w:space="0" w:color="auto"/>
        <w:right w:val="none" w:sz="0" w:space="0" w:color="auto"/>
      </w:divBdr>
    </w:div>
    <w:div w:id="544952364">
      <w:bodyDiv w:val="1"/>
      <w:marLeft w:val="0"/>
      <w:marRight w:val="0"/>
      <w:marTop w:val="0"/>
      <w:marBottom w:val="0"/>
      <w:divBdr>
        <w:top w:val="none" w:sz="0" w:space="0" w:color="auto"/>
        <w:left w:val="none" w:sz="0" w:space="0" w:color="auto"/>
        <w:bottom w:val="none" w:sz="0" w:space="0" w:color="auto"/>
        <w:right w:val="none" w:sz="0" w:space="0" w:color="auto"/>
      </w:divBdr>
    </w:div>
    <w:div w:id="689768986">
      <w:bodyDiv w:val="1"/>
      <w:marLeft w:val="0"/>
      <w:marRight w:val="0"/>
      <w:marTop w:val="0"/>
      <w:marBottom w:val="0"/>
      <w:divBdr>
        <w:top w:val="none" w:sz="0" w:space="0" w:color="auto"/>
        <w:left w:val="none" w:sz="0" w:space="0" w:color="auto"/>
        <w:bottom w:val="none" w:sz="0" w:space="0" w:color="auto"/>
        <w:right w:val="none" w:sz="0" w:space="0" w:color="auto"/>
      </w:divBdr>
    </w:div>
    <w:div w:id="710692672">
      <w:bodyDiv w:val="1"/>
      <w:marLeft w:val="0"/>
      <w:marRight w:val="0"/>
      <w:marTop w:val="0"/>
      <w:marBottom w:val="0"/>
      <w:divBdr>
        <w:top w:val="none" w:sz="0" w:space="0" w:color="auto"/>
        <w:left w:val="none" w:sz="0" w:space="0" w:color="auto"/>
        <w:bottom w:val="none" w:sz="0" w:space="0" w:color="auto"/>
        <w:right w:val="none" w:sz="0" w:space="0" w:color="auto"/>
      </w:divBdr>
    </w:div>
    <w:div w:id="733233301">
      <w:bodyDiv w:val="1"/>
      <w:marLeft w:val="0"/>
      <w:marRight w:val="0"/>
      <w:marTop w:val="0"/>
      <w:marBottom w:val="0"/>
      <w:divBdr>
        <w:top w:val="none" w:sz="0" w:space="0" w:color="auto"/>
        <w:left w:val="none" w:sz="0" w:space="0" w:color="auto"/>
        <w:bottom w:val="none" w:sz="0" w:space="0" w:color="auto"/>
        <w:right w:val="none" w:sz="0" w:space="0" w:color="auto"/>
      </w:divBdr>
    </w:div>
    <w:div w:id="745996754">
      <w:bodyDiv w:val="1"/>
      <w:marLeft w:val="0"/>
      <w:marRight w:val="0"/>
      <w:marTop w:val="0"/>
      <w:marBottom w:val="0"/>
      <w:divBdr>
        <w:top w:val="none" w:sz="0" w:space="0" w:color="auto"/>
        <w:left w:val="none" w:sz="0" w:space="0" w:color="auto"/>
        <w:bottom w:val="none" w:sz="0" w:space="0" w:color="auto"/>
        <w:right w:val="none" w:sz="0" w:space="0" w:color="auto"/>
      </w:divBdr>
    </w:div>
    <w:div w:id="751850474">
      <w:bodyDiv w:val="1"/>
      <w:marLeft w:val="0"/>
      <w:marRight w:val="0"/>
      <w:marTop w:val="0"/>
      <w:marBottom w:val="0"/>
      <w:divBdr>
        <w:top w:val="none" w:sz="0" w:space="0" w:color="auto"/>
        <w:left w:val="none" w:sz="0" w:space="0" w:color="auto"/>
        <w:bottom w:val="none" w:sz="0" w:space="0" w:color="auto"/>
        <w:right w:val="none" w:sz="0" w:space="0" w:color="auto"/>
      </w:divBdr>
    </w:div>
    <w:div w:id="813064857">
      <w:bodyDiv w:val="1"/>
      <w:marLeft w:val="0"/>
      <w:marRight w:val="0"/>
      <w:marTop w:val="0"/>
      <w:marBottom w:val="0"/>
      <w:divBdr>
        <w:top w:val="none" w:sz="0" w:space="0" w:color="auto"/>
        <w:left w:val="none" w:sz="0" w:space="0" w:color="auto"/>
        <w:bottom w:val="none" w:sz="0" w:space="0" w:color="auto"/>
        <w:right w:val="none" w:sz="0" w:space="0" w:color="auto"/>
      </w:divBdr>
    </w:div>
    <w:div w:id="944576134">
      <w:bodyDiv w:val="1"/>
      <w:marLeft w:val="0"/>
      <w:marRight w:val="0"/>
      <w:marTop w:val="0"/>
      <w:marBottom w:val="0"/>
      <w:divBdr>
        <w:top w:val="none" w:sz="0" w:space="0" w:color="auto"/>
        <w:left w:val="none" w:sz="0" w:space="0" w:color="auto"/>
        <w:bottom w:val="none" w:sz="0" w:space="0" w:color="auto"/>
        <w:right w:val="none" w:sz="0" w:space="0" w:color="auto"/>
      </w:divBdr>
    </w:div>
    <w:div w:id="983505034">
      <w:bodyDiv w:val="1"/>
      <w:marLeft w:val="0"/>
      <w:marRight w:val="0"/>
      <w:marTop w:val="0"/>
      <w:marBottom w:val="0"/>
      <w:divBdr>
        <w:top w:val="none" w:sz="0" w:space="0" w:color="auto"/>
        <w:left w:val="none" w:sz="0" w:space="0" w:color="auto"/>
        <w:bottom w:val="none" w:sz="0" w:space="0" w:color="auto"/>
        <w:right w:val="none" w:sz="0" w:space="0" w:color="auto"/>
      </w:divBdr>
    </w:div>
    <w:div w:id="1034765661">
      <w:bodyDiv w:val="1"/>
      <w:marLeft w:val="0"/>
      <w:marRight w:val="0"/>
      <w:marTop w:val="0"/>
      <w:marBottom w:val="0"/>
      <w:divBdr>
        <w:top w:val="none" w:sz="0" w:space="0" w:color="auto"/>
        <w:left w:val="none" w:sz="0" w:space="0" w:color="auto"/>
        <w:bottom w:val="none" w:sz="0" w:space="0" w:color="auto"/>
        <w:right w:val="none" w:sz="0" w:space="0" w:color="auto"/>
      </w:divBdr>
    </w:div>
    <w:div w:id="1332030538">
      <w:bodyDiv w:val="1"/>
      <w:marLeft w:val="0"/>
      <w:marRight w:val="0"/>
      <w:marTop w:val="0"/>
      <w:marBottom w:val="0"/>
      <w:divBdr>
        <w:top w:val="none" w:sz="0" w:space="0" w:color="auto"/>
        <w:left w:val="none" w:sz="0" w:space="0" w:color="auto"/>
        <w:bottom w:val="none" w:sz="0" w:space="0" w:color="auto"/>
        <w:right w:val="none" w:sz="0" w:space="0" w:color="auto"/>
      </w:divBdr>
    </w:div>
    <w:div w:id="1449467251">
      <w:bodyDiv w:val="1"/>
      <w:marLeft w:val="0"/>
      <w:marRight w:val="0"/>
      <w:marTop w:val="0"/>
      <w:marBottom w:val="0"/>
      <w:divBdr>
        <w:top w:val="none" w:sz="0" w:space="0" w:color="auto"/>
        <w:left w:val="none" w:sz="0" w:space="0" w:color="auto"/>
        <w:bottom w:val="none" w:sz="0" w:space="0" w:color="auto"/>
        <w:right w:val="none" w:sz="0" w:space="0" w:color="auto"/>
      </w:divBdr>
    </w:div>
    <w:div w:id="1493058264">
      <w:bodyDiv w:val="1"/>
      <w:marLeft w:val="0"/>
      <w:marRight w:val="0"/>
      <w:marTop w:val="0"/>
      <w:marBottom w:val="0"/>
      <w:divBdr>
        <w:top w:val="none" w:sz="0" w:space="0" w:color="auto"/>
        <w:left w:val="none" w:sz="0" w:space="0" w:color="auto"/>
        <w:bottom w:val="none" w:sz="0" w:space="0" w:color="auto"/>
        <w:right w:val="none" w:sz="0" w:space="0" w:color="auto"/>
      </w:divBdr>
    </w:div>
    <w:div w:id="1630741446">
      <w:bodyDiv w:val="1"/>
      <w:marLeft w:val="0"/>
      <w:marRight w:val="0"/>
      <w:marTop w:val="0"/>
      <w:marBottom w:val="0"/>
      <w:divBdr>
        <w:top w:val="none" w:sz="0" w:space="0" w:color="auto"/>
        <w:left w:val="none" w:sz="0" w:space="0" w:color="auto"/>
        <w:bottom w:val="none" w:sz="0" w:space="0" w:color="auto"/>
        <w:right w:val="none" w:sz="0" w:space="0" w:color="auto"/>
      </w:divBdr>
    </w:div>
    <w:div w:id="1751080761">
      <w:bodyDiv w:val="1"/>
      <w:marLeft w:val="0"/>
      <w:marRight w:val="0"/>
      <w:marTop w:val="0"/>
      <w:marBottom w:val="0"/>
      <w:divBdr>
        <w:top w:val="none" w:sz="0" w:space="0" w:color="auto"/>
        <w:left w:val="none" w:sz="0" w:space="0" w:color="auto"/>
        <w:bottom w:val="none" w:sz="0" w:space="0" w:color="auto"/>
        <w:right w:val="none" w:sz="0" w:space="0" w:color="auto"/>
      </w:divBdr>
    </w:div>
    <w:div w:id="1813594895">
      <w:bodyDiv w:val="1"/>
      <w:marLeft w:val="0"/>
      <w:marRight w:val="0"/>
      <w:marTop w:val="0"/>
      <w:marBottom w:val="0"/>
      <w:divBdr>
        <w:top w:val="none" w:sz="0" w:space="0" w:color="auto"/>
        <w:left w:val="none" w:sz="0" w:space="0" w:color="auto"/>
        <w:bottom w:val="none" w:sz="0" w:space="0" w:color="auto"/>
        <w:right w:val="none" w:sz="0" w:space="0" w:color="auto"/>
      </w:divBdr>
    </w:div>
    <w:div w:id="1838643538">
      <w:bodyDiv w:val="1"/>
      <w:marLeft w:val="0"/>
      <w:marRight w:val="0"/>
      <w:marTop w:val="0"/>
      <w:marBottom w:val="0"/>
      <w:divBdr>
        <w:top w:val="none" w:sz="0" w:space="0" w:color="auto"/>
        <w:left w:val="none" w:sz="0" w:space="0" w:color="auto"/>
        <w:bottom w:val="none" w:sz="0" w:space="0" w:color="auto"/>
        <w:right w:val="none" w:sz="0" w:space="0" w:color="auto"/>
      </w:divBdr>
    </w:div>
    <w:div w:id="1857234485">
      <w:bodyDiv w:val="1"/>
      <w:marLeft w:val="0"/>
      <w:marRight w:val="0"/>
      <w:marTop w:val="0"/>
      <w:marBottom w:val="0"/>
      <w:divBdr>
        <w:top w:val="none" w:sz="0" w:space="0" w:color="auto"/>
        <w:left w:val="none" w:sz="0" w:space="0" w:color="auto"/>
        <w:bottom w:val="none" w:sz="0" w:space="0" w:color="auto"/>
        <w:right w:val="none" w:sz="0" w:space="0" w:color="auto"/>
      </w:divBdr>
    </w:div>
    <w:div w:id="1915504309">
      <w:bodyDiv w:val="1"/>
      <w:marLeft w:val="0"/>
      <w:marRight w:val="0"/>
      <w:marTop w:val="0"/>
      <w:marBottom w:val="0"/>
      <w:divBdr>
        <w:top w:val="none" w:sz="0" w:space="0" w:color="auto"/>
        <w:left w:val="none" w:sz="0" w:space="0" w:color="auto"/>
        <w:bottom w:val="none" w:sz="0" w:space="0" w:color="auto"/>
        <w:right w:val="none" w:sz="0" w:space="0" w:color="auto"/>
      </w:divBdr>
    </w:div>
    <w:div w:id="1969050216">
      <w:bodyDiv w:val="1"/>
      <w:marLeft w:val="0"/>
      <w:marRight w:val="0"/>
      <w:marTop w:val="0"/>
      <w:marBottom w:val="0"/>
      <w:divBdr>
        <w:top w:val="none" w:sz="0" w:space="0" w:color="auto"/>
        <w:left w:val="none" w:sz="0" w:space="0" w:color="auto"/>
        <w:bottom w:val="none" w:sz="0" w:space="0" w:color="auto"/>
        <w:right w:val="none" w:sz="0" w:space="0" w:color="auto"/>
      </w:divBdr>
    </w:div>
    <w:div w:id="2011373907">
      <w:bodyDiv w:val="1"/>
      <w:marLeft w:val="0"/>
      <w:marRight w:val="0"/>
      <w:marTop w:val="0"/>
      <w:marBottom w:val="0"/>
      <w:divBdr>
        <w:top w:val="none" w:sz="0" w:space="0" w:color="auto"/>
        <w:left w:val="none" w:sz="0" w:space="0" w:color="auto"/>
        <w:bottom w:val="none" w:sz="0" w:space="0" w:color="auto"/>
        <w:right w:val="none" w:sz="0" w:space="0" w:color="auto"/>
      </w:divBdr>
    </w:div>
    <w:div w:id="2013407490">
      <w:bodyDiv w:val="1"/>
      <w:marLeft w:val="0"/>
      <w:marRight w:val="0"/>
      <w:marTop w:val="0"/>
      <w:marBottom w:val="0"/>
      <w:divBdr>
        <w:top w:val="none" w:sz="0" w:space="0" w:color="auto"/>
        <w:left w:val="none" w:sz="0" w:space="0" w:color="auto"/>
        <w:bottom w:val="none" w:sz="0" w:space="0" w:color="auto"/>
        <w:right w:val="none" w:sz="0" w:space="0" w:color="auto"/>
      </w:divBdr>
    </w:div>
    <w:div w:id="207134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ielonalinia.gov.pl/Staze-324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837563451776651E-2"/>
          <c:y val="3.6423841059602648E-2"/>
          <c:w val="0.90524534686971236"/>
          <c:h val="0.73841059602649006"/>
        </c:manualLayout>
      </c:layout>
      <c:lineChart>
        <c:grouping val="standard"/>
        <c:varyColors val="0"/>
        <c:ser>
          <c:idx val="2"/>
          <c:order val="0"/>
          <c:tx>
            <c:strRef>
              <c:f>Sheet1!$A$2</c:f>
              <c:strCache>
                <c:ptCount val="1"/>
                <c:pt idx="0">
                  <c:v>powiat jędrzejowski</c:v>
                </c:pt>
              </c:strCache>
            </c:strRef>
          </c:tx>
          <c:dLbls>
            <c:txPr>
              <a:bodyPr/>
              <a:lstStyle/>
              <a:p>
                <a:pPr>
                  <a:defRPr b="1"/>
                </a:pPr>
                <a:endParaRPr lang="pl-PL"/>
              </a:p>
            </c:txPr>
            <c:dLblPos val="ctr"/>
            <c:showLegendKey val="0"/>
            <c:showVal val="1"/>
            <c:showCatName val="0"/>
            <c:showSerName val="0"/>
            <c:showPercent val="0"/>
            <c:showBubbleSize val="0"/>
            <c:showLeaderLines val="0"/>
          </c:dLbls>
          <c:cat>
            <c:strRef>
              <c:f>Sheet1!$B$1:$J$1</c:f>
              <c:strCache>
                <c:ptCount val="9"/>
                <c:pt idx="0">
                  <c:v>2010</c:v>
                </c:pt>
                <c:pt idx="1">
                  <c:v>2011</c:v>
                </c:pt>
                <c:pt idx="2">
                  <c:v>2012</c:v>
                </c:pt>
                <c:pt idx="3">
                  <c:v>2013</c:v>
                </c:pt>
                <c:pt idx="4">
                  <c:v>2014</c:v>
                </c:pt>
                <c:pt idx="5">
                  <c:v>2015</c:v>
                </c:pt>
                <c:pt idx="6">
                  <c:v>2016</c:v>
                </c:pt>
                <c:pt idx="7">
                  <c:v>2017</c:v>
                </c:pt>
                <c:pt idx="8">
                  <c:v>III 2018</c:v>
                </c:pt>
              </c:strCache>
            </c:strRef>
          </c:cat>
          <c:val>
            <c:numRef>
              <c:f>Sheet1!$B$2:$J$2</c:f>
              <c:numCache>
                <c:formatCode>General</c:formatCode>
                <c:ptCount val="9"/>
                <c:pt idx="0">
                  <c:v>13.5</c:v>
                </c:pt>
                <c:pt idx="1">
                  <c:v>13.7</c:v>
                </c:pt>
                <c:pt idx="2">
                  <c:v>13.9</c:v>
                </c:pt>
                <c:pt idx="3">
                  <c:v>15.2</c:v>
                </c:pt>
                <c:pt idx="4">
                  <c:v>13.3</c:v>
                </c:pt>
                <c:pt idx="5">
                  <c:v>11.9</c:v>
                </c:pt>
                <c:pt idx="6">
                  <c:v>9.9</c:v>
                </c:pt>
                <c:pt idx="7">
                  <c:v>7.6</c:v>
                </c:pt>
                <c:pt idx="8">
                  <c:v>8.3000000000000007</c:v>
                </c:pt>
              </c:numCache>
            </c:numRef>
          </c:val>
          <c:smooth val="0"/>
        </c:ser>
        <c:ser>
          <c:idx val="0"/>
          <c:order val="1"/>
          <c:tx>
            <c:strRef>
              <c:f>Sheet1!$A$3</c:f>
              <c:strCache>
                <c:ptCount val="1"/>
                <c:pt idx="0">
                  <c:v>woj.świętokrzyskie</c:v>
                </c:pt>
              </c:strCache>
            </c:strRef>
          </c:tx>
          <c:dLbls>
            <c:txPr>
              <a:bodyPr/>
              <a:lstStyle/>
              <a:p>
                <a:pPr>
                  <a:defRPr b="1"/>
                </a:pPr>
                <a:endParaRPr lang="pl-PL"/>
              </a:p>
            </c:txPr>
            <c:dLblPos val="t"/>
            <c:showLegendKey val="0"/>
            <c:showVal val="1"/>
            <c:showCatName val="0"/>
            <c:showSerName val="0"/>
            <c:showPercent val="0"/>
            <c:showBubbleSize val="0"/>
            <c:showLeaderLines val="0"/>
          </c:dLbls>
          <c:cat>
            <c:strRef>
              <c:f>Sheet1!$B$1:$J$1</c:f>
              <c:strCache>
                <c:ptCount val="9"/>
                <c:pt idx="0">
                  <c:v>2010</c:v>
                </c:pt>
                <c:pt idx="1">
                  <c:v>2011</c:v>
                </c:pt>
                <c:pt idx="2">
                  <c:v>2012</c:v>
                </c:pt>
                <c:pt idx="3">
                  <c:v>2013</c:v>
                </c:pt>
                <c:pt idx="4">
                  <c:v>2014</c:v>
                </c:pt>
                <c:pt idx="5">
                  <c:v>2015</c:v>
                </c:pt>
                <c:pt idx="6">
                  <c:v>2016</c:v>
                </c:pt>
                <c:pt idx="7">
                  <c:v>2017</c:v>
                </c:pt>
                <c:pt idx="8">
                  <c:v>III 2018</c:v>
                </c:pt>
              </c:strCache>
            </c:strRef>
          </c:cat>
          <c:val>
            <c:numRef>
              <c:f>Sheet1!$B$3:$J$3</c:f>
              <c:numCache>
                <c:formatCode>General</c:formatCode>
                <c:ptCount val="9"/>
                <c:pt idx="0">
                  <c:v>15.2</c:v>
                </c:pt>
                <c:pt idx="1">
                  <c:v>15.2</c:v>
                </c:pt>
                <c:pt idx="2">
                  <c:v>16</c:v>
                </c:pt>
                <c:pt idx="3">
                  <c:v>16.600000000000001</c:v>
                </c:pt>
                <c:pt idx="4">
                  <c:v>14.1</c:v>
                </c:pt>
                <c:pt idx="5">
                  <c:v>12.5</c:v>
                </c:pt>
                <c:pt idx="6">
                  <c:v>10.8</c:v>
                </c:pt>
                <c:pt idx="7">
                  <c:v>8.8000000000000007</c:v>
                </c:pt>
                <c:pt idx="8">
                  <c:v>9.1</c:v>
                </c:pt>
              </c:numCache>
            </c:numRef>
          </c:val>
          <c:smooth val="0"/>
        </c:ser>
        <c:ser>
          <c:idx val="1"/>
          <c:order val="2"/>
          <c:tx>
            <c:strRef>
              <c:f>Sheet1!$A$4</c:f>
              <c:strCache>
                <c:ptCount val="1"/>
                <c:pt idx="0">
                  <c:v>Polska</c:v>
                </c:pt>
              </c:strCache>
            </c:strRef>
          </c:tx>
          <c:dLbls>
            <c:dLbl>
              <c:idx val="7"/>
              <c:layout>
                <c:manualLayout>
                  <c:x val="-3.8659354052407072E-2"/>
                  <c:y val="3.3462990271092438E-2"/>
                </c:manualLayout>
              </c:layout>
              <c:dLblPos val="r"/>
              <c:showLegendKey val="0"/>
              <c:showVal val="1"/>
              <c:showCatName val="0"/>
              <c:showSerName val="0"/>
              <c:showPercent val="0"/>
              <c:showBubbleSize val="0"/>
            </c:dLbl>
            <c:dLbl>
              <c:idx val="8"/>
              <c:layout>
                <c:manualLayout>
                  <c:x val="-3.8659354052407072E-2"/>
                  <c:y val="2.4040139858842732E-2"/>
                </c:manualLayout>
              </c:layout>
              <c:dLblPos val="r"/>
              <c:showLegendKey val="0"/>
              <c:showVal val="1"/>
              <c:showCatName val="0"/>
              <c:showSerName val="0"/>
              <c:showPercent val="0"/>
              <c:showBubbleSize val="0"/>
            </c:dLbl>
            <c:txPr>
              <a:bodyPr/>
              <a:lstStyle/>
              <a:p>
                <a:pPr>
                  <a:defRPr b="1"/>
                </a:pPr>
                <a:endParaRPr lang="pl-PL"/>
              </a:p>
            </c:txPr>
            <c:dLblPos val="b"/>
            <c:showLegendKey val="0"/>
            <c:showVal val="1"/>
            <c:showCatName val="0"/>
            <c:showSerName val="0"/>
            <c:showPercent val="0"/>
            <c:showBubbleSize val="0"/>
            <c:showLeaderLines val="0"/>
          </c:dLbls>
          <c:cat>
            <c:strRef>
              <c:f>Sheet1!$B$1:$J$1</c:f>
              <c:strCache>
                <c:ptCount val="9"/>
                <c:pt idx="0">
                  <c:v>2010</c:v>
                </c:pt>
                <c:pt idx="1">
                  <c:v>2011</c:v>
                </c:pt>
                <c:pt idx="2">
                  <c:v>2012</c:v>
                </c:pt>
                <c:pt idx="3">
                  <c:v>2013</c:v>
                </c:pt>
                <c:pt idx="4">
                  <c:v>2014</c:v>
                </c:pt>
                <c:pt idx="5">
                  <c:v>2015</c:v>
                </c:pt>
                <c:pt idx="6">
                  <c:v>2016</c:v>
                </c:pt>
                <c:pt idx="7">
                  <c:v>2017</c:v>
                </c:pt>
                <c:pt idx="8">
                  <c:v>III 2018</c:v>
                </c:pt>
              </c:strCache>
            </c:strRef>
          </c:cat>
          <c:val>
            <c:numRef>
              <c:f>Sheet1!$B$4:$J$4</c:f>
              <c:numCache>
                <c:formatCode>General</c:formatCode>
                <c:ptCount val="9"/>
                <c:pt idx="0">
                  <c:v>12.4</c:v>
                </c:pt>
                <c:pt idx="1">
                  <c:v>12.5</c:v>
                </c:pt>
                <c:pt idx="2">
                  <c:v>13.4</c:v>
                </c:pt>
                <c:pt idx="3">
                  <c:v>13.4</c:v>
                </c:pt>
                <c:pt idx="4">
                  <c:v>11.4</c:v>
                </c:pt>
                <c:pt idx="5">
                  <c:v>9.6999999999999993</c:v>
                </c:pt>
                <c:pt idx="6">
                  <c:v>8.3000000000000007</c:v>
                </c:pt>
                <c:pt idx="7">
                  <c:v>6.6</c:v>
                </c:pt>
                <c:pt idx="8">
                  <c:v>6.6</c:v>
                </c:pt>
              </c:numCache>
            </c:numRef>
          </c:val>
          <c:smooth val="0"/>
        </c:ser>
        <c:dLbls>
          <c:dLblPos val="t"/>
          <c:showLegendKey val="0"/>
          <c:showVal val="1"/>
          <c:showCatName val="0"/>
          <c:showSerName val="0"/>
          <c:showPercent val="0"/>
          <c:showBubbleSize val="0"/>
        </c:dLbls>
        <c:marker val="1"/>
        <c:smooth val="0"/>
        <c:axId val="220795264"/>
        <c:axId val="220796800"/>
      </c:lineChart>
      <c:catAx>
        <c:axId val="220795264"/>
        <c:scaling>
          <c:orientation val="minMax"/>
        </c:scaling>
        <c:delete val="0"/>
        <c:axPos val="b"/>
        <c:numFmt formatCode="General" sourceLinked="0"/>
        <c:majorTickMark val="out"/>
        <c:minorTickMark val="none"/>
        <c:tickLblPos val="nextTo"/>
        <c:txPr>
          <a:bodyPr rot="0" vert="horz"/>
          <a:lstStyle/>
          <a:p>
            <a:pPr>
              <a:defRPr/>
            </a:pPr>
            <a:endParaRPr lang="pl-PL"/>
          </a:p>
        </c:txPr>
        <c:crossAx val="220796800"/>
        <c:crosses val="autoZero"/>
        <c:auto val="1"/>
        <c:lblAlgn val="ctr"/>
        <c:lblOffset val="100"/>
        <c:tickLblSkip val="1"/>
        <c:tickMarkSkip val="1"/>
        <c:noMultiLvlLbl val="0"/>
      </c:catAx>
      <c:valAx>
        <c:axId val="220796800"/>
        <c:scaling>
          <c:orientation val="minMax"/>
          <c:min val="6"/>
        </c:scaling>
        <c:delete val="0"/>
        <c:axPos val="l"/>
        <c:numFmt formatCode="General" sourceLinked="1"/>
        <c:majorTickMark val="out"/>
        <c:minorTickMark val="none"/>
        <c:tickLblPos val="nextTo"/>
        <c:txPr>
          <a:bodyPr rot="0" vert="horz"/>
          <a:lstStyle/>
          <a:p>
            <a:pPr>
              <a:defRPr/>
            </a:pPr>
            <a:endParaRPr lang="pl-PL"/>
          </a:p>
        </c:txPr>
        <c:crossAx val="220795264"/>
        <c:crosses val="autoZero"/>
        <c:crossBetween val="between"/>
      </c:valAx>
    </c:plotArea>
    <c:legend>
      <c:legendPos val="b"/>
      <c:layout>
        <c:manualLayout>
          <c:xMode val="edge"/>
          <c:yMode val="edge"/>
          <c:x val="4.9824238149390361E-2"/>
          <c:y val="0.89403973509933776"/>
          <c:w val="0.91030301285465465"/>
          <c:h val="7.2847682119205295E-2"/>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D9A051-F71D-48DE-9241-AFA85CCD0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21</Pages>
  <Words>9715</Words>
  <Characters>58296</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hg</vt:lpstr>
    </vt:vector>
  </TitlesOfParts>
  <Company/>
  <LinksUpToDate>false</LinksUpToDate>
  <CharactersWithSpaces>67876</CharactersWithSpaces>
  <SharedDoc>false</SharedDoc>
  <HLinks>
    <vt:vector size="6" baseType="variant">
      <vt:variant>
        <vt:i4>8192109</vt:i4>
      </vt:variant>
      <vt:variant>
        <vt:i4>6</vt:i4>
      </vt:variant>
      <vt:variant>
        <vt:i4>0</vt:i4>
      </vt:variant>
      <vt:variant>
        <vt:i4>5</vt:i4>
      </vt:variant>
      <vt:variant>
        <vt:lpwstr>http://zielonalinia.gov.pl/Staze-32434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hg</dc:title>
  <dc:subject/>
  <dc:creator>NN</dc:creator>
  <cp:keywords/>
  <cp:lastModifiedBy>PUP</cp:lastModifiedBy>
  <cp:revision>11</cp:revision>
  <cp:lastPrinted>2018-05-23T12:35:00Z</cp:lastPrinted>
  <dcterms:created xsi:type="dcterms:W3CDTF">2018-05-21T10:53:00Z</dcterms:created>
  <dcterms:modified xsi:type="dcterms:W3CDTF">2018-05-23T12:35:00Z</dcterms:modified>
</cp:coreProperties>
</file>