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085D" w14:textId="4A025AC6" w:rsidR="009D068E" w:rsidRPr="002144D4" w:rsidRDefault="009D068E" w:rsidP="009D068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>Jędrzejów, dnia 2</w:t>
      </w:r>
      <w:r w:rsidR="00954F12">
        <w:rPr>
          <w:rFonts w:ascii="Times New Roman" w:eastAsia="Times New Roman" w:hAnsi="Times New Roman" w:cs="Times New Roman"/>
          <w:lang w:eastAsia="pl-PL"/>
        </w:rPr>
        <w:t>9</w:t>
      </w:r>
      <w:r w:rsidRPr="002144D4">
        <w:rPr>
          <w:rFonts w:ascii="Times New Roman" w:eastAsia="Times New Roman" w:hAnsi="Times New Roman" w:cs="Times New Roman"/>
          <w:lang w:eastAsia="pl-PL"/>
        </w:rPr>
        <w:t>.</w:t>
      </w:r>
      <w:r w:rsidR="00534A3A" w:rsidRPr="002144D4">
        <w:rPr>
          <w:rFonts w:ascii="Times New Roman" w:eastAsia="Times New Roman" w:hAnsi="Times New Roman" w:cs="Times New Roman"/>
          <w:lang w:eastAsia="pl-PL"/>
        </w:rPr>
        <w:t>11</w:t>
      </w:r>
      <w:r w:rsidRPr="002144D4">
        <w:rPr>
          <w:rFonts w:ascii="Times New Roman" w:eastAsia="Times New Roman" w:hAnsi="Times New Roman" w:cs="Times New Roman"/>
          <w:lang w:eastAsia="pl-PL"/>
        </w:rPr>
        <w:t>.2019 r.</w:t>
      </w:r>
    </w:p>
    <w:p w14:paraId="58079945" w14:textId="77777777" w:rsidR="009D068E" w:rsidRPr="002144D4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68FE2D4" w14:textId="4731ED5C" w:rsidR="009D068E" w:rsidRPr="002144D4" w:rsidRDefault="009D068E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144D4">
        <w:rPr>
          <w:rFonts w:ascii="Times New Roman" w:eastAsia="Times New Roman" w:hAnsi="Times New Roman" w:cs="Times New Roman"/>
          <w:lang w:eastAsia="pl-PL"/>
        </w:rPr>
        <w:t>OKSO.272.</w:t>
      </w:r>
      <w:r w:rsidR="00534A3A" w:rsidRPr="002144D4">
        <w:rPr>
          <w:rFonts w:ascii="Times New Roman" w:eastAsia="Times New Roman" w:hAnsi="Times New Roman" w:cs="Times New Roman"/>
          <w:lang w:eastAsia="pl-PL"/>
        </w:rPr>
        <w:t>11</w:t>
      </w:r>
      <w:r w:rsidRPr="002144D4">
        <w:rPr>
          <w:rFonts w:ascii="Times New Roman" w:eastAsia="Times New Roman" w:hAnsi="Times New Roman" w:cs="Times New Roman"/>
          <w:lang w:eastAsia="pl-PL"/>
        </w:rPr>
        <w:t>.2019</w:t>
      </w:r>
    </w:p>
    <w:p w14:paraId="48FDB508" w14:textId="77777777" w:rsidR="009D068E" w:rsidRPr="002144D4" w:rsidRDefault="009D068E" w:rsidP="009D068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bCs/>
        </w:rPr>
      </w:pPr>
    </w:p>
    <w:p w14:paraId="4816E1D3" w14:textId="77777777" w:rsidR="009D068E" w:rsidRPr="002144D4" w:rsidRDefault="009D068E" w:rsidP="009D068E">
      <w:pPr>
        <w:spacing w:after="0" w:line="240" w:lineRule="auto"/>
        <w:ind w:left="4248" w:firstLine="1281"/>
        <w:jc w:val="right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Wykonawcy ( wszyscy )</w:t>
      </w:r>
    </w:p>
    <w:p w14:paraId="30E24767" w14:textId="77777777" w:rsidR="009D068E" w:rsidRPr="002144D4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3D9F589" w14:textId="77777777" w:rsidR="009D068E" w:rsidRPr="002144D4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Zmiana treści SIWZ</w:t>
      </w:r>
    </w:p>
    <w:p w14:paraId="7B70BDC0" w14:textId="7C9F088F" w:rsidR="009D068E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7C186223" w14:textId="77777777" w:rsidR="007D6F6D" w:rsidRPr="002144D4" w:rsidRDefault="007D6F6D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F2C794B" w14:textId="77777777" w:rsidR="009D068E" w:rsidRPr="002144D4" w:rsidRDefault="009D068E" w:rsidP="009D068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0132E69B" w14:textId="3F7BC7E4" w:rsidR="00534A3A" w:rsidRPr="002144D4" w:rsidRDefault="009D068E" w:rsidP="00534A3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  <w:r w:rsidRPr="002144D4">
        <w:rPr>
          <w:rFonts w:ascii="Times New Roman" w:eastAsia="Times New Roman" w:hAnsi="Times New Roman" w:cs="Times New Roman"/>
          <w:b/>
          <w:bCs/>
        </w:rPr>
        <w:t>Dotyczy</w:t>
      </w:r>
      <w:r w:rsidRPr="002144D4">
        <w:rPr>
          <w:rFonts w:ascii="Arial" w:eastAsia="Times New Roman" w:hAnsi="Arial" w:cs="Arial"/>
          <w:b/>
          <w:bCs/>
        </w:rPr>
        <w:t xml:space="preserve">: </w:t>
      </w:r>
      <w:r w:rsidR="00534A3A" w:rsidRPr="002144D4">
        <w:rPr>
          <w:rFonts w:ascii="Times New Roman" w:eastAsia="Calibri" w:hAnsi="Times New Roman" w:cs="Times New Roman"/>
          <w:b/>
          <w:bCs/>
        </w:rPr>
        <w:t>Zakup serwera, urządzenia klasy UTM, sprzętu komputerowego, drukującego i</w:t>
      </w:r>
      <w:r w:rsidR="002144D4">
        <w:rPr>
          <w:rFonts w:ascii="Times New Roman" w:eastAsia="Calibri" w:hAnsi="Times New Roman" w:cs="Times New Roman"/>
          <w:b/>
          <w:bCs/>
        </w:rPr>
        <w:t> </w:t>
      </w:r>
      <w:r w:rsidR="00534A3A" w:rsidRPr="002144D4">
        <w:rPr>
          <w:rFonts w:ascii="Times New Roman" w:eastAsia="Calibri" w:hAnsi="Times New Roman" w:cs="Times New Roman"/>
          <w:b/>
          <w:bCs/>
        </w:rPr>
        <w:t xml:space="preserve">oprogramowania dla Starostwa Powiatowego w Jędrzejowie </w:t>
      </w:r>
    </w:p>
    <w:p w14:paraId="69FCCD45" w14:textId="77777777" w:rsidR="00534A3A" w:rsidRPr="007D6F6D" w:rsidRDefault="00534A3A" w:rsidP="00534A3A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Times New Roman" w:eastAsia="Calibri" w:hAnsi="Times New Roman" w:cs="Times New Roman"/>
          <w:b/>
          <w:bCs/>
        </w:rPr>
      </w:pPr>
    </w:p>
    <w:p w14:paraId="113FAC3E" w14:textId="07DDDF81" w:rsidR="009D068E" w:rsidRDefault="00534A3A" w:rsidP="009D068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D6F6D">
        <w:rPr>
          <w:rFonts w:ascii="Times New Roman" w:eastAsia="Calibri" w:hAnsi="Times New Roman" w:cs="Times New Roman"/>
          <w:b/>
          <w:bCs/>
        </w:rPr>
        <w:t>Ogłoszenie nr 629542-N-2019 z dnia 2019-11-28</w:t>
      </w:r>
      <w:bookmarkStart w:id="0" w:name="_GoBack"/>
      <w:bookmarkEnd w:id="0"/>
      <w:r w:rsidRPr="007D6F6D">
        <w:rPr>
          <w:rFonts w:ascii="Times New Roman" w:eastAsia="Calibri" w:hAnsi="Times New Roman" w:cs="Times New Roman"/>
          <w:b/>
          <w:bCs/>
        </w:rPr>
        <w:t xml:space="preserve"> r.</w:t>
      </w:r>
    </w:p>
    <w:p w14:paraId="65D40CD6" w14:textId="77777777" w:rsidR="007D6F6D" w:rsidRPr="007D6F6D" w:rsidRDefault="007D6F6D" w:rsidP="009D06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2BF7906" w14:textId="4E79D339" w:rsidR="009D068E" w:rsidRDefault="009D068E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7D6F6D">
        <w:rPr>
          <w:rFonts w:ascii="Times New Roman" w:eastAsia="Times New Roman" w:hAnsi="Times New Roman" w:cs="Times New Roman"/>
          <w:b/>
        </w:rPr>
        <w:tab/>
      </w:r>
    </w:p>
    <w:p w14:paraId="32A90AF3" w14:textId="1A15CC92" w:rsidR="007D6F6D" w:rsidRDefault="007D6F6D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155AAAB" w14:textId="5E8153B6" w:rsidR="007D6F6D" w:rsidRDefault="007D6F6D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75550B" w14:textId="77777777" w:rsidR="007D6F6D" w:rsidRDefault="007D6F6D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C19F500" w14:textId="77777777" w:rsidR="007D6F6D" w:rsidRPr="007D6F6D" w:rsidRDefault="007D6F6D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92C55B" w14:textId="77777777" w:rsidR="009D068E" w:rsidRPr="007D6F6D" w:rsidRDefault="009D068E" w:rsidP="007D6F6D">
      <w:pPr>
        <w:spacing w:before="60" w:after="0" w:line="240" w:lineRule="auto"/>
        <w:ind w:left="426" w:firstLine="282"/>
        <w:contextualSpacing/>
        <w:jc w:val="both"/>
        <w:rPr>
          <w:rFonts w:ascii="Times New Roman" w:eastAsia="Times New Roman" w:hAnsi="Times New Roman" w:cs="Times New Roman"/>
          <w:b/>
        </w:rPr>
      </w:pPr>
      <w:r w:rsidRPr="007D6F6D">
        <w:rPr>
          <w:rFonts w:ascii="Times New Roman" w:eastAsia="Times New Roman" w:hAnsi="Times New Roman" w:cs="Times New Roman"/>
          <w:b/>
        </w:rPr>
        <w:t>Zamawiający informuje, że zgodnie z art. 38 ust. 4 ustawy Prawo zamówień publicznych dokonuje się zmiany SIWZ  następujący sposób:</w:t>
      </w:r>
    </w:p>
    <w:p w14:paraId="17A9F64C" w14:textId="77777777" w:rsidR="009D068E" w:rsidRPr="007D6F6D" w:rsidRDefault="009D068E" w:rsidP="00502308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14:paraId="54A34340" w14:textId="4F742335" w:rsidR="00502308" w:rsidRPr="007D6F6D" w:rsidRDefault="002144D4" w:rsidP="00502308">
      <w:pPr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7D6F6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Załączniku nr </w:t>
      </w:r>
      <w:r w:rsidR="00502308" w:rsidRPr="007D6F6D">
        <w:rPr>
          <w:rFonts w:ascii="Times New Roman" w:eastAsia="Times New Roman" w:hAnsi="Times New Roman" w:cs="Times New Roman"/>
          <w:b/>
          <w:u w:val="single"/>
          <w:lang w:eastAsia="pl-PL"/>
        </w:rPr>
        <w:t>1 do SIWZ</w:t>
      </w:r>
      <w:r w:rsidR="00E020D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502308" w:rsidRPr="007D6F6D">
        <w:rPr>
          <w:rFonts w:ascii="Times New Roman" w:eastAsia="Times New Roman" w:hAnsi="Times New Roman" w:cs="Times New Roman"/>
          <w:b/>
          <w:u w:val="single"/>
          <w:lang w:eastAsia="pl-PL"/>
        </w:rPr>
        <w:t>-</w:t>
      </w:r>
      <w:r w:rsidR="00E020D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</w:t>
      </w:r>
      <w:r w:rsidR="00502308" w:rsidRPr="007D6F6D">
        <w:rPr>
          <w:rFonts w:ascii="Times New Roman" w:eastAsia="Times New Roman" w:hAnsi="Times New Roman" w:cs="Times New Roman"/>
          <w:b/>
          <w:u w:val="single"/>
          <w:lang w:eastAsia="pl-PL"/>
        </w:rPr>
        <w:t>Opis przedmiotu zamówienia</w:t>
      </w:r>
    </w:p>
    <w:p w14:paraId="6E5A8AF6" w14:textId="1657C193" w:rsidR="009D068E" w:rsidRPr="007D6F6D" w:rsidRDefault="00502308" w:rsidP="00502308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D6F6D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Zadanie/Część 3. </w:t>
      </w:r>
      <w:r w:rsidRPr="007D6F6D">
        <w:rPr>
          <w:rFonts w:ascii="Times New Roman" w:eastAsia="Times New Roman" w:hAnsi="Times New Roman" w:cs="Times New Roman"/>
          <w:b/>
          <w:lang w:eastAsia="pl-PL"/>
        </w:rPr>
        <w:t>Komputer przenośny typu laptop, komputer stacjonarny, monitor, oprogramowanie biurowe, urządzenie wielofunkcyjne A4, urządzenie wielofunkcyjne A3</w:t>
      </w:r>
    </w:p>
    <w:p w14:paraId="3FA9D747" w14:textId="6EBDA63B" w:rsidR="00502308" w:rsidRPr="007D6F6D" w:rsidRDefault="00502308" w:rsidP="00502308">
      <w:pPr>
        <w:autoSpaceDE w:val="0"/>
        <w:autoSpaceDN w:val="0"/>
        <w:adjustRightInd w:val="0"/>
        <w:spacing w:before="60"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D6F6D">
        <w:rPr>
          <w:rFonts w:ascii="Times New Roman" w:eastAsia="Times New Roman" w:hAnsi="Times New Roman" w:cs="Times New Roman"/>
          <w:b/>
          <w:lang w:eastAsia="pl-PL"/>
        </w:rPr>
        <w:t>Punkt 6 – Urządzenie wielofunkcyjne A3 -</w:t>
      </w:r>
      <w:r w:rsidRPr="007D6F6D">
        <w:rPr>
          <w:rFonts w:ascii="Times New Roman" w:eastAsia="Times New Roman" w:hAnsi="Times New Roman" w:cs="Times New Roman"/>
          <w:bCs/>
          <w:lang w:eastAsia="pl-PL"/>
        </w:rPr>
        <w:t xml:space="preserve">korekta błędów literowych oraz wpisanie ilości </w:t>
      </w:r>
      <w:r w:rsidR="007D6F6D">
        <w:rPr>
          <w:rFonts w:ascii="Times New Roman" w:eastAsia="Times New Roman" w:hAnsi="Times New Roman" w:cs="Times New Roman"/>
          <w:bCs/>
          <w:lang w:eastAsia="pl-PL"/>
        </w:rPr>
        <w:t xml:space="preserve">dostarczanego sprzętu – </w:t>
      </w:r>
      <w:r w:rsidRPr="007D6F6D">
        <w:rPr>
          <w:rFonts w:ascii="Times New Roman" w:eastAsia="Times New Roman" w:hAnsi="Times New Roman" w:cs="Times New Roman"/>
          <w:b/>
          <w:lang w:eastAsia="pl-PL"/>
        </w:rPr>
        <w:t>1</w:t>
      </w:r>
      <w:r w:rsidR="007D6F6D">
        <w:rPr>
          <w:rFonts w:ascii="Times New Roman" w:eastAsia="Times New Roman" w:hAnsi="Times New Roman" w:cs="Times New Roman"/>
          <w:b/>
          <w:lang w:eastAsia="pl-PL"/>
        </w:rPr>
        <w:t>.</w:t>
      </w:r>
    </w:p>
    <w:p w14:paraId="6CD12795" w14:textId="2EE87478" w:rsidR="00502308" w:rsidRPr="007D6F6D" w:rsidRDefault="00502308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26C8E474" w14:textId="4B6BD7B6" w:rsidR="00502308" w:rsidRPr="007D6F6D" w:rsidRDefault="00502308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D6F6D">
        <w:rPr>
          <w:rFonts w:ascii="Times New Roman" w:eastAsia="Times New Roman" w:hAnsi="Times New Roman" w:cs="Times New Roman"/>
          <w:bCs/>
          <w:lang w:eastAsia="pl-PL"/>
        </w:rPr>
        <w:t>2.</w:t>
      </w:r>
      <w:r w:rsidRPr="007D6F6D">
        <w:rPr>
          <w:rFonts w:ascii="Times New Roman" w:eastAsia="Times New Roman" w:hAnsi="Times New Roman" w:cs="Times New Roman"/>
          <w:bCs/>
          <w:lang w:eastAsia="pl-PL"/>
        </w:rPr>
        <w:tab/>
        <w:t xml:space="preserve">Zamawiający udostępnia ujednolicony Załącznik nr 1 do SIWZ </w:t>
      </w:r>
      <w:r w:rsidR="00E020DD">
        <w:rPr>
          <w:rFonts w:ascii="Times New Roman" w:eastAsia="Times New Roman" w:hAnsi="Times New Roman" w:cs="Times New Roman"/>
          <w:bCs/>
          <w:lang w:eastAsia="pl-PL"/>
        </w:rPr>
        <w:t xml:space="preserve">- </w:t>
      </w:r>
      <w:r w:rsidR="00E020DD" w:rsidRPr="00E020DD">
        <w:rPr>
          <w:rFonts w:ascii="Times New Roman" w:eastAsia="Times New Roman" w:hAnsi="Times New Roman" w:cs="Times New Roman"/>
          <w:bCs/>
          <w:lang w:eastAsia="pl-PL"/>
        </w:rPr>
        <w:t xml:space="preserve">Opis przedmiotu zamówienia </w:t>
      </w:r>
      <w:r w:rsidRPr="007D6F6D">
        <w:rPr>
          <w:rFonts w:ascii="Times New Roman" w:eastAsia="Times New Roman" w:hAnsi="Times New Roman" w:cs="Times New Roman"/>
          <w:bCs/>
          <w:lang w:eastAsia="pl-PL"/>
        </w:rPr>
        <w:t>na stronie internetowej. Pozostałe załączniki nie ulegają zmianie.</w:t>
      </w:r>
    </w:p>
    <w:p w14:paraId="3A3BDA69" w14:textId="77777777" w:rsidR="00502308" w:rsidRPr="007D6F6D" w:rsidRDefault="00502308" w:rsidP="00502308">
      <w:pPr>
        <w:autoSpaceDE w:val="0"/>
        <w:autoSpaceDN w:val="0"/>
        <w:adjustRightInd w:val="0"/>
        <w:spacing w:before="60"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DD0DD6C" w14:textId="77777777" w:rsidR="009D068E" w:rsidRPr="007D6F6D" w:rsidRDefault="009D068E" w:rsidP="009D068E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BDBD755" w14:textId="77777777" w:rsidR="00A44C9D" w:rsidRPr="007D6F6D" w:rsidRDefault="00A44C9D"/>
    <w:sectPr w:rsidR="00A44C9D" w:rsidRPr="007D6F6D" w:rsidSect="00534A3A">
      <w:pgSz w:w="11906" w:h="16838"/>
      <w:pgMar w:top="993" w:right="991" w:bottom="568" w:left="1276" w:header="56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2227C"/>
    <w:multiLevelType w:val="hybridMultilevel"/>
    <w:tmpl w:val="10364352"/>
    <w:lvl w:ilvl="0" w:tplc="F112D0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E4841"/>
    <w:multiLevelType w:val="hybridMultilevel"/>
    <w:tmpl w:val="2812A9F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B4064"/>
    <w:multiLevelType w:val="hybridMultilevel"/>
    <w:tmpl w:val="DFBCBD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2558"/>
    <w:multiLevelType w:val="hybridMultilevel"/>
    <w:tmpl w:val="D158D0E6"/>
    <w:lvl w:ilvl="0" w:tplc="8DA0D72E">
      <w:start w:val="1"/>
      <w:numFmt w:val="lowerLetter"/>
      <w:lvlText w:val="%1)"/>
      <w:lvlJc w:val="left"/>
      <w:pPr>
        <w:tabs>
          <w:tab w:val="num" w:pos="1854"/>
        </w:tabs>
        <w:ind w:left="185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1D2B2423"/>
    <w:multiLevelType w:val="multilevel"/>
    <w:tmpl w:val="1688DC76"/>
    <w:lvl w:ilvl="0">
      <w:start w:val="1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2AE7BD7"/>
    <w:multiLevelType w:val="hybridMultilevel"/>
    <w:tmpl w:val="83A2599C"/>
    <w:lvl w:ilvl="0" w:tplc="E39C81A6">
      <w:start w:val="1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E340013"/>
    <w:multiLevelType w:val="hybridMultilevel"/>
    <w:tmpl w:val="F8EE549E"/>
    <w:lvl w:ilvl="0" w:tplc="7EE6AC7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CA1AE8"/>
    <w:multiLevelType w:val="hybridMultilevel"/>
    <w:tmpl w:val="2DD2317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373717"/>
    <w:multiLevelType w:val="hybridMultilevel"/>
    <w:tmpl w:val="59B86D6E"/>
    <w:lvl w:ilvl="0" w:tplc="E39C81A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7DD11B85"/>
    <w:multiLevelType w:val="hybridMultilevel"/>
    <w:tmpl w:val="77FA2000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9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1F7"/>
    <w:rsid w:val="001C1DE7"/>
    <w:rsid w:val="002144D4"/>
    <w:rsid w:val="00502308"/>
    <w:rsid w:val="00534A3A"/>
    <w:rsid w:val="007D6F6D"/>
    <w:rsid w:val="00954F12"/>
    <w:rsid w:val="009D068E"/>
    <w:rsid w:val="00A44C9D"/>
    <w:rsid w:val="00E020DD"/>
    <w:rsid w:val="00E0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D48C8"/>
  <w15:chartTrackingRefBased/>
  <w15:docId w15:val="{81A8F61B-7DA7-4A5C-83B8-8D97023A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9D068E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130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Młyńczak</dc:creator>
  <cp:keywords/>
  <dc:description/>
  <cp:lastModifiedBy>Justyna Młyńczak</cp:lastModifiedBy>
  <cp:revision>5</cp:revision>
  <cp:lastPrinted>2019-11-29T10:02:00Z</cp:lastPrinted>
  <dcterms:created xsi:type="dcterms:W3CDTF">2019-11-29T08:35:00Z</dcterms:created>
  <dcterms:modified xsi:type="dcterms:W3CDTF">2019-11-29T10:02:00Z</dcterms:modified>
</cp:coreProperties>
</file>