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77A7D" w14:textId="1FEC7AEB" w:rsidR="002642BB" w:rsidRPr="009F0320" w:rsidRDefault="002642BB" w:rsidP="002642BB">
      <w:pPr>
        <w:jc w:val="right"/>
        <w:rPr>
          <w:sz w:val="22"/>
          <w:szCs w:val="22"/>
          <w:lang w:eastAsia="en-US"/>
        </w:rPr>
      </w:pPr>
      <w:bookmarkStart w:id="0" w:name="_Hlk26520155"/>
      <w:bookmarkStart w:id="1" w:name="_Hlk32216791"/>
      <w:r w:rsidRPr="009F0320">
        <w:rPr>
          <w:sz w:val="22"/>
          <w:szCs w:val="22"/>
          <w:lang w:eastAsia="en-US"/>
        </w:rPr>
        <w:t xml:space="preserve">Jędrzejów, dnia </w:t>
      </w:r>
      <w:r w:rsidR="009F0320" w:rsidRPr="009F0320">
        <w:rPr>
          <w:sz w:val="22"/>
          <w:szCs w:val="22"/>
          <w:lang w:eastAsia="en-US"/>
        </w:rPr>
        <w:t>10</w:t>
      </w:r>
      <w:r w:rsidRPr="009F0320">
        <w:rPr>
          <w:sz w:val="22"/>
          <w:szCs w:val="22"/>
          <w:lang w:eastAsia="en-US"/>
        </w:rPr>
        <w:t>.</w:t>
      </w:r>
      <w:r w:rsidR="009F0320" w:rsidRPr="009F0320">
        <w:rPr>
          <w:sz w:val="22"/>
          <w:szCs w:val="22"/>
          <w:lang w:eastAsia="en-US"/>
        </w:rPr>
        <w:t>0</w:t>
      </w:r>
      <w:r w:rsidRPr="009F0320">
        <w:rPr>
          <w:sz w:val="22"/>
          <w:szCs w:val="22"/>
          <w:lang w:eastAsia="en-US"/>
        </w:rPr>
        <w:t>2.20</w:t>
      </w:r>
      <w:r w:rsidR="009F0320" w:rsidRPr="009F0320">
        <w:rPr>
          <w:sz w:val="22"/>
          <w:szCs w:val="22"/>
          <w:lang w:eastAsia="en-US"/>
        </w:rPr>
        <w:t>20</w:t>
      </w:r>
      <w:r w:rsidRPr="009F0320">
        <w:rPr>
          <w:sz w:val="22"/>
          <w:szCs w:val="22"/>
          <w:lang w:eastAsia="en-US"/>
        </w:rPr>
        <w:t xml:space="preserve"> r.</w:t>
      </w:r>
    </w:p>
    <w:p w14:paraId="47C2D5A4" w14:textId="30C0E4D4" w:rsidR="002642BB" w:rsidRPr="009F0320" w:rsidRDefault="002642BB" w:rsidP="002642BB">
      <w:pPr>
        <w:jc w:val="both"/>
        <w:rPr>
          <w:sz w:val="22"/>
          <w:szCs w:val="22"/>
          <w:lang w:eastAsia="en-US"/>
        </w:rPr>
      </w:pPr>
      <w:r w:rsidRPr="009F0320">
        <w:rPr>
          <w:sz w:val="22"/>
          <w:szCs w:val="22"/>
          <w:lang w:eastAsia="en-US"/>
        </w:rPr>
        <w:t>OKSO.272.</w:t>
      </w:r>
      <w:r w:rsidR="009F0320" w:rsidRPr="009F0320">
        <w:rPr>
          <w:sz w:val="22"/>
          <w:szCs w:val="22"/>
          <w:lang w:eastAsia="en-US"/>
        </w:rPr>
        <w:t>3.</w:t>
      </w:r>
      <w:r w:rsidRPr="009F0320">
        <w:rPr>
          <w:sz w:val="22"/>
          <w:szCs w:val="22"/>
          <w:lang w:eastAsia="en-US"/>
        </w:rPr>
        <w:t>20</w:t>
      </w:r>
      <w:r w:rsidR="009F0320" w:rsidRPr="009F0320">
        <w:rPr>
          <w:sz w:val="22"/>
          <w:szCs w:val="22"/>
          <w:lang w:eastAsia="en-US"/>
        </w:rPr>
        <w:t>20</w:t>
      </w:r>
    </w:p>
    <w:bookmarkEnd w:id="0"/>
    <w:p w14:paraId="05495A43" w14:textId="77777777" w:rsidR="002642BB" w:rsidRPr="009F0320" w:rsidRDefault="002642BB" w:rsidP="002642BB">
      <w:pPr>
        <w:jc w:val="center"/>
        <w:rPr>
          <w:b/>
          <w:sz w:val="22"/>
          <w:szCs w:val="22"/>
        </w:rPr>
      </w:pPr>
      <w:r w:rsidRPr="009F0320">
        <w:rPr>
          <w:b/>
          <w:sz w:val="22"/>
          <w:szCs w:val="22"/>
        </w:rPr>
        <w:t xml:space="preserve">INFORMACJA Z OTWARCIA OFERT </w:t>
      </w:r>
    </w:p>
    <w:p w14:paraId="6A1868B2" w14:textId="77777777" w:rsidR="002642BB" w:rsidRPr="00DC7414" w:rsidRDefault="002642BB" w:rsidP="002642BB">
      <w:pPr>
        <w:jc w:val="center"/>
        <w:rPr>
          <w:b/>
          <w:sz w:val="10"/>
          <w:szCs w:val="10"/>
        </w:rPr>
      </w:pPr>
    </w:p>
    <w:p w14:paraId="50CCEECA" w14:textId="1E25F5A8" w:rsidR="002642BB" w:rsidRPr="009F0320" w:rsidRDefault="002642BB" w:rsidP="002642BB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2"/>
          <w:szCs w:val="22"/>
        </w:rPr>
      </w:pPr>
      <w:bookmarkStart w:id="2" w:name="_Hlk26520143"/>
      <w:r w:rsidRPr="009F0320">
        <w:rPr>
          <w:b/>
          <w:sz w:val="22"/>
          <w:szCs w:val="22"/>
        </w:rPr>
        <w:t>Nazwa zamówienia:</w:t>
      </w:r>
    </w:p>
    <w:p w14:paraId="20B329D2" w14:textId="79CE7333" w:rsidR="002642BB" w:rsidRPr="009F0320" w:rsidRDefault="002642BB" w:rsidP="002642BB">
      <w:pPr>
        <w:tabs>
          <w:tab w:val="left" w:pos="281"/>
          <w:tab w:val="left" w:leader="dot" w:pos="5918"/>
        </w:tabs>
        <w:autoSpaceDE w:val="0"/>
        <w:autoSpaceDN w:val="0"/>
        <w:adjustRightInd w:val="0"/>
        <w:ind w:left="284"/>
        <w:jc w:val="both"/>
        <w:rPr>
          <w:rStyle w:val="Teksttreci"/>
          <w:b/>
          <w:sz w:val="22"/>
          <w:szCs w:val="22"/>
        </w:rPr>
      </w:pPr>
      <w:r w:rsidRPr="009F0320">
        <w:rPr>
          <w:rStyle w:val="Teksttreci"/>
          <w:b/>
          <w:sz w:val="22"/>
          <w:szCs w:val="22"/>
        </w:rPr>
        <w:t>Zakup sprzętu komputerowego, drukującego i oprogramowania dla Starostwa Powiatowego w</w:t>
      </w:r>
      <w:r w:rsidR="00014EB7">
        <w:rPr>
          <w:rStyle w:val="Teksttreci"/>
          <w:b/>
          <w:sz w:val="22"/>
          <w:szCs w:val="22"/>
        </w:rPr>
        <w:t> </w:t>
      </w:r>
      <w:r w:rsidRPr="009F0320">
        <w:rPr>
          <w:rStyle w:val="Teksttreci"/>
          <w:b/>
          <w:sz w:val="22"/>
          <w:szCs w:val="22"/>
        </w:rPr>
        <w:t xml:space="preserve">Jędrzejowie </w:t>
      </w:r>
    </w:p>
    <w:bookmarkEnd w:id="2"/>
    <w:p w14:paraId="49618B21" w14:textId="77777777" w:rsidR="009F0320" w:rsidRPr="009F0320" w:rsidRDefault="009F0320" w:rsidP="00DC7414">
      <w:pPr>
        <w:tabs>
          <w:tab w:val="left" w:pos="284"/>
        </w:tabs>
        <w:ind w:left="284"/>
        <w:jc w:val="both"/>
        <w:rPr>
          <w:rStyle w:val="Teksttreci"/>
          <w:b/>
          <w:sz w:val="22"/>
          <w:szCs w:val="22"/>
        </w:rPr>
      </w:pPr>
      <w:r w:rsidRPr="009F0320">
        <w:rPr>
          <w:rStyle w:val="Teksttreci"/>
          <w:b/>
          <w:sz w:val="22"/>
          <w:szCs w:val="22"/>
        </w:rPr>
        <w:t xml:space="preserve">Ogłoszenie nr 507866-N-2020 z dnia 2020-01-30 r. </w:t>
      </w:r>
    </w:p>
    <w:p w14:paraId="7898A527" w14:textId="38EF24BF" w:rsidR="00D57683" w:rsidRPr="00014EB7" w:rsidRDefault="00B8537E" w:rsidP="009025D0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F0320">
        <w:rPr>
          <w:b/>
          <w:sz w:val="22"/>
          <w:szCs w:val="22"/>
        </w:rPr>
        <w:t>2.</w:t>
      </w:r>
      <w:r w:rsidRPr="009F0320">
        <w:rPr>
          <w:b/>
          <w:sz w:val="22"/>
          <w:szCs w:val="22"/>
        </w:rPr>
        <w:tab/>
      </w:r>
      <w:r w:rsidR="00D57683" w:rsidRPr="009F0320">
        <w:rPr>
          <w:sz w:val="22"/>
          <w:szCs w:val="22"/>
        </w:rPr>
        <w:t xml:space="preserve">Zamawiający – Powiat Jędrzejowski, działając na mocy art. 86 ust. 5 ustawy z 29 stycznia 2004 r. – Prawo </w:t>
      </w:r>
      <w:r w:rsidR="00D57683" w:rsidRPr="00014EB7">
        <w:rPr>
          <w:sz w:val="22"/>
          <w:szCs w:val="22"/>
        </w:rPr>
        <w:t>zamówień publicznych (Dz.U. z 201</w:t>
      </w:r>
      <w:r w:rsidR="002642BB" w:rsidRPr="00014EB7">
        <w:rPr>
          <w:sz w:val="22"/>
          <w:szCs w:val="22"/>
        </w:rPr>
        <w:t>9</w:t>
      </w:r>
      <w:r w:rsidR="00D57683" w:rsidRPr="00014EB7">
        <w:rPr>
          <w:sz w:val="22"/>
          <w:szCs w:val="22"/>
        </w:rPr>
        <w:t xml:space="preserve"> r. poz. </w:t>
      </w:r>
      <w:r w:rsidR="002642BB" w:rsidRPr="00014EB7">
        <w:rPr>
          <w:sz w:val="22"/>
          <w:szCs w:val="22"/>
        </w:rPr>
        <w:t>1843</w:t>
      </w:r>
      <w:r w:rsidR="00D57683" w:rsidRPr="00014EB7">
        <w:rPr>
          <w:sz w:val="22"/>
          <w:szCs w:val="22"/>
        </w:rPr>
        <w:t xml:space="preserve">), zwanej dalej ustawą Pzp, zawiadamia, że: </w:t>
      </w:r>
    </w:p>
    <w:p w14:paraId="1304BFC8" w14:textId="60BEDEDF" w:rsidR="009E5ABF" w:rsidRPr="008B402C" w:rsidRDefault="0086529D" w:rsidP="008B402C">
      <w:pPr>
        <w:pStyle w:val="Akapitzlist"/>
        <w:tabs>
          <w:tab w:val="left" w:pos="284"/>
        </w:tabs>
        <w:ind w:left="284"/>
        <w:jc w:val="both"/>
        <w:rPr>
          <w:b/>
          <w:sz w:val="22"/>
          <w:szCs w:val="22"/>
        </w:rPr>
      </w:pPr>
      <w:r w:rsidRPr="00014EB7">
        <w:rPr>
          <w:sz w:val="22"/>
          <w:szCs w:val="22"/>
        </w:rPr>
        <w:t>K</w:t>
      </w:r>
      <w:r w:rsidR="00D57683" w:rsidRPr="00014EB7">
        <w:rPr>
          <w:sz w:val="22"/>
          <w:szCs w:val="22"/>
        </w:rPr>
        <w:t xml:space="preserve">wota, jaką Zamawiający zamierza przeznaczyć na sfinansowanie zamówienia wynosi: </w:t>
      </w:r>
      <w:r w:rsidR="008B402C" w:rsidRPr="008B402C">
        <w:rPr>
          <w:b/>
          <w:sz w:val="22"/>
          <w:szCs w:val="22"/>
        </w:rPr>
        <w:t>34 945,75</w:t>
      </w:r>
      <w:r w:rsidR="008B402C">
        <w:rPr>
          <w:b/>
          <w:sz w:val="22"/>
          <w:szCs w:val="22"/>
        </w:rPr>
        <w:t xml:space="preserve"> </w:t>
      </w:r>
      <w:r w:rsidR="002642BB" w:rsidRPr="008B402C">
        <w:rPr>
          <w:b/>
          <w:sz w:val="22"/>
          <w:szCs w:val="22"/>
        </w:rPr>
        <w:t>zł.</w:t>
      </w:r>
    </w:p>
    <w:p w14:paraId="3E26CA48" w14:textId="074E7D52" w:rsidR="00014EB7" w:rsidRPr="00014EB7" w:rsidRDefault="00014EB7" w:rsidP="00014EB7">
      <w:pPr>
        <w:pStyle w:val="Akapitzlist"/>
        <w:tabs>
          <w:tab w:val="left" w:pos="284"/>
        </w:tabs>
        <w:ind w:left="284"/>
        <w:jc w:val="both"/>
        <w:rPr>
          <w:b/>
          <w:sz w:val="22"/>
          <w:szCs w:val="22"/>
        </w:rPr>
      </w:pPr>
      <w:r w:rsidRPr="00014EB7">
        <w:rPr>
          <w:b/>
          <w:sz w:val="22"/>
          <w:szCs w:val="22"/>
        </w:rPr>
        <w:t xml:space="preserve">Zadanie/Część nr 1 – </w:t>
      </w:r>
      <w:bookmarkStart w:id="3" w:name="_Hlk32215940"/>
      <w:r w:rsidRPr="00014EB7">
        <w:rPr>
          <w:b/>
          <w:sz w:val="22"/>
          <w:szCs w:val="22"/>
        </w:rPr>
        <w:t>Komputer przenośny typu laptop, komputer stacjonarny, monitor, oprogramowanie biurowe</w:t>
      </w:r>
      <w:bookmarkEnd w:id="3"/>
      <w:r w:rsidRPr="00014EB7">
        <w:rPr>
          <w:b/>
          <w:sz w:val="22"/>
          <w:szCs w:val="22"/>
        </w:rPr>
        <w:t xml:space="preserve"> – </w:t>
      </w:r>
      <w:r w:rsidR="008B402C" w:rsidRPr="008B402C">
        <w:rPr>
          <w:b/>
          <w:sz w:val="22"/>
          <w:szCs w:val="22"/>
        </w:rPr>
        <w:t>29 695,77</w:t>
      </w:r>
      <w:r w:rsidR="008B402C">
        <w:rPr>
          <w:b/>
          <w:sz w:val="22"/>
          <w:szCs w:val="22"/>
        </w:rPr>
        <w:t xml:space="preserve"> </w:t>
      </w:r>
      <w:r w:rsidRPr="00014EB7">
        <w:rPr>
          <w:b/>
          <w:sz w:val="22"/>
          <w:szCs w:val="22"/>
        </w:rPr>
        <w:t>zł.</w:t>
      </w:r>
    </w:p>
    <w:p w14:paraId="4ED20C4A" w14:textId="75FD4DDB" w:rsidR="00014EB7" w:rsidRDefault="00014EB7" w:rsidP="00014EB7">
      <w:pPr>
        <w:pStyle w:val="Akapitzlist"/>
        <w:tabs>
          <w:tab w:val="left" w:pos="284"/>
        </w:tabs>
        <w:ind w:left="284"/>
        <w:jc w:val="both"/>
        <w:rPr>
          <w:b/>
          <w:sz w:val="22"/>
          <w:szCs w:val="22"/>
        </w:rPr>
      </w:pPr>
      <w:r w:rsidRPr="00014EB7">
        <w:rPr>
          <w:b/>
          <w:sz w:val="22"/>
          <w:szCs w:val="22"/>
        </w:rPr>
        <w:t xml:space="preserve">Zadanie/Część nr 2 – </w:t>
      </w:r>
      <w:bookmarkStart w:id="4" w:name="_Hlk32215950"/>
      <w:r w:rsidRPr="00014EB7">
        <w:rPr>
          <w:b/>
          <w:sz w:val="22"/>
          <w:szCs w:val="22"/>
        </w:rPr>
        <w:t xml:space="preserve">Urządzenie wielofunkcyjne </w:t>
      </w:r>
      <w:bookmarkEnd w:id="4"/>
      <w:r w:rsidRPr="00014EB7">
        <w:rPr>
          <w:b/>
          <w:sz w:val="22"/>
          <w:szCs w:val="22"/>
        </w:rPr>
        <w:t xml:space="preserve">– </w:t>
      </w:r>
      <w:r w:rsidR="008B402C" w:rsidRPr="008B402C">
        <w:rPr>
          <w:b/>
          <w:sz w:val="22"/>
          <w:szCs w:val="22"/>
        </w:rPr>
        <w:t>5 249,98</w:t>
      </w:r>
      <w:r w:rsidRPr="00014EB7">
        <w:rPr>
          <w:b/>
          <w:sz w:val="22"/>
          <w:szCs w:val="22"/>
        </w:rPr>
        <w:t xml:space="preserve"> zł.</w:t>
      </w:r>
    </w:p>
    <w:p w14:paraId="19F9AC3B" w14:textId="77777777" w:rsidR="008B402C" w:rsidRPr="00014EB7" w:rsidRDefault="008B402C" w:rsidP="00014EB7">
      <w:pPr>
        <w:pStyle w:val="Akapitzlist"/>
        <w:tabs>
          <w:tab w:val="left" w:pos="284"/>
        </w:tabs>
        <w:ind w:left="284"/>
        <w:jc w:val="both"/>
        <w:rPr>
          <w:b/>
          <w:sz w:val="22"/>
          <w:szCs w:val="22"/>
        </w:rPr>
      </w:pPr>
    </w:p>
    <w:p w14:paraId="4DBD894C" w14:textId="5092B5FA" w:rsidR="00D57683" w:rsidRPr="00014EB7" w:rsidRDefault="0086529D" w:rsidP="002642BB">
      <w:pPr>
        <w:pStyle w:val="Akapitzlist"/>
        <w:tabs>
          <w:tab w:val="left" w:pos="284"/>
        </w:tabs>
        <w:jc w:val="both"/>
        <w:rPr>
          <w:sz w:val="22"/>
          <w:szCs w:val="22"/>
        </w:rPr>
      </w:pPr>
      <w:r w:rsidRPr="00014EB7">
        <w:rPr>
          <w:sz w:val="22"/>
          <w:szCs w:val="22"/>
        </w:rPr>
        <w:t>D</w:t>
      </w:r>
      <w:r w:rsidR="00D57683" w:rsidRPr="00014EB7">
        <w:rPr>
          <w:sz w:val="22"/>
          <w:szCs w:val="22"/>
        </w:rPr>
        <w:t>o wyznaczonego terminu składania ofert, oferty złożyli następujący Wykonawcy:</w:t>
      </w:r>
    </w:p>
    <w:bookmarkEnd w:id="1"/>
    <w:p w14:paraId="7B4911A8" w14:textId="77777777" w:rsidR="009E5ABF" w:rsidRPr="00DC7414" w:rsidRDefault="009E5ABF" w:rsidP="003F7C4D">
      <w:pPr>
        <w:pStyle w:val="Akapitzlist"/>
        <w:tabs>
          <w:tab w:val="left" w:pos="284"/>
        </w:tabs>
        <w:jc w:val="both"/>
        <w:rPr>
          <w:b/>
          <w:color w:val="FF0000"/>
          <w:sz w:val="10"/>
          <w:szCs w:val="10"/>
        </w:rPr>
      </w:pPr>
    </w:p>
    <w:p w14:paraId="3D374D32" w14:textId="323FD5A0" w:rsidR="003F7C4D" w:rsidRPr="009F0320" w:rsidRDefault="009E5ABF" w:rsidP="003F7C4D">
      <w:pPr>
        <w:pStyle w:val="Akapitzlist"/>
        <w:tabs>
          <w:tab w:val="left" w:pos="284"/>
        </w:tabs>
        <w:jc w:val="both"/>
        <w:rPr>
          <w:b/>
          <w:color w:val="FF0000"/>
          <w:sz w:val="22"/>
          <w:szCs w:val="22"/>
        </w:rPr>
      </w:pPr>
      <w:r w:rsidRPr="00014EB7">
        <w:rPr>
          <w:b/>
          <w:sz w:val="22"/>
          <w:szCs w:val="22"/>
        </w:rPr>
        <w:t xml:space="preserve">Zadanie/Część nr 1 – </w:t>
      </w:r>
      <w:r w:rsidR="00014EB7" w:rsidRPr="00014EB7">
        <w:rPr>
          <w:b/>
          <w:sz w:val="22"/>
          <w:szCs w:val="22"/>
        </w:rPr>
        <w:t>Komputer przenośny typu laptop, komputer stacjonarny, monitor, oprogramowanie biurowe</w:t>
      </w:r>
    </w:p>
    <w:p w14:paraId="0D99580D" w14:textId="77777777" w:rsidR="003F330C" w:rsidRPr="009F0320" w:rsidRDefault="003F330C" w:rsidP="003F7C4D">
      <w:pPr>
        <w:pStyle w:val="Akapitzlist"/>
        <w:tabs>
          <w:tab w:val="left" w:pos="284"/>
        </w:tabs>
        <w:jc w:val="both"/>
        <w:rPr>
          <w:b/>
          <w:color w:val="FF0000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268"/>
        <w:gridCol w:w="1984"/>
      </w:tblGrid>
      <w:tr w:rsidR="00DC7414" w:rsidRPr="00DC7414" w14:paraId="00C4A057" w14:textId="77777777" w:rsidTr="004C6094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14:paraId="4ED398E1" w14:textId="77777777" w:rsidR="00746583" w:rsidRPr="00DC7414" w:rsidRDefault="00746583" w:rsidP="006E5028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DC7414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69CC562" w14:textId="77777777" w:rsidR="00E40E8D" w:rsidRPr="00DC7414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7414">
              <w:rPr>
                <w:b/>
                <w:sz w:val="22"/>
                <w:szCs w:val="22"/>
              </w:rPr>
              <w:t xml:space="preserve">Nazwa (firma) </w:t>
            </w:r>
          </w:p>
          <w:p w14:paraId="674D0BAD" w14:textId="77777777" w:rsidR="00746583" w:rsidRPr="00DC7414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7414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C5EC34" w14:textId="77777777" w:rsidR="00E40E8D" w:rsidRPr="00DC7414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7414">
              <w:rPr>
                <w:b/>
                <w:sz w:val="22"/>
                <w:szCs w:val="22"/>
              </w:rPr>
              <w:t>Cena</w:t>
            </w:r>
            <w:r w:rsidR="00E40E8D" w:rsidRPr="00DC7414">
              <w:rPr>
                <w:b/>
                <w:sz w:val="22"/>
                <w:szCs w:val="22"/>
              </w:rPr>
              <w:t xml:space="preserve"> </w:t>
            </w:r>
            <w:r w:rsidR="005632F2" w:rsidRPr="00DC7414">
              <w:rPr>
                <w:b/>
                <w:sz w:val="22"/>
                <w:szCs w:val="22"/>
              </w:rPr>
              <w:t>b</w:t>
            </w:r>
            <w:r w:rsidRPr="00DC7414">
              <w:rPr>
                <w:b/>
                <w:sz w:val="22"/>
                <w:szCs w:val="22"/>
              </w:rPr>
              <w:t>rutto</w:t>
            </w:r>
          </w:p>
          <w:p w14:paraId="71034022" w14:textId="77777777" w:rsidR="00746583" w:rsidRPr="00DC7414" w:rsidRDefault="005632F2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7414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984" w:type="dxa"/>
            <w:vAlign w:val="center"/>
          </w:tcPr>
          <w:p w14:paraId="24C04FDD" w14:textId="77777777" w:rsidR="005632F2" w:rsidRPr="00DC7414" w:rsidRDefault="00F063DE" w:rsidP="00CB337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7414">
              <w:rPr>
                <w:b/>
                <w:sz w:val="22"/>
                <w:szCs w:val="22"/>
              </w:rPr>
              <w:t>Termin dostawy</w:t>
            </w:r>
          </w:p>
        </w:tc>
      </w:tr>
      <w:tr w:rsidR="00DF0A03" w:rsidRPr="008B402C" w14:paraId="36976580" w14:textId="77777777" w:rsidTr="004C6094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49DACD25" w14:textId="4A044D72" w:rsidR="00F063DE" w:rsidRPr="008B402C" w:rsidRDefault="00DC7414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1</w:t>
            </w:r>
            <w:r w:rsidR="00F063DE" w:rsidRPr="008B40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60023B" w14:textId="77777777" w:rsidR="00DC7414" w:rsidRPr="008B402C" w:rsidRDefault="00DC7414" w:rsidP="00DC741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Man Complex Grzywna Marek, Łapacz Norbert</w:t>
            </w:r>
          </w:p>
          <w:p w14:paraId="233BF51A" w14:textId="604269D9" w:rsidR="00F063DE" w:rsidRPr="008B402C" w:rsidRDefault="00DC7414" w:rsidP="00DC741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ul. W. Przyborowskiego 4/1, 25-417 Kielce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3699B2" w14:textId="21B5AB83" w:rsidR="00F063DE" w:rsidRPr="008B402C" w:rsidRDefault="008B402C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26 641,80</w:t>
            </w:r>
          </w:p>
        </w:tc>
        <w:tc>
          <w:tcPr>
            <w:tcW w:w="1984" w:type="dxa"/>
            <w:vAlign w:val="center"/>
          </w:tcPr>
          <w:p w14:paraId="1FB324CC" w14:textId="7028B074" w:rsidR="00F063DE" w:rsidRPr="008B402C" w:rsidRDefault="00DF0A03" w:rsidP="003F7C4D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2</w:t>
            </w:r>
            <w:r w:rsidR="008B402C" w:rsidRPr="008B402C">
              <w:rPr>
                <w:b/>
                <w:sz w:val="22"/>
                <w:szCs w:val="22"/>
              </w:rPr>
              <w:t>0</w:t>
            </w:r>
            <w:r w:rsidR="003F330C" w:rsidRPr="008B402C">
              <w:rPr>
                <w:b/>
                <w:sz w:val="22"/>
                <w:szCs w:val="22"/>
              </w:rPr>
              <w:t>.</w:t>
            </w:r>
            <w:r w:rsidR="00014EB7" w:rsidRPr="008B402C">
              <w:rPr>
                <w:b/>
                <w:sz w:val="22"/>
                <w:szCs w:val="22"/>
              </w:rPr>
              <w:t>0</w:t>
            </w:r>
            <w:r w:rsidRPr="008B402C">
              <w:rPr>
                <w:b/>
                <w:sz w:val="22"/>
                <w:szCs w:val="22"/>
              </w:rPr>
              <w:t>2</w:t>
            </w:r>
            <w:r w:rsidR="003F330C" w:rsidRPr="008B402C">
              <w:rPr>
                <w:b/>
                <w:sz w:val="22"/>
                <w:szCs w:val="22"/>
              </w:rPr>
              <w:t>.20</w:t>
            </w:r>
            <w:r w:rsidR="00014EB7" w:rsidRPr="008B402C">
              <w:rPr>
                <w:b/>
                <w:sz w:val="22"/>
                <w:szCs w:val="22"/>
              </w:rPr>
              <w:t>20</w:t>
            </w:r>
            <w:r w:rsidR="003F330C" w:rsidRPr="008B402C">
              <w:rPr>
                <w:b/>
                <w:sz w:val="22"/>
                <w:szCs w:val="22"/>
              </w:rPr>
              <w:t>r.</w:t>
            </w:r>
          </w:p>
        </w:tc>
      </w:tr>
      <w:tr w:rsidR="008B402C" w:rsidRPr="008B402C" w14:paraId="20020A01" w14:textId="77777777" w:rsidTr="008B402C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2D6E644F" w14:textId="17114A67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EE14F93" w14:textId="56F908D6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 xml:space="preserve">ALLTECH </w:t>
            </w:r>
            <w:proofErr w:type="spellStart"/>
            <w:r w:rsidRPr="008B402C">
              <w:rPr>
                <w:b/>
                <w:sz w:val="22"/>
                <w:szCs w:val="22"/>
              </w:rPr>
              <w:t>Sp.j</w:t>
            </w:r>
            <w:proofErr w:type="spellEnd"/>
            <w:r w:rsidRPr="008B402C">
              <w:rPr>
                <w:b/>
                <w:sz w:val="22"/>
                <w:szCs w:val="22"/>
              </w:rPr>
              <w:t>. Zdzisław Pająk, Artur Pająk</w:t>
            </w:r>
          </w:p>
          <w:p w14:paraId="7F0B0762" w14:textId="0EE69013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ul. Spółdzielcza 33, 09-407 Płock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272EE3" w14:textId="0FBAB842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25 138,74</w:t>
            </w:r>
          </w:p>
        </w:tc>
        <w:tc>
          <w:tcPr>
            <w:tcW w:w="1984" w:type="dxa"/>
            <w:vAlign w:val="center"/>
          </w:tcPr>
          <w:p w14:paraId="2B3EB712" w14:textId="0BFB8AF9" w:rsidR="008B402C" w:rsidRPr="008B402C" w:rsidRDefault="008B402C" w:rsidP="008B402C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0857F6">
              <w:rPr>
                <w:b/>
                <w:sz w:val="22"/>
                <w:szCs w:val="22"/>
              </w:rPr>
              <w:t>20.02.2020r.</w:t>
            </w:r>
          </w:p>
        </w:tc>
      </w:tr>
      <w:tr w:rsidR="008B402C" w:rsidRPr="008B402C" w14:paraId="0EE2B7B0" w14:textId="77777777" w:rsidTr="008B402C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134BAAB1" w14:textId="679211B3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905896C" w14:textId="77777777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 xml:space="preserve">CEZAR Cezary </w:t>
            </w:r>
            <w:proofErr w:type="spellStart"/>
            <w:r w:rsidRPr="008B402C">
              <w:rPr>
                <w:b/>
                <w:sz w:val="22"/>
                <w:szCs w:val="22"/>
              </w:rPr>
              <w:t>Machnio</w:t>
            </w:r>
            <w:proofErr w:type="spellEnd"/>
            <w:r w:rsidRPr="008B402C">
              <w:rPr>
                <w:b/>
                <w:sz w:val="22"/>
                <w:szCs w:val="22"/>
              </w:rPr>
              <w:t xml:space="preserve"> i Piotr Gębka Sp. z o.o.</w:t>
            </w:r>
          </w:p>
          <w:p w14:paraId="58E016D3" w14:textId="16E266BE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ul. Wolności 8/4, 26-600 Radom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D88448" w14:textId="5DF0813B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38 253,00</w:t>
            </w:r>
          </w:p>
        </w:tc>
        <w:tc>
          <w:tcPr>
            <w:tcW w:w="1984" w:type="dxa"/>
            <w:vAlign w:val="center"/>
          </w:tcPr>
          <w:p w14:paraId="385779A6" w14:textId="7C1254C9" w:rsidR="008B402C" w:rsidRPr="008B402C" w:rsidRDefault="008B402C" w:rsidP="008B402C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0857F6">
              <w:rPr>
                <w:b/>
                <w:sz w:val="22"/>
                <w:szCs w:val="22"/>
              </w:rPr>
              <w:t>20.02.2020r.</w:t>
            </w:r>
          </w:p>
        </w:tc>
      </w:tr>
      <w:tr w:rsidR="008B402C" w:rsidRPr="008B402C" w14:paraId="59F6ED7B" w14:textId="77777777" w:rsidTr="00DC7414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171CFEA2" w14:textId="5D3DC0E5" w:rsidR="00DC7414" w:rsidRPr="008B402C" w:rsidRDefault="00DC7414" w:rsidP="00DC741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905FC81" w14:textId="4D9FB845" w:rsidR="00741C47" w:rsidRPr="008B402C" w:rsidRDefault="00741C47" w:rsidP="00741C4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INFOMECH Janusz Mizera</w:t>
            </w:r>
          </w:p>
          <w:p w14:paraId="4E614C3E" w14:textId="6E2AFD80" w:rsidR="00DC7414" w:rsidRPr="008B402C" w:rsidRDefault="00741C47" w:rsidP="00741C4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ul. Okulickiego  95, 37-450 Stalowa Wola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B6B3A1" w14:textId="7E972185" w:rsidR="00DC7414" w:rsidRPr="008B402C" w:rsidRDefault="008B402C" w:rsidP="00DC741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25 643,26</w:t>
            </w:r>
          </w:p>
        </w:tc>
        <w:tc>
          <w:tcPr>
            <w:tcW w:w="1984" w:type="dxa"/>
            <w:vAlign w:val="center"/>
          </w:tcPr>
          <w:p w14:paraId="4D15D771" w14:textId="6071C2E4" w:rsidR="00DC7414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20.02.2020r.</w:t>
            </w:r>
          </w:p>
        </w:tc>
      </w:tr>
    </w:tbl>
    <w:p w14:paraId="691DAC99" w14:textId="77777777" w:rsidR="009E5ABF" w:rsidRPr="008B402C" w:rsidRDefault="009E5ABF" w:rsidP="009E5ABF">
      <w:pPr>
        <w:pStyle w:val="Akapitzlist"/>
        <w:tabs>
          <w:tab w:val="left" w:pos="284"/>
        </w:tabs>
        <w:jc w:val="both"/>
        <w:rPr>
          <w:b/>
          <w:color w:val="FF0000"/>
          <w:sz w:val="10"/>
          <w:szCs w:val="10"/>
        </w:rPr>
      </w:pPr>
    </w:p>
    <w:p w14:paraId="32736644" w14:textId="05D8FF41" w:rsidR="009E5ABF" w:rsidRPr="008B402C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8B402C">
        <w:rPr>
          <w:b/>
          <w:sz w:val="22"/>
          <w:szCs w:val="22"/>
        </w:rPr>
        <w:t xml:space="preserve">Zadanie/Część nr 2 – </w:t>
      </w:r>
      <w:r w:rsidR="00014EB7" w:rsidRPr="008B402C">
        <w:rPr>
          <w:b/>
          <w:sz w:val="22"/>
          <w:szCs w:val="22"/>
        </w:rPr>
        <w:t>Urządzenie wielofunkcyjne</w:t>
      </w:r>
    </w:p>
    <w:p w14:paraId="1026FBC6" w14:textId="77777777" w:rsidR="003F330C" w:rsidRPr="008B402C" w:rsidRDefault="003F330C" w:rsidP="009E5ABF">
      <w:pPr>
        <w:pStyle w:val="Akapitzlist"/>
        <w:tabs>
          <w:tab w:val="left" w:pos="284"/>
        </w:tabs>
        <w:jc w:val="both"/>
        <w:rPr>
          <w:b/>
          <w:color w:val="FF0000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268"/>
        <w:gridCol w:w="1984"/>
      </w:tblGrid>
      <w:tr w:rsidR="00DC7414" w:rsidRPr="008B402C" w14:paraId="1CFDFD1A" w14:textId="77777777" w:rsidTr="00092FB0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14:paraId="42958FD4" w14:textId="77777777" w:rsidR="009E5ABF" w:rsidRPr="008B402C" w:rsidRDefault="009E5ABF" w:rsidP="00092FB0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EBB9AFE" w14:textId="77777777" w:rsidR="009E5ABF" w:rsidRPr="008B402C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 xml:space="preserve">Nazwa (firma) </w:t>
            </w:r>
          </w:p>
          <w:p w14:paraId="7E360073" w14:textId="77777777" w:rsidR="009E5ABF" w:rsidRPr="008B402C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BC377B" w14:textId="77777777" w:rsidR="009E5ABF" w:rsidRPr="008B402C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Cena brutto</w:t>
            </w:r>
          </w:p>
          <w:p w14:paraId="67A965B0" w14:textId="77777777" w:rsidR="009E5ABF" w:rsidRPr="008B402C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984" w:type="dxa"/>
            <w:vAlign w:val="center"/>
          </w:tcPr>
          <w:p w14:paraId="68AF0274" w14:textId="77777777" w:rsidR="009E5ABF" w:rsidRPr="008B402C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Termin dostawy</w:t>
            </w:r>
          </w:p>
        </w:tc>
      </w:tr>
      <w:tr w:rsidR="008B402C" w:rsidRPr="008B402C" w14:paraId="610E6E09" w14:textId="77777777" w:rsidTr="008B402C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284B4BF8" w14:textId="258C816D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A61082F" w14:textId="77777777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Man Complex Grzywna Marek, Łapacz Norbert</w:t>
            </w:r>
          </w:p>
          <w:p w14:paraId="16730633" w14:textId="1783A474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B402C">
              <w:rPr>
                <w:b/>
                <w:sz w:val="22"/>
                <w:szCs w:val="22"/>
              </w:rPr>
              <w:t>ul. W. Przyborowskiego 4/1, 25-417 Kielce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187CD" w14:textId="30037601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5 977,80</w:t>
            </w:r>
          </w:p>
        </w:tc>
        <w:tc>
          <w:tcPr>
            <w:tcW w:w="1984" w:type="dxa"/>
            <w:vAlign w:val="center"/>
          </w:tcPr>
          <w:p w14:paraId="7C83A2EE" w14:textId="0D561ACE" w:rsidR="008B402C" w:rsidRPr="008B402C" w:rsidRDefault="008B402C" w:rsidP="008B402C">
            <w:pPr>
              <w:snapToGrid w:val="0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8B402C">
              <w:rPr>
                <w:b/>
                <w:bCs/>
                <w:sz w:val="23"/>
                <w:szCs w:val="23"/>
              </w:rPr>
              <w:t>20.02.2020r.</w:t>
            </w:r>
          </w:p>
        </w:tc>
      </w:tr>
      <w:tr w:rsidR="008B402C" w:rsidRPr="008B402C" w14:paraId="2203E004" w14:textId="77777777" w:rsidTr="008B402C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4B871198" w14:textId="21C12D46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3C2AA3" w14:textId="69768CB2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 xml:space="preserve">ALLTECH </w:t>
            </w:r>
            <w:proofErr w:type="spellStart"/>
            <w:r w:rsidRPr="008B402C">
              <w:rPr>
                <w:b/>
                <w:sz w:val="22"/>
                <w:szCs w:val="22"/>
              </w:rPr>
              <w:t>Sp.j</w:t>
            </w:r>
            <w:proofErr w:type="spellEnd"/>
            <w:r w:rsidRPr="008B402C">
              <w:rPr>
                <w:b/>
                <w:sz w:val="22"/>
                <w:szCs w:val="22"/>
              </w:rPr>
              <w:t>. Zdzisław Pająk, Artur Pająk</w:t>
            </w:r>
          </w:p>
          <w:p w14:paraId="17BAC478" w14:textId="013C92A6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B402C">
              <w:rPr>
                <w:b/>
                <w:sz w:val="22"/>
                <w:szCs w:val="22"/>
              </w:rPr>
              <w:t>ul. Spółdzielcza 33, 09-407 Płock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FF7AC" w14:textId="4324C754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5 970,42</w:t>
            </w:r>
          </w:p>
        </w:tc>
        <w:tc>
          <w:tcPr>
            <w:tcW w:w="1984" w:type="dxa"/>
            <w:vAlign w:val="center"/>
          </w:tcPr>
          <w:p w14:paraId="469D77A5" w14:textId="60D58933" w:rsidR="008B402C" w:rsidRPr="008B402C" w:rsidRDefault="008B402C" w:rsidP="008B402C">
            <w:pPr>
              <w:snapToGrid w:val="0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8B402C">
              <w:rPr>
                <w:b/>
                <w:bCs/>
                <w:sz w:val="23"/>
                <w:szCs w:val="23"/>
              </w:rPr>
              <w:t>20.02.2020r.</w:t>
            </w:r>
          </w:p>
        </w:tc>
      </w:tr>
      <w:tr w:rsidR="008B402C" w:rsidRPr="008B402C" w14:paraId="44D8816B" w14:textId="77777777" w:rsidTr="008B402C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068D60A5" w14:textId="39074716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E5D53A3" w14:textId="77777777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B402C">
              <w:rPr>
                <w:b/>
                <w:sz w:val="22"/>
                <w:szCs w:val="22"/>
                <w:lang w:val="en-US"/>
              </w:rPr>
              <w:t xml:space="preserve">ARCUS S.A. </w:t>
            </w:r>
          </w:p>
          <w:p w14:paraId="78C15D4C" w14:textId="5AA8557B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B402C">
              <w:rPr>
                <w:b/>
                <w:sz w:val="22"/>
                <w:szCs w:val="22"/>
              </w:rPr>
              <w:t xml:space="preserve">ul. </w:t>
            </w:r>
            <w:r w:rsidR="00AC6AE7">
              <w:rPr>
                <w:b/>
                <w:sz w:val="22"/>
                <w:szCs w:val="22"/>
              </w:rPr>
              <w:t>Kolejowa</w:t>
            </w:r>
            <w:r w:rsidRPr="008B402C">
              <w:rPr>
                <w:b/>
                <w:sz w:val="22"/>
                <w:szCs w:val="22"/>
              </w:rPr>
              <w:t xml:space="preserve"> 5</w:t>
            </w:r>
            <w:r w:rsidR="00AC6AE7">
              <w:rPr>
                <w:b/>
                <w:sz w:val="22"/>
                <w:szCs w:val="22"/>
              </w:rPr>
              <w:t>/7</w:t>
            </w:r>
            <w:r w:rsidRPr="008B402C">
              <w:rPr>
                <w:b/>
                <w:sz w:val="22"/>
                <w:szCs w:val="22"/>
              </w:rPr>
              <w:t>, 0</w:t>
            </w:r>
            <w:r w:rsidR="00AC6AE7">
              <w:rPr>
                <w:b/>
                <w:sz w:val="22"/>
                <w:szCs w:val="22"/>
              </w:rPr>
              <w:t>1</w:t>
            </w:r>
            <w:r w:rsidRPr="008B402C">
              <w:rPr>
                <w:b/>
                <w:sz w:val="22"/>
                <w:szCs w:val="22"/>
              </w:rPr>
              <w:t>-</w:t>
            </w:r>
            <w:r w:rsidR="00AC6AE7">
              <w:rPr>
                <w:b/>
                <w:sz w:val="22"/>
                <w:szCs w:val="22"/>
              </w:rPr>
              <w:t>217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253821" w14:textId="23EC84AE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3 505,</w:t>
            </w:r>
            <w:r>
              <w:rPr>
                <w:b/>
                <w:sz w:val="22"/>
                <w:szCs w:val="22"/>
              </w:rPr>
              <w:t>5</w:t>
            </w:r>
            <w:r w:rsidRPr="008B402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07E705DC" w14:textId="631F2706" w:rsidR="008B402C" w:rsidRPr="008B402C" w:rsidRDefault="008B402C" w:rsidP="008B402C">
            <w:pPr>
              <w:snapToGrid w:val="0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8B402C">
              <w:rPr>
                <w:b/>
                <w:bCs/>
                <w:sz w:val="23"/>
                <w:szCs w:val="23"/>
              </w:rPr>
              <w:t>20.02.2020r.</w:t>
            </w:r>
          </w:p>
        </w:tc>
      </w:tr>
      <w:tr w:rsidR="008B402C" w:rsidRPr="008B402C" w14:paraId="11EC8F2B" w14:textId="77777777" w:rsidTr="008B402C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7B398A50" w14:textId="14779970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13CF47" w14:textId="77777777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B402C">
              <w:rPr>
                <w:b/>
                <w:sz w:val="22"/>
                <w:szCs w:val="22"/>
                <w:lang w:val="en-US"/>
              </w:rPr>
              <w:t>INFOMECH Janusz Mizera</w:t>
            </w:r>
          </w:p>
          <w:p w14:paraId="697C185F" w14:textId="31D7C0FF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B402C">
              <w:rPr>
                <w:b/>
                <w:sz w:val="22"/>
                <w:szCs w:val="22"/>
                <w:lang w:val="en-US"/>
              </w:rPr>
              <w:t>ul. Okulickiego  95, 37-450 Stalowa Wola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BFD159" w14:textId="1B6BDCF6" w:rsidR="008B402C" w:rsidRPr="008B402C" w:rsidRDefault="008B402C" w:rsidP="008B402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B402C">
              <w:rPr>
                <w:b/>
                <w:sz w:val="22"/>
                <w:szCs w:val="22"/>
              </w:rPr>
              <w:t>6 626,01</w:t>
            </w:r>
          </w:p>
        </w:tc>
        <w:tc>
          <w:tcPr>
            <w:tcW w:w="1984" w:type="dxa"/>
            <w:vAlign w:val="center"/>
          </w:tcPr>
          <w:p w14:paraId="51CF1F31" w14:textId="671A617C" w:rsidR="008B402C" w:rsidRPr="008B402C" w:rsidRDefault="008B402C" w:rsidP="008B402C">
            <w:pPr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8B402C">
              <w:rPr>
                <w:b/>
                <w:bCs/>
                <w:sz w:val="23"/>
                <w:szCs w:val="23"/>
              </w:rPr>
              <w:t>20.02.2020r.</w:t>
            </w:r>
          </w:p>
        </w:tc>
      </w:tr>
    </w:tbl>
    <w:p w14:paraId="01A02691" w14:textId="77777777" w:rsidR="00586FD6" w:rsidRPr="00DC7414" w:rsidRDefault="00586FD6" w:rsidP="00586FD6">
      <w:pPr>
        <w:tabs>
          <w:tab w:val="left" w:pos="284"/>
        </w:tabs>
        <w:ind w:left="284" w:hanging="284"/>
        <w:rPr>
          <w:b/>
          <w:color w:val="FF0000"/>
          <w:sz w:val="10"/>
          <w:szCs w:val="10"/>
        </w:rPr>
      </w:pPr>
    </w:p>
    <w:p w14:paraId="46C73757" w14:textId="3FD26D03" w:rsidR="00AD6F73" w:rsidRPr="009F0320" w:rsidRDefault="00AB1D3F" w:rsidP="00586FD6">
      <w:pPr>
        <w:tabs>
          <w:tab w:val="left" w:pos="284"/>
        </w:tabs>
        <w:ind w:left="284" w:hanging="284"/>
        <w:rPr>
          <w:b/>
          <w:sz w:val="22"/>
          <w:szCs w:val="22"/>
        </w:rPr>
      </w:pPr>
      <w:r w:rsidRPr="009F0320">
        <w:rPr>
          <w:b/>
          <w:sz w:val="22"/>
          <w:szCs w:val="22"/>
        </w:rPr>
        <w:t>5</w:t>
      </w:r>
      <w:r w:rsidR="00AD6F73" w:rsidRPr="009F0320">
        <w:rPr>
          <w:b/>
          <w:sz w:val="22"/>
          <w:szCs w:val="22"/>
        </w:rPr>
        <w:t>.</w:t>
      </w:r>
      <w:r w:rsidR="00AD6F73" w:rsidRPr="009F0320">
        <w:rPr>
          <w:b/>
          <w:sz w:val="22"/>
          <w:szCs w:val="22"/>
        </w:rPr>
        <w:tab/>
        <w:t xml:space="preserve">Termin wykonania całości </w:t>
      </w:r>
      <w:r w:rsidR="000720B2" w:rsidRPr="009F0320">
        <w:rPr>
          <w:b/>
          <w:sz w:val="22"/>
          <w:szCs w:val="22"/>
        </w:rPr>
        <w:t>zamówienia</w:t>
      </w:r>
      <w:r w:rsidR="00DC7414">
        <w:rPr>
          <w:b/>
          <w:sz w:val="22"/>
          <w:szCs w:val="22"/>
        </w:rPr>
        <w:t>.</w:t>
      </w:r>
    </w:p>
    <w:p w14:paraId="63A2D680" w14:textId="246A2E4C" w:rsidR="009E5ABF" w:rsidRPr="009F0320" w:rsidRDefault="009E5ABF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F0320">
        <w:rPr>
          <w:b/>
          <w:sz w:val="22"/>
          <w:szCs w:val="22"/>
        </w:rPr>
        <w:t xml:space="preserve">Wymagany termin realizacji zamówienia: do </w:t>
      </w:r>
      <w:r w:rsidR="009F0320" w:rsidRPr="009F0320">
        <w:rPr>
          <w:b/>
          <w:sz w:val="22"/>
          <w:szCs w:val="22"/>
        </w:rPr>
        <w:t>24</w:t>
      </w:r>
      <w:r w:rsidRPr="009F0320">
        <w:rPr>
          <w:b/>
          <w:sz w:val="22"/>
          <w:szCs w:val="22"/>
        </w:rPr>
        <w:t>.</w:t>
      </w:r>
      <w:r w:rsidR="009F0320" w:rsidRPr="009F0320">
        <w:rPr>
          <w:b/>
          <w:sz w:val="22"/>
          <w:szCs w:val="22"/>
        </w:rPr>
        <w:t>0</w:t>
      </w:r>
      <w:r w:rsidR="00DF0A03" w:rsidRPr="009F0320">
        <w:rPr>
          <w:b/>
          <w:sz w:val="22"/>
          <w:szCs w:val="22"/>
        </w:rPr>
        <w:t>2</w:t>
      </w:r>
      <w:r w:rsidRPr="009F0320">
        <w:rPr>
          <w:b/>
          <w:sz w:val="22"/>
          <w:szCs w:val="22"/>
        </w:rPr>
        <w:t>.20</w:t>
      </w:r>
      <w:r w:rsidR="009F0320" w:rsidRPr="009F0320">
        <w:rPr>
          <w:b/>
          <w:sz w:val="22"/>
          <w:szCs w:val="22"/>
        </w:rPr>
        <w:t>20</w:t>
      </w:r>
      <w:r w:rsidRPr="009F0320">
        <w:rPr>
          <w:b/>
          <w:sz w:val="22"/>
          <w:szCs w:val="22"/>
        </w:rPr>
        <w:t xml:space="preserve"> r.</w:t>
      </w:r>
    </w:p>
    <w:p w14:paraId="790BDACB" w14:textId="77777777" w:rsidR="009E5ABF" w:rsidRPr="009F0320" w:rsidRDefault="009E5ABF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F0320">
        <w:rPr>
          <w:sz w:val="22"/>
          <w:szCs w:val="22"/>
        </w:rPr>
        <w:t>Wykonawca może zaproponować skrócenie terminu dostawy. Termin dostawy przedmiotu zamówienia stanowi kryterium oceny ofert.</w:t>
      </w:r>
    </w:p>
    <w:p w14:paraId="56D585F8" w14:textId="116590C2" w:rsidR="00586FD6" w:rsidRPr="009F0320" w:rsidRDefault="00DA24AE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9F0320">
        <w:rPr>
          <w:b/>
          <w:sz w:val="22"/>
          <w:szCs w:val="22"/>
          <w:lang w:eastAsia="pl-PL"/>
        </w:rPr>
        <w:t>6</w:t>
      </w:r>
      <w:r w:rsidR="00586FD6" w:rsidRPr="009F0320">
        <w:rPr>
          <w:b/>
          <w:sz w:val="22"/>
          <w:szCs w:val="22"/>
          <w:lang w:eastAsia="pl-PL"/>
        </w:rPr>
        <w:t>.</w:t>
      </w:r>
      <w:r w:rsidR="00586FD6" w:rsidRPr="009F0320">
        <w:rPr>
          <w:b/>
          <w:sz w:val="22"/>
          <w:szCs w:val="22"/>
          <w:lang w:eastAsia="pl-PL"/>
        </w:rPr>
        <w:tab/>
        <w:t>Okres rękojmi i gwarancji</w:t>
      </w:r>
      <w:r w:rsidR="00DF0A03" w:rsidRPr="009F0320">
        <w:rPr>
          <w:b/>
          <w:sz w:val="22"/>
          <w:szCs w:val="22"/>
          <w:lang w:eastAsia="pl-PL"/>
        </w:rPr>
        <w:t xml:space="preserve"> oraz płatności</w:t>
      </w:r>
      <w:r w:rsidR="00DC7414">
        <w:rPr>
          <w:b/>
          <w:sz w:val="22"/>
          <w:szCs w:val="22"/>
          <w:lang w:eastAsia="pl-PL"/>
        </w:rPr>
        <w:t>.</w:t>
      </w:r>
    </w:p>
    <w:p w14:paraId="7CC1BC48" w14:textId="5BCF024A" w:rsidR="00DF0A03" w:rsidRPr="009F0320" w:rsidRDefault="00DF0A03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bookmarkStart w:id="5" w:name="_Hlk26523782"/>
      <w:r w:rsidRPr="009F0320">
        <w:rPr>
          <w:sz w:val="22"/>
          <w:szCs w:val="22"/>
          <w:lang w:eastAsia="pl-PL"/>
        </w:rPr>
        <w:t>Zgodnie z SIWZ.</w:t>
      </w:r>
    </w:p>
    <w:bookmarkEnd w:id="5"/>
    <w:p w14:paraId="3617B826" w14:textId="796C6923" w:rsidR="00FC44AA" w:rsidRPr="004231E9" w:rsidRDefault="00FC44AA" w:rsidP="006E5028">
      <w:pPr>
        <w:jc w:val="center"/>
        <w:rPr>
          <w:b/>
        </w:rPr>
      </w:pPr>
      <w:r w:rsidRPr="004231E9">
        <w:rPr>
          <w:b/>
        </w:rPr>
        <w:t>UWAGA!</w:t>
      </w:r>
      <w:r w:rsidR="004231E9">
        <w:rPr>
          <w:b/>
        </w:rPr>
        <w:t>!!</w:t>
      </w:r>
      <w:bookmarkStart w:id="6" w:name="_GoBack"/>
      <w:bookmarkEnd w:id="6"/>
    </w:p>
    <w:p w14:paraId="2401C405" w14:textId="520F8318" w:rsidR="00845100" w:rsidRPr="009F0320" w:rsidRDefault="00FC44AA" w:rsidP="0010615E">
      <w:pPr>
        <w:jc w:val="center"/>
        <w:rPr>
          <w:b/>
          <w:sz w:val="22"/>
          <w:szCs w:val="22"/>
        </w:rPr>
      </w:pPr>
      <w:r w:rsidRPr="009F0320">
        <w:rPr>
          <w:b/>
          <w:sz w:val="22"/>
          <w:szCs w:val="22"/>
        </w:rPr>
        <w:t>Zamawiający</w:t>
      </w:r>
      <w:r w:rsidR="002A41F9" w:rsidRPr="009F0320">
        <w:rPr>
          <w:b/>
          <w:sz w:val="22"/>
          <w:szCs w:val="22"/>
        </w:rPr>
        <w:t xml:space="preserve"> </w:t>
      </w:r>
      <w:r w:rsidR="00DC7414">
        <w:rPr>
          <w:b/>
          <w:sz w:val="22"/>
          <w:szCs w:val="22"/>
        </w:rPr>
        <w:t>informuje</w:t>
      </w:r>
      <w:r w:rsidR="00F47BB5" w:rsidRPr="009F0320">
        <w:rPr>
          <w:b/>
          <w:sz w:val="22"/>
          <w:szCs w:val="22"/>
        </w:rPr>
        <w:t>, iż zgodnie z pkt 13.</w:t>
      </w:r>
      <w:r w:rsidR="00AF34E6" w:rsidRPr="009F0320">
        <w:rPr>
          <w:b/>
          <w:sz w:val="22"/>
          <w:szCs w:val="22"/>
        </w:rPr>
        <w:t>1</w:t>
      </w:r>
      <w:r w:rsidR="00F47BB5" w:rsidRPr="009F0320">
        <w:rPr>
          <w:b/>
          <w:sz w:val="22"/>
          <w:szCs w:val="22"/>
        </w:rPr>
        <w:t>.</w:t>
      </w:r>
      <w:r w:rsidRPr="009F0320">
        <w:rPr>
          <w:b/>
          <w:sz w:val="22"/>
          <w:szCs w:val="22"/>
        </w:rPr>
        <w:t xml:space="preserve"> </w:t>
      </w:r>
      <w:proofErr w:type="spellStart"/>
      <w:r w:rsidR="00AF34E6" w:rsidRPr="009F0320">
        <w:rPr>
          <w:b/>
          <w:sz w:val="22"/>
          <w:szCs w:val="22"/>
        </w:rPr>
        <w:t>ppkt</w:t>
      </w:r>
      <w:proofErr w:type="spellEnd"/>
      <w:r w:rsidR="00AF34E6" w:rsidRPr="009F0320">
        <w:rPr>
          <w:b/>
          <w:sz w:val="22"/>
          <w:szCs w:val="22"/>
        </w:rPr>
        <w:t xml:space="preserve"> 1.7) </w:t>
      </w:r>
      <w:r w:rsidRPr="009F0320">
        <w:rPr>
          <w:b/>
          <w:sz w:val="22"/>
          <w:szCs w:val="22"/>
        </w:rPr>
        <w:t xml:space="preserve">Specyfikacji </w:t>
      </w:r>
      <w:r w:rsidR="00A67B9C" w:rsidRPr="009F0320">
        <w:rPr>
          <w:b/>
          <w:sz w:val="22"/>
          <w:szCs w:val="22"/>
        </w:rPr>
        <w:t>Istotnych Warunków Zamówienia w </w:t>
      </w:r>
      <w:r w:rsidRPr="009F0320">
        <w:rPr>
          <w:b/>
          <w:sz w:val="22"/>
          <w:szCs w:val="22"/>
        </w:rPr>
        <w:t>terminie trze</w:t>
      </w:r>
      <w:r w:rsidR="00F641E5" w:rsidRPr="009F0320">
        <w:rPr>
          <w:b/>
          <w:sz w:val="22"/>
          <w:szCs w:val="22"/>
        </w:rPr>
        <w:t>ch dni od publikacji niniejszej</w:t>
      </w:r>
      <w:r w:rsidRPr="009F0320">
        <w:rPr>
          <w:b/>
          <w:sz w:val="22"/>
          <w:szCs w:val="22"/>
        </w:rPr>
        <w:t xml:space="preserve"> </w:t>
      </w:r>
      <w:r w:rsidR="00F641E5" w:rsidRPr="009F0320">
        <w:rPr>
          <w:b/>
          <w:sz w:val="22"/>
          <w:szCs w:val="22"/>
        </w:rPr>
        <w:t>informacji</w:t>
      </w:r>
      <w:r w:rsidRPr="009F0320">
        <w:rPr>
          <w:b/>
          <w:sz w:val="22"/>
          <w:szCs w:val="22"/>
        </w:rPr>
        <w:t xml:space="preserve"> Wykonawca </w:t>
      </w:r>
      <w:r w:rsidR="00A67B9C" w:rsidRPr="009F0320">
        <w:rPr>
          <w:b/>
          <w:sz w:val="22"/>
          <w:szCs w:val="22"/>
        </w:rPr>
        <w:t>składa oświadczenie o </w:t>
      </w:r>
      <w:r w:rsidRPr="009F0320">
        <w:rPr>
          <w:b/>
          <w:sz w:val="22"/>
          <w:szCs w:val="22"/>
        </w:rPr>
        <w:t>przynależności lub braku przynależności do tej same</w:t>
      </w:r>
      <w:r w:rsidR="002A41F9" w:rsidRPr="009F0320">
        <w:rPr>
          <w:b/>
          <w:sz w:val="22"/>
          <w:szCs w:val="22"/>
        </w:rPr>
        <w:t xml:space="preserve">j grupy kapitałowej stanowiące </w:t>
      </w:r>
    </w:p>
    <w:p w14:paraId="747D084D" w14:textId="3F098410" w:rsidR="00A67B9C" w:rsidRPr="009F0320" w:rsidRDefault="002A41F9" w:rsidP="002100F2">
      <w:pPr>
        <w:jc w:val="center"/>
        <w:rPr>
          <w:b/>
          <w:sz w:val="22"/>
          <w:szCs w:val="22"/>
        </w:rPr>
      </w:pPr>
      <w:r w:rsidRPr="009F0320">
        <w:rPr>
          <w:b/>
          <w:sz w:val="22"/>
          <w:szCs w:val="22"/>
        </w:rPr>
        <w:t>Z</w:t>
      </w:r>
      <w:r w:rsidR="00FC44AA" w:rsidRPr="009F0320">
        <w:rPr>
          <w:b/>
          <w:sz w:val="22"/>
          <w:szCs w:val="22"/>
        </w:rPr>
        <w:t>a</w:t>
      </w:r>
      <w:r w:rsidR="00A67B9C" w:rsidRPr="009F0320">
        <w:rPr>
          <w:b/>
          <w:sz w:val="22"/>
          <w:szCs w:val="22"/>
        </w:rPr>
        <w:t>łącznik</w:t>
      </w:r>
      <w:r w:rsidR="00845100" w:rsidRPr="009F0320">
        <w:rPr>
          <w:b/>
          <w:sz w:val="22"/>
          <w:szCs w:val="22"/>
        </w:rPr>
        <w:t xml:space="preserve"> </w:t>
      </w:r>
      <w:r w:rsidR="00A67B9C" w:rsidRPr="009F0320">
        <w:rPr>
          <w:b/>
          <w:sz w:val="22"/>
          <w:szCs w:val="22"/>
        </w:rPr>
        <w:t>nr </w:t>
      </w:r>
      <w:r w:rsidRPr="009F0320">
        <w:rPr>
          <w:b/>
          <w:sz w:val="22"/>
          <w:szCs w:val="22"/>
        </w:rPr>
        <w:t>5</w:t>
      </w:r>
      <w:r w:rsidR="002100F2" w:rsidRPr="009F0320">
        <w:rPr>
          <w:b/>
          <w:sz w:val="22"/>
          <w:szCs w:val="22"/>
        </w:rPr>
        <w:t xml:space="preserve"> do </w:t>
      </w:r>
      <w:r w:rsidR="00FC44AA" w:rsidRPr="009F0320">
        <w:rPr>
          <w:b/>
          <w:sz w:val="22"/>
          <w:szCs w:val="22"/>
        </w:rPr>
        <w:t>SIWZ.</w:t>
      </w:r>
    </w:p>
    <w:sectPr w:rsidR="00A67B9C" w:rsidRPr="009F0320" w:rsidSect="00DC7414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779C6" w14:textId="77777777" w:rsidR="006F6475" w:rsidRDefault="006F6475" w:rsidP="00FC44AA">
      <w:r>
        <w:separator/>
      </w:r>
    </w:p>
  </w:endnote>
  <w:endnote w:type="continuationSeparator" w:id="0">
    <w:p w14:paraId="0DE65DA9" w14:textId="77777777"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DA369" w14:textId="77777777" w:rsidR="006F6475" w:rsidRDefault="006F6475" w:rsidP="00FC44AA">
      <w:r>
        <w:separator/>
      </w:r>
    </w:p>
  </w:footnote>
  <w:footnote w:type="continuationSeparator" w:id="0">
    <w:p w14:paraId="07B5DFF3" w14:textId="77777777"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683"/>
    <w:rsid w:val="00010E10"/>
    <w:rsid w:val="00014EB7"/>
    <w:rsid w:val="000720B2"/>
    <w:rsid w:val="00080A1C"/>
    <w:rsid w:val="000B61AC"/>
    <w:rsid w:val="000F0C44"/>
    <w:rsid w:val="0010615E"/>
    <w:rsid w:val="00150B51"/>
    <w:rsid w:val="001A5E6B"/>
    <w:rsid w:val="001B73C8"/>
    <w:rsid w:val="001E7BED"/>
    <w:rsid w:val="002100F2"/>
    <w:rsid w:val="002330BB"/>
    <w:rsid w:val="00234AEB"/>
    <w:rsid w:val="002642BB"/>
    <w:rsid w:val="002A41F9"/>
    <w:rsid w:val="00354900"/>
    <w:rsid w:val="00383BE2"/>
    <w:rsid w:val="003A6E1B"/>
    <w:rsid w:val="003F330C"/>
    <w:rsid w:val="003F7C4D"/>
    <w:rsid w:val="004231E9"/>
    <w:rsid w:val="00426CFD"/>
    <w:rsid w:val="004B0AB2"/>
    <w:rsid w:val="004B6374"/>
    <w:rsid w:val="004C6094"/>
    <w:rsid w:val="00543673"/>
    <w:rsid w:val="005632F2"/>
    <w:rsid w:val="00586FD6"/>
    <w:rsid w:val="00591948"/>
    <w:rsid w:val="005B6D54"/>
    <w:rsid w:val="005C539D"/>
    <w:rsid w:val="00627BD0"/>
    <w:rsid w:val="00634BA2"/>
    <w:rsid w:val="006A382F"/>
    <w:rsid w:val="006E3A51"/>
    <w:rsid w:val="006E5028"/>
    <w:rsid w:val="006F6475"/>
    <w:rsid w:val="00704CD4"/>
    <w:rsid w:val="00717F11"/>
    <w:rsid w:val="00720076"/>
    <w:rsid w:val="007278DA"/>
    <w:rsid w:val="00741C47"/>
    <w:rsid w:val="00741DE4"/>
    <w:rsid w:val="00744A90"/>
    <w:rsid w:val="00746583"/>
    <w:rsid w:val="00794FD1"/>
    <w:rsid w:val="007D1D8D"/>
    <w:rsid w:val="00845100"/>
    <w:rsid w:val="0085726C"/>
    <w:rsid w:val="0086529D"/>
    <w:rsid w:val="008678E5"/>
    <w:rsid w:val="008B402C"/>
    <w:rsid w:val="008B532E"/>
    <w:rsid w:val="008D17B8"/>
    <w:rsid w:val="009025D0"/>
    <w:rsid w:val="009E5ABF"/>
    <w:rsid w:val="009F0320"/>
    <w:rsid w:val="009F6C58"/>
    <w:rsid w:val="00A67B9C"/>
    <w:rsid w:val="00A7144A"/>
    <w:rsid w:val="00A82AA2"/>
    <w:rsid w:val="00AB1D3F"/>
    <w:rsid w:val="00AC6AE7"/>
    <w:rsid w:val="00AD6F73"/>
    <w:rsid w:val="00AF34E6"/>
    <w:rsid w:val="00B1238E"/>
    <w:rsid w:val="00B153E5"/>
    <w:rsid w:val="00B33293"/>
    <w:rsid w:val="00B460E4"/>
    <w:rsid w:val="00B8537E"/>
    <w:rsid w:val="00B86890"/>
    <w:rsid w:val="00BA55C7"/>
    <w:rsid w:val="00C53660"/>
    <w:rsid w:val="00C66663"/>
    <w:rsid w:val="00C81239"/>
    <w:rsid w:val="00C8218A"/>
    <w:rsid w:val="00CB3378"/>
    <w:rsid w:val="00D4508B"/>
    <w:rsid w:val="00D57683"/>
    <w:rsid w:val="00D74D08"/>
    <w:rsid w:val="00DA24AE"/>
    <w:rsid w:val="00DC21B3"/>
    <w:rsid w:val="00DC7414"/>
    <w:rsid w:val="00DF0A03"/>
    <w:rsid w:val="00E02C58"/>
    <w:rsid w:val="00E27992"/>
    <w:rsid w:val="00E40E8D"/>
    <w:rsid w:val="00E47B3A"/>
    <w:rsid w:val="00E619B9"/>
    <w:rsid w:val="00F063DE"/>
    <w:rsid w:val="00F3201D"/>
    <w:rsid w:val="00F47BB5"/>
    <w:rsid w:val="00F641E5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5CDA"/>
  <w15:docId w15:val="{D43472F4-07B8-4177-9E95-59020639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E0BA-CE4E-4ED3-8A92-23B31BC6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20</cp:revision>
  <cp:lastPrinted>2020-02-10T12:19:00Z</cp:lastPrinted>
  <dcterms:created xsi:type="dcterms:W3CDTF">2017-12-14T13:50:00Z</dcterms:created>
  <dcterms:modified xsi:type="dcterms:W3CDTF">2020-02-10T12:30:00Z</dcterms:modified>
</cp:coreProperties>
</file>