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D17F2" w14:textId="77777777" w:rsidR="00BE60C1" w:rsidRPr="00BE60C1" w:rsidRDefault="00BE60C1" w:rsidP="00BE60C1">
      <w:pPr>
        <w:pBdr>
          <w:bottom w:val="single" w:sz="6" w:space="1" w:color="auto"/>
        </w:pBdr>
        <w:spacing w:after="0" w:line="240" w:lineRule="auto"/>
        <w:jc w:val="center"/>
        <w:rPr>
          <w:rFonts w:ascii="Arial" w:eastAsia="Times New Roman" w:hAnsi="Arial" w:cs="Arial"/>
          <w:vanish/>
          <w:sz w:val="16"/>
          <w:szCs w:val="16"/>
          <w:lang w:eastAsia="pl-PL"/>
        </w:rPr>
      </w:pPr>
      <w:r w:rsidRPr="00BE60C1">
        <w:rPr>
          <w:rFonts w:ascii="Arial" w:eastAsia="Times New Roman" w:hAnsi="Arial" w:cs="Arial"/>
          <w:vanish/>
          <w:sz w:val="16"/>
          <w:szCs w:val="16"/>
          <w:lang w:eastAsia="pl-PL"/>
        </w:rPr>
        <w:t>Początek formularza</w:t>
      </w:r>
    </w:p>
    <w:p w14:paraId="535C59BC" w14:textId="77777777" w:rsidR="00BE60C1" w:rsidRPr="00BE60C1" w:rsidRDefault="00BE60C1" w:rsidP="00BE60C1">
      <w:pPr>
        <w:spacing w:after="24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Ogłoszenie nr 511484-N-2020 z dnia 2020-02-11 r. </w:t>
      </w:r>
    </w:p>
    <w:p w14:paraId="18EB6255" w14:textId="77777777" w:rsidR="00BE60C1" w:rsidRPr="00BE60C1" w:rsidRDefault="00BE60C1" w:rsidP="00BE60C1">
      <w:pPr>
        <w:spacing w:after="0" w:line="240" w:lineRule="auto"/>
        <w:jc w:val="center"/>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Powiat Jędrzejowski: POPRAWA EFEKTYWNOŚCI ENERGETYCZNEJ PLACÓWEK EDUKACYJNYCH POWIATU JĘDRZEJOWSKIEGO WRAZ Z WYKORZYSTANIEM ODNAWIALNYCH ŹRÓDEŁ ENERGII</w:t>
      </w:r>
      <w:r w:rsidRPr="00BE60C1">
        <w:rPr>
          <w:rFonts w:ascii="Times New Roman" w:eastAsia="Times New Roman" w:hAnsi="Times New Roman" w:cs="Times New Roman"/>
          <w:sz w:val="24"/>
          <w:szCs w:val="24"/>
          <w:lang w:eastAsia="pl-PL"/>
        </w:rPr>
        <w:br/>
        <w:t xml:space="preserve">OGŁOSZENIE O ZAMÓWIENIU - Roboty budowlane </w:t>
      </w:r>
      <w:bookmarkStart w:id="0" w:name="_GoBack"/>
      <w:bookmarkEnd w:id="0"/>
    </w:p>
    <w:p w14:paraId="192812F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Zamieszczanie ogłoszenia:</w:t>
      </w:r>
      <w:r w:rsidRPr="00BE60C1">
        <w:rPr>
          <w:rFonts w:ascii="Times New Roman" w:eastAsia="Times New Roman" w:hAnsi="Times New Roman" w:cs="Times New Roman"/>
          <w:sz w:val="24"/>
          <w:szCs w:val="24"/>
          <w:lang w:eastAsia="pl-PL"/>
        </w:rPr>
        <w:t xml:space="preserve"> Zamieszczanie obowiązkowe </w:t>
      </w:r>
    </w:p>
    <w:p w14:paraId="316CA7DC"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Ogłoszenie dotyczy:</w:t>
      </w:r>
      <w:r w:rsidRPr="00BE60C1">
        <w:rPr>
          <w:rFonts w:ascii="Times New Roman" w:eastAsia="Times New Roman" w:hAnsi="Times New Roman" w:cs="Times New Roman"/>
          <w:sz w:val="24"/>
          <w:szCs w:val="24"/>
          <w:lang w:eastAsia="pl-PL"/>
        </w:rPr>
        <w:t xml:space="preserve"> Zamówienia publicznego </w:t>
      </w:r>
    </w:p>
    <w:p w14:paraId="30706EC0"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4558EB2"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Tak </w:t>
      </w:r>
    </w:p>
    <w:p w14:paraId="41501F6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Nazwa projektu lub programu</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Inwestycja współfinansowana z Europejskiego Funduszu Rozwoju Regionalnego w ramach Działania 3.3 Poprawa efektywności energetycznej z wykorzystaniem odnawialnych źródeł energii w sektorze publicznym i mieszkaniowym Oś priorytetowa 3 - Efektywna i zielona energia z Regionalnego Programu Operacyjnego Województwa Świętokrzyskiego na lata 2014-2020. </w:t>
      </w:r>
    </w:p>
    <w:p w14:paraId="39D26D7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58BF4CE5"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p>
    <w:p w14:paraId="3DF5CA07"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E60C1">
        <w:rPr>
          <w:rFonts w:ascii="Times New Roman" w:eastAsia="Times New Roman" w:hAnsi="Times New Roman" w:cs="Times New Roman"/>
          <w:sz w:val="24"/>
          <w:szCs w:val="24"/>
          <w:lang w:eastAsia="pl-PL"/>
        </w:rPr>
        <w:br/>
      </w:r>
    </w:p>
    <w:p w14:paraId="19544A6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u w:val="single"/>
          <w:lang w:eastAsia="pl-PL"/>
        </w:rPr>
        <w:t>SEKCJA I: ZAMAWIAJĄCY</w:t>
      </w:r>
      <w:r w:rsidRPr="00BE60C1">
        <w:rPr>
          <w:rFonts w:ascii="Times New Roman" w:eastAsia="Times New Roman" w:hAnsi="Times New Roman" w:cs="Times New Roman"/>
          <w:sz w:val="24"/>
          <w:szCs w:val="24"/>
          <w:lang w:eastAsia="pl-PL"/>
        </w:rPr>
        <w:t xml:space="preserve"> </w:t>
      </w:r>
    </w:p>
    <w:p w14:paraId="51B745C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Postępowanie przeprowadza centralny zamawiający </w:t>
      </w:r>
    </w:p>
    <w:p w14:paraId="7EFCE6D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p>
    <w:p w14:paraId="4731AAF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7798BB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p>
    <w:p w14:paraId="6CF2DE1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Informacje na temat podmiotu któremu zamawiający powierzył/powierzyli prowadzenie postępowania:</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Postępowanie jest przeprowadzane wspólnie przez zamawiających</w:t>
      </w:r>
      <w:r w:rsidRPr="00BE60C1">
        <w:rPr>
          <w:rFonts w:ascii="Times New Roman" w:eastAsia="Times New Roman" w:hAnsi="Times New Roman" w:cs="Times New Roman"/>
          <w:sz w:val="24"/>
          <w:szCs w:val="24"/>
          <w:lang w:eastAsia="pl-PL"/>
        </w:rPr>
        <w:t xml:space="preserve"> </w:t>
      </w:r>
    </w:p>
    <w:p w14:paraId="3C3E67E1"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p>
    <w:p w14:paraId="4123E8A6"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9A0EDD7"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p>
    <w:p w14:paraId="4DD11A2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Informacje dodatkowe:</w:t>
      </w:r>
      <w:r w:rsidRPr="00BE60C1">
        <w:rPr>
          <w:rFonts w:ascii="Times New Roman" w:eastAsia="Times New Roman" w:hAnsi="Times New Roman" w:cs="Times New Roman"/>
          <w:sz w:val="24"/>
          <w:szCs w:val="24"/>
          <w:lang w:eastAsia="pl-PL"/>
        </w:rPr>
        <w:t xml:space="preserve"> </w:t>
      </w:r>
    </w:p>
    <w:p w14:paraId="69E5748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lastRenderedPageBreak/>
        <w:t xml:space="preserve">I. 1) NAZWA I ADRES: </w:t>
      </w:r>
      <w:r w:rsidRPr="00BE60C1">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BE60C1">
        <w:rPr>
          <w:rFonts w:ascii="Times New Roman" w:eastAsia="Times New Roman" w:hAnsi="Times New Roman" w:cs="Times New Roman"/>
          <w:sz w:val="24"/>
          <w:szCs w:val="24"/>
          <w:lang w:eastAsia="pl-PL"/>
        </w:rPr>
        <w:br/>
        <w:t xml:space="preserve">Adres strony internetowej (URL): www.powiatjedrzejow.pl </w:t>
      </w:r>
      <w:r w:rsidRPr="00BE60C1">
        <w:rPr>
          <w:rFonts w:ascii="Times New Roman" w:eastAsia="Times New Roman" w:hAnsi="Times New Roman" w:cs="Times New Roman"/>
          <w:sz w:val="24"/>
          <w:szCs w:val="24"/>
          <w:lang w:eastAsia="pl-PL"/>
        </w:rPr>
        <w:br/>
        <w:t xml:space="preserve">Adres profilu nabywcy: </w:t>
      </w:r>
      <w:r w:rsidRPr="00BE60C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2B54760"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 2) RODZAJ ZAMAWIAJĄCEGO: </w:t>
      </w:r>
      <w:r w:rsidRPr="00BE60C1">
        <w:rPr>
          <w:rFonts w:ascii="Times New Roman" w:eastAsia="Times New Roman" w:hAnsi="Times New Roman" w:cs="Times New Roman"/>
          <w:sz w:val="24"/>
          <w:szCs w:val="24"/>
          <w:lang w:eastAsia="pl-PL"/>
        </w:rPr>
        <w:t xml:space="preserve">Administracja samorządowa </w:t>
      </w:r>
      <w:r w:rsidRPr="00BE60C1">
        <w:rPr>
          <w:rFonts w:ascii="Times New Roman" w:eastAsia="Times New Roman" w:hAnsi="Times New Roman" w:cs="Times New Roman"/>
          <w:sz w:val="24"/>
          <w:szCs w:val="24"/>
          <w:lang w:eastAsia="pl-PL"/>
        </w:rPr>
        <w:br/>
      </w:r>
    </w:p>
    <w:p w14:paraId="1F7FF4E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I.3) WSPÓLNE UDZIELANIE ZAMÓWIENIA </w:t>
      </w:r>
      <w:r w:rsidRPr="00BE60C1">
        <w:rPr>
          <w:rFonts w:ascii="Times New Roman" w:eastAsia="Times New Roman" w:hAnsi="Times New Roman" w:cs="Times New Roman"/>
          <w:b/>
          <w:bCs/>
          <w:i/>
          <w:iCs/>
          <w:sz w:val="24"/>
          <w:szCs w:val="24"/>
          <w:lang w:eastAsia="pl-PL"/>
        </w:rPr>
        <w:t>(jeżeli dotyczy)</w:t>
      </w:r>
      <w:r w:rsidRPr="00BE60C1">
        <w:rPr>
          <w:rFonts w:ascii="Times New Roman" w:eastAsia="Times New Roman" w:hAnsi="Times New Roman" w:cs="Times New Roman"/>
          <w:b/>
          <w:bCs/>
          <w:sz w:val="24"/>
          <w:szCs w:val="24"/>
          <w:lang w:eastAsia="pl-PL"/>
        </w:rPr>
        <w:t xml:space="preserve">: </w:t>
      </w:r>
    </w:p>
    <w:p w14:paraId="0AE3499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E60C1">
        <w:rPr>
          <w:rFonts w:ascii="Times New Roman" w:eastAsia="Times New Roman" w:hAnsi="Times New Roman" w:cs="Times New Roman"/>
          <w:sz w:val="24"/>
          <w:szCs w:val="24"/>
          <w:lang w:eastAsia="pl-PL"/>
        </w:rPr>
        <w:br/>
      </w:r>
    </w:p>
    <w:p w14:paraId="4C8BE400"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I.4) KOMUNIKACJA: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E60C1">
        <w:rPr>
          <w:rFonts w:ascii="Times New Roman" w:eastAsia="Times New Roman" w:hAnsi="Times New Roman" w:cs="Times New Roman"/>
          <w:sz w:val="24"/>
          <w:szCs w:val="24"/>
          <w:lang w:eastAsia="pl-PL"/>
        </w:rPr>
        <w:t xml:space="preserve"> </w:t>
      </w:r>
    </w:p>
    <w:p w14:paraId="2DB6B74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Tak </w:t>
      </w:r>
      <w:r w:rsidRPr="00BE60C1">
        <w:rPr>
          <w:rFonts w:ascii="Times New Roman" w:eastAsia="Times New Roman" w:hAnsi="Times New Roman" w:cs="Times New Roman"/>
          <w:sz w:val="24"/>
          <w:szCs w:val="24"/>
          <w:lang w:eastAsia="pl-PL"/>
        </w:rPr>
        <w:br/>
        <w:t xml:space="preserve">https://www.powiatjedrzejow.pl/bipkod/007/003 </w:t>
      </w:r>
    </w:p>
    <w:p w14:paraId="55A2127B"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5ABE3E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Tak </w:t>
      </w:r>
      <w:r w:rsidRPr="00BE60C1">
        <w:rPr>
          <w:rFonts w:ascii="Times New Roman" w:eastAsia="Times New Roman" w:hAnsi="Times New Roman" w:cs="Times New Roman"/>
          <w:sz w:val="24"/>
          <w:szCs w:val="24"/>
          <w:lang w:eastAsia="pl-PL"/>
        </w:rPr>
        <w:br/>
        <w:t xml:space="preserve">https://www.powiatjedrzejow.pl/bipkod/007/003 </w:t>
      </w:r>
    </w:p>
    <w:p w14:paraId="6E53125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03F3BCB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r w:rsidRPr="00BE60C1">
        <w:rPr>
          <w:rFonts w:ascii="Times New Roman" w:eastAsia="Times New Roman" w:hAnsi="Times New Roman" w:cs="Times New Roman"/>
          <w:sz w:val="24"/>
          <w:szCs w:val="24"/>
          <w:lang w:eastAsia="pl-PL"/>
        </w:rPr>
        <w:br/>
      </w:r>
    </w:p>
    <w:p w14:paraId="389BB756"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Oferty lub wnioski o dopuszczenie do udziału w postępowaniu należy przesyłać:</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Elektronicznie</w:t>
      </w:r>
      <w:r w:rsidRPr="00BE60C1">
        <w:rPr>
          <w:rFonts w:ascii="Times New Roman" w:eastAsia="Times New Roman" w:hAnsi="Times New Roman" w:cs="Times New Roman"/>
          <w:sz w:val="24"/>
          <w:szCs w:val="24"/>
          <w:lang w:eastAsia="pl-PL"/>
        </w:rPr>
        <w:t xml:space="preserve"> </w:t>
      </w:r>
    </w:p>
    <w:p w14:paraId="48D5259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r w:rsidRPr="00BE60C1">
        <w:rPr>
          <w:rFonts w:ascii="Times New Roman" w:eastAsia="Times New Roman" w:hAnsi="Times New Roman" w:cs="Times New Roman"/>
          <w:sz w:val="24"/>
          <w:szCs w:val="24"/>
          <w:lang w:eastAsia="pl-PL"/>
        </w:rPr>
        <w:br/>
        <w:t xml:space="preserve">adres </w:t>
      </w:r>
      <w:r w:rsidRPr="00BE60C1">
        <w:rPr>
          <w:rFonts w:ascii="Times New Roman" w:eastAsia="Times New Roman" w:hAnsi="Times New Roman" w:cs="Times New Roman"/>
          <w:sz w:val="24"/>
          <w:szCs w:val="24"/>
          <w:lang w:eastAsia="pl-PL"/>
        </w:rPr>
        <w:br/>
      </w:r>
    </w:p>
    <w:p w14:paraId="340F4F3F"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p>
    <w:p w14:paraId="4A5FEB5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Nie </w:t>
      </w:r>
      <w:r w:rsidRPr="00BE60C1">
        <w:rPr>
          <w:rFonts w:ascii="Times New Roman" w:eastAsia="Times New Roman" w:hAnsi="Times New Roman" w:cs="Times New Roman"/>
          <w:sz w:val="24"/>
          <w:szCs w:val="24"/>
          <w:lang w:eastAsia="pl-PL"/>
        </w:rPr>
        <w:br/>
        <w:t xml:space="preserve">Inny sposób: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Tak </w:t>
      </w:r>
      <w:r w:rsidRPr="00BE60C1">
        <w:rPr>
          <w:rFonts w:ascii="Times New Roman" w:eastAsia="Times New Roman" w:hAnsi="Times New Roman" w:cs="Times New Roman"/>
          <w:sz w:val="24"/>
          <w:szCs w:val="24"/>
          <w:lang w:eastAsia="pl-PL"/>
        </w:rPr>
        <w:br/>
        <w:t xml:space="preserve">Inny sposób: </w:t>
      </w:r>
      <w:r w:rsidRPr="00BE60C1">
        <w:rPr>
          <w:rFonts w:ascii="Times New Roman" w:eastAsia="Times New Roman" w:hAnsi="Times New Roman" w:cs="Times New Roman"/>
          <w:sz w:val="24"/>
          <w:szCs w:val="24"/>
          <w:lang w:eastAsia="pl-PL"/>
        </w:rPr>
        <w:br/>
        <w:t xml:space="preserve">Oferty należy składać w formie pisemnej </w:t>
      </w:r>
      <w:r w:rsidRPr="00BE60C1">
        <w:rPr>
          <w:rFonts w:ascii="Times New Roman" w:eastAsia="Times New Roman" w:hAnsi="Times New Roman" w:cs="Times New Roman"/>
          <w:sz w:val="24"/>
          <w:szCs w:val="24"/>
          <w:lang w:eastAsia="pl-PL"/>
        </w:rPr>
        <w:br/>
        <w:t xml:space="preserve">Adres: </w:t>
      </w:r>
      <w:r w:rsidRPr="00BE60C1">
        <w:rPr>
          <w:rFonts w:ascii="Times New Roman" w:eastAsia="Times New Roman" w:hAnsi="Times New Roman" w:cs="Times New Roman"/>
          <w:sz w:val="24"/>
          <w:szCs w:val="24"/>
          <w:lang w:eastAsia="pl-PL"/>
        </w:rPr>
        <w:br/>
        <w:t xml:space="preserve">Starostwo Powiatowe w Jędrzejowie, ul. 11 Listopada 83, pokój nr 10 – sekretariat. </w:t>
      </w:r>
    </w:p>
    <w:p w14:paraId="5CD559E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lastRenderedPageBreak/>
        <w:br/>
      </w:r>
      <w:r w:rsidRPr="00BE60C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E60C1">
        <w:rPr>
          <w:rFonts w:ascii="Times New Roman" w:eastAsia="Times New Roman" w:hAnsi="Times New Roman" w:cs="Times New Roman"/>
          <w:sz w:val="24"/>
          <w:szCs w:val="24"/>
          <w:lang w:eastAsia="pl-PL"/>
        </w:rPr>
        <w:t xml:space="preserve"> </w:t>
      </w:r>
    </w:p>
    <w:p w14:paraId="7FE7BEB2"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r w:rsidRPr="00BE60C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E60C1">
        <w:rPr>
          <w:rFonts w:ascii="Times New Roman" w:eastAsia="Times New Roman" w:hAnsi="Times New Roman" w:cs="Times New Roman"/>
          <w:sz w:val="24"/>
          <w:szCs w:val="24"/>
          <w:lang w:eastAsia="pl-PL"/>
        </w:rPr>
        <w:br/>
      </w:r>
    </w:p>
    <w:p w14:paraId="788BBE8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u w:val="single"/>
          <w:lang w:eastAsia="pl-PL"/>
        </w:rPr>
        <w:t xml:space="preserve">SEKCJA II: PRZEDMIOT ZAMÓWIENIA </w:t>
      </w:r>
    </w:p>
    <w:p w14:paraId="241A2C3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II.1) Nazwa nadana zamówieniu przez zamawiającego: </w:t>
      </w:r>
      <w:r w:rsidRPr="00BE60C1">
        <w:rPr>
          <w:rFonts w:ascii="Times New Roman" w:eastAsia="Times New Roman" w:hAnsi="Times New Roman" w:cs="Times New Roman"/>
          <w:sz w:val="24"/>
          <w:szCs w:val="24"/>
          <w:lang w:eastAsia="pl-PL"/>
        </w:rPr>
        <w:t xml:space="preserve">POPRAWA EFEKTYWNOŚCI ENERGETYCZNEJ PLACÓWEK EDUKACYJNYCH POWIATU JĘDRZEJOWSKIEGO WRAZ Z WYKORZYSTANIEM ODNAWIALNYCH ŹRÓDEŁ ENERGII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Numer referencyjny: </w:t>
      </w:r>
      <w:r w:rsidRPr="00BE60C1">
        <w:rPr>
          <w:rFonts w:ascii="Times New Roman" w:eastAsia="Times New Roman" w:hAnsi="Times New Roman" w:cs="Times New Roman"/>
          <w:sz w:val="24"/>
          <w:szCs w:val="24"/>
          <w:lang w:eastAsia="pl-PL"/>
        </w:rPr>
        <w:t xml:space="preserve">OKSO.272.4.2020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1B1F4A12" w14:textId="77777777" w:rsidR="00BE60C1" w:rsidRPr="00BE60C1" w:rsidRDefault="00BE60C1" w:rsidP="00BE60C1">
      <w:pPr>
        <w:spacing w:after="0" w:line="240" w:lineRule="auto"/>
        <w:jc w:val="both"/>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p>
    <w:p w14:paraId="1A695355"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II.2) Rodzaj zamówienia: </w:t>
      </w:r>
      <w:r w:rsidRPr="00BE60C1">
        <w:rPr>
          <w:rFonts w:ascii="Times New Roman" w:eastAsia="Times New Roman" w:hAnsi="Times New Roman" w:cs="Times New Roman"/>
          <w:sz w:val="24"/>
          <w:szCs w:val="24"/>
          <w:lang w:eastAsia="pl-PL"/>
        </w:rPr>
        <w:t xml:space="preserve">Roboty budowlane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II.3) Informacja o możliwości składania ofert częściowych</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Zamówienie podzielone jest na części: </w:t>
      </w:r>
    </w:p>
    <w:p w14:paraId="55AE9F9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Tak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Oferty lub wnioski o dopuszczenie do udziału w postępowaniu można składać w odniesieniu do:</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wszystkich części </w:t>
      </w:r>
    </w:p>
    <w:p w14:paraId="272D8182"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3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II.4) Krótki opis przedmiotu zamówienia </w:t>
      </w:r>
      <w:r w:rsidRPr="00BE60C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E60C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E60C1">
        <w:rPr>
          <w:rFonts w:ascii="Times New Roman" w:eastAsia="Times New Roman" w:hAnsi="Times New Roman" w:cs="Times New Roman"/>
          <w:sz w:val="24"/>
          <w:szCs w:val="24"/>
          <w:lang w:eastAsia="pl-PL"/>
        </w:rPr>
        <w:t xml:space="preserve">Przedmiotem zamówienia jest wykonanie termomodernizacji trzech obiektów oświatowych wraz z budową kompletnej instalacji fotowoltaicznej realizowane w ramach inwestycji pn. „Poprawa efektywności energetycznej placówek edukacyjnych powiatu jędrzejowskiego wraz z wykorzystaniem odnawialnych źródeł energii”. Inwestycja współfinansowana z Europejskiego Funduszu Rozwoju Regionalnego w ramach Działania 3.3 Poprawa efektywności energetycznej z wykorzystaniem odnawialnych źródeł energii w sektorze publicznym i mieszkaniowym Oś priorytetowa 3 - Efektywna i zielona energia z Regionalnego Programu Operacyjnego Województwa Świętokrzyskiego na lata 2014-2020. Przedmiot zamówienia został podzielony na trzy zadania: Zadanie nr 1–TERMOMODERNIZACJA BUDYNKU CENTRUM KSZTAŁCENIA PRAKTYCZNEGO W JĘDRZEJOWIE Adres inwestycji: Centrum Kształcenia Praktycznego zlokalizowane na działce o nr ew. 393/3 obręb 4 w miejscowości Jędrzejów, ul. Okrzei 63. Przedmiotem inwestycji jest głęboka termomodernizacja istniejącego budynku. Wewnątrz budynku nie projektuje się żadnych zmian pomieszczeń ani ich funkcji. Termomodernizacja obejmie w szczególności: - modernizację instalacji c.o. - docieplenie stropodachu - docieplenie ścian zewnętrznych i fundamentowych - wymianę stolarki okiennej i drzwiowej - montaż c.w.u. - budowa kompletnej instalacji fotowoltaicznej. Zadanie nr 2 - TERMOMODERNIZACJA BUDYNKU ZESPOŁU SZKÓŁ NR 2 W JĘDRZEJOWIE Adres inwestycji: budynek </w:t>
      </w:r>
      <w:r w:rsidRPr="00BE60C1">
        <w:rPr>
          <w:rFonts w:ascii="Times New Roman" w:eastAsia="Times New Roman" w:hAnsi="Times New Roman" w:cs="Times New Roman"/>
          <w:sz w:val="24"/>
          <w:szCs w:val="24"/>
          <w:lang w:eastAsia="pl-PL"/>
        </w:rPr>
        <w:lastRenderedPageBreak/>
        <w:t xml:space="preserve">Zespołu Szkół Ponadgimnazjalnych Nr 2 zlokalizowane na działce o nr ew. 393/2 obręb 4 miejscowości Jędrzejów, ul. Okrzei 63. Przedmiotem inwestycji jest głęboka termomodernizacja istniejącego budynku. Wewnątrz budynku nie projektuje się żadnych zmian pomieszczeń ani ich funkcji. Termomodernizacja obejmie w szczególności: - modernizację instalacji c.o. - docieplenie stropu i stropodachu - docieplenie ścian zewnętrznych i fundamentowych - wymianę stolarki okiennej i drzwiowej - budowa kompletnej instalacji fotowoltaicznej. Zadanie nr 3 - TERMOMODERNIZACJA BUDYNKU ZESPOŁU SZKÓŁ W WODZISŁAWIU Adres inwestycji: Zespół Szkół Ponadgimnazjalnych zlokalizowany na działce o nr ew. 273/6 w miejscowości Wodzisław, ul. Szkolna 4, gmina Wodzisław Przedmiotem inwestycji jest głęboka termomodernizacja istniejącego budynku. Wewnątrz budynku nie projektuje się żadnych zmian pomieszczeń ani ich funkcji. Termomodernizacja obejmie w szczególności: - modernizację instalacji c.o. - docieplenie stropodachu - docieplenie ścian zewnętrznych i fundamentowych - wymianę stolarki okiennej i drzwiowej - docieplenie podłogi na gruncie w sali gimnastycznej - budowa kompletnej instalacji fotowoltaicznej. UWAGA – z dniem 01.09.2019r. zostały zmienione nazwy dwóch szkół, stąd ilekroć w dokumentacji projektowej, specyfikacjach technicznych, przedmiarach i innych dokumentach została użyta nazwa Zespół Szkół Ponadgimnazjalnych nr 2 w Jędrzejowie, dotyczy to Zespołu Szkół nr 2 w Jędrzejowie oraz ilekroć została użyta nazwa Zespół Szkół Ponadgimnazjalnych w Wodzisławiu, dotyczy to Zespołu Szkół w Wodzisławiu. 3.2. Zadanie, które będzie realizowane, zostało określone w kompletnej dokumentacji zamówienia, tj.: dokumentacji projektowej, specyfikacji technicznej wykonania i odbioru robót budowlanych oraz przedmiarze robót odpowiednio dla każdego zadania – stanowiących załączniki do SIWZ: - Załącznik nr 9a - Dokumentacja - CKP w Jędrzejowie. - Załącznik nr 9b - Dokumentacja - ZS nr 2 w Jędrzejowie - Załącznik nr 9c - Dokumentacja - ZS w Wodzisławiu.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dopuszcza się wykazanie normami równoważnymi w stosunku do tych wskazanych w dokumentacji i specyfikacji technicznej wykonania i odbioru robót budowlanych. Na Wykonawcy spoczywa ciężar wskazania „równoważności”. 3.5. Wykonawca zobowiązany jest wykonać przedmiot umowy z materiałów własnych. 3.6. Winien również zabezpieczyć teren prowadzonych robót, zaś organizacja i koordynacja w zakresie BHP, </w:t>
      </w:r>
      <w:proofErr w:type="spellStart"/>
      <w:r w:rsidRPr="00BE60C1">
        <w:rPr>
          <w:rFonts w:ascii="Times New Roman" w:eastAsia="Times New Roman" w:hAnsi="Times New Roman" w:cs="Times New Roman"/>
          <w:sz w:val="24"/>
          <w:szCs w:val="24"/>
          <w:lang w:eastAsia="pl-PL"/>
        </w:rPr>
        <w:t>ppoż</w:t>
      </w:r>
      <w:proofErr w:type="spellEnd"/>
      <w:r w:rsidRPr="00BE60C1">
        <w:rPr>
          <w:rFonts w:ascii="Times New Roman" w:eastAsia="Times New Roman" w:hAnsi="Times New Roman" w:cs="Times New Roman"/>
          <w:sz w:val="24"/>
          <w:szCs w:val="24"/>
          <w:lang w:eastAsia="pl-PL"/>
        </w:rPr>
        <w:t xml:space="preserve"> itp. winny być realizowane w oparciu o aktualne normy i przepisy. 3.7. Szczegółowy zakres robót oraz technologia wykonania zawarta jest w załącznikach do niniejszej specyfikacji, w szczególności w: a) dokumentacji projektowej, b) przedmiarze robót, c) specyfikacji technicznej wykonania i odbioru robót budowlanych, d) umowie o roboty budowlane - Załącznik nr 4 do SIWZ. 3.9. Przedmiot zamówienia należy wykonać zgodnie z dokumentacją, specyfikacją istotnych warunków zamówienia wraz z załącznikami, zasadami wiedzy technicznej i obowiązującymi przepisami </w:t>
      </w:r>
      <w:r w:rsidRPr="00BE60C1">
        <w:rPr>
          <w:rFonts w:ascii="Times New Roman" w:eastAsia="Times New Roman" w:hAnsi="Times New Roman" w:cs="Times New Roman"/>
          <w:sz w:val="24"/>
          <w:szCs w:val="24"/>
          <w:lang w:eastAsia="pl-PL"/>
        </w:rPr>
        <w:lastRenderedPageBreak/>
        <w:t xml:space="preserve">w szczególności techniczno-budowlanymi oraz normami. Realizowana inwestycja będzie prowadzona w funkcjonujących obiektach, zatem koniecznym będzie ograniczenie przez Wykonawcę do minimum niedogodności związanych z realizacją zakresu robót oraz umożliwienie ciągłości jego pracy, a także zabezpieczenie terenu budowy. Obowiązkiem Wykonawcy przy realizacji prac wewnątrz budynków będzie zabezpieczenie pomieszczeń w taki sposób, aby kurz i pył nie przedostawał się do pomieszczeń sąsiednich. Roboty nadmiernie uciążliwe (generujące hałas, drgania </w:t>
      </w:r>
      <w:proofErr w:type="spellStart"/>
      <w:r w:rsidRPr="00BE60C1">
        <w:rPr>
          <w:rFonts w:ascii="Times New Roman" w:eastAsia="Times New Roman" w:hAnsi="Times New Roman" w:cs="Times New Roman"/>
          <w:sz w:val="24"/>
          <w:szCs w:val="24"/>
          <w:lang w:eastAsia="pl-PL"/>
        </w:rPr>
        <w:t>itp</w:t>
      </w:r>
      <w:proofErr w:type="spellEnd"/>
      <w:r w:rsidRPr="00BE60C1">
        <w:rPr>
          <w:rFonts w:ascii="Times New Roman" w:eastAsia="Times New Roman" w:hAnsi="Times New Roman" w:cs="Times New Roman"/>
          <w:sz w:val="24"/>
          <w:szCs w:val="24"/>
          <w:lang w:eastAsia="pl-PL"/>
        </w:rPr>
        <w:t xml:space="preserve">) winny być wykonywane poza godzinami pracy obiektu. Dopuszcza się dokonywanie ustaleń z Zamawiającym co do innych godzin prowadzenia prac budowlanych.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(materiały i urządzenia równoważne).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w:t>
      </w:r>
      <w:r w:rsidRPr="00BE60C1">
        <w:rPr>
          <w:rFonts w:ascii="Times New Roman" w:eastAsia="Times New Roman" w:hAnsi="Times New Roman" w:cs="Times New Roman"/>
          <w:sz w:val="24"/>
          <w:szCs w:val="24"/>
          <w:lang w:eastAsia="pl-PL"/>
        </w:rPr>
        <w:lastRenderedPageBreak/>
        <w:t xml:space="preserve">rzeczowo-finansowym robót wykonanym przez Wykonawcę i akceptowanym przez Zamawiającego. Każdy etap będzie musiał być wykazany w harmonogramie robót wykonanym przez Wykonawcę i zaakceptowany przez Zamawiającego.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II.5) Główny kod CPV: </w:t>
      </w:r>
      <w:r w:rsidRPr="00BE60C1">
        <w:rPr>
          <w:rFonts w:ascii="Times New Roman" w:eastAsia="Times New Roman" w:hAnsi="Times New Roman" w:cs="Times New Roman"/>
          <w:sz w:val="24"/>
          <w:szCs w:val="24"/>
          <w:lang w:eastAsia="pl-PL"/>
        </w:rPr>
        <w:t xml:space="preserve">45214000-0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Dodatkowe kody CPV:</w:t>
      </w:r>
      <w:r w:rsidRPr="00BE60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E60C1" w:rsidRPr="00BE60C1" w14:paraId="57A0BEAE"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17CE124C"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Kod CPV</w:t>
            </w:r>
          </w:p>
        </w:tc>
      </w:tr>
      <w:tr w:rsidR="00BE60C1" w:rsidRPr="00BE60C1" w14:paraId="7DEFA7F5"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4CC00794"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45420000-7</w:t>
            </w:r>
          </w:p>
        </w:tc>
      </w:tr>
      <w:tr w:rsidR="00BE60C1" w:rsidRPr="00BE60C1" w14:paraId="4333FA7D"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6E0B511F"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45450000-6</w:t>
            </w:r>
          </w:p>
        </w:tc>
      </w:tr>
      <w:tr w:rsidR="00BE60C1" w:rsidRPr="00BE60C1" w14:paraId="4D206A2A"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3C1D5A5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45260000-7</w:t>
            </w:r>
          </w:p>
        </w:tc>
      </w:tr>
      <w:tr w:rsidR="00BE60C1" w:rsidRPr="00BE60C1" w14:paraId="5DE45CF9"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6F95B8E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45311100-1</w:t>
            </w:r>
          </w:p>
        </w:tc>
      </w:tr>
      <w:tr w:rsidR="00BE60C1" w:rsidRPr="00BE60C1" w14:paraId="65329758"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1CCFA67C"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45317000-2</w:t>
            </w:r>
          </w:p>
        </w:tc>
      </w:tr>
      <w:tr w:rsidR="00BE60C1" w:rsidRPr="00BE60C1" w14:paraId="4CAE36E2"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60E502E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45312311-0</w:t>
            </w:r>
          </w:p>
        </w:tc>
      </w:tr>
      <w:tr w:rsidR="00BE60C1" w:rsidRPr="00BE60C1" w14:paraId="05DA5D29"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527C4E72"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45100000-8</w:t>
            </w:r>
          </w:p>
        </w:tc>
      </w:tr>
      <w:tr w:rsidR="00BE60C1" w:rsidRPr="00BE60C1" w14:paraId="6D92DD07"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2534970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45311100-1</w:t>
            </w:r>
          </w:p>
        </w:tc>
      </w:tr>
      <w:tr w:rsidR="00BE60C1" w:rsidRPr="00BE60C1" w14:paraId="5C705E8C"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36364E8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45317000-2</w:t>
            </w:r>
          </w:p>
        </w:tc>
      </w:tr>
      <w:tr w:rsidR="00BE60C1" w:rsidRPr="00BE60C1" w14:paraId="2A4F76C2"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5DE80D34"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09331200-0</w:t>
            </w:r>
          </w:p>
        </w:tc>
      </w:tr>
      <w:tr w:rsidR="00BE60C1" w:rsidRPr="00BE60C1" w14:paraId="1BBB5B2F"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458BB56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45332200-5</w:t>
            </w:r>
          </w:p>
        </w:tc>
      </w:tr>
    </w:tbl>
    <w:p w14:paraId="7DA5CBF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II.6) Całkowita wartość zamówienia </w:t>
      </w:r>
      <w:r w:rsidRPr="00BE60C1">
        <w:rPr>
          <w:rFonts w:ascii="Times New Roman" w:eastAsia="Times New Roman" w:hAnsi="Times New Roman" w:cs="Times New Roman"/>
          <w:i/>
          <w:iCs/>
          <w:sz w:val="24"/>
          <w:szCs w:val="24"/>
          <w:lang w:eastAsia="pl-PL"/>
        </w:rPr>
        <w:t>(jeżeli zamawiający podaje informacje o wartości zamówienia)</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Wartość bez VAT: </w:t>
      </w:r>
      <w:r w:rsidRPr="00BE60C1">
        <w:rPr>
          <w:rFonts w:ascii="Times New Roman" w:eastAsia="Times New Roman" w:hAnsi="Times New Roman" w:cs="Times New Roman"/>
          <w:sz w:val="24"/>
          <w:szCs w:val="24"/>
          <w:lang w:eastAsia="pl-PL"/>
        </w:rPr>
        <w:br/>
        <w:t xml:space="preserve">Waluta: </w:t>
      </w:r>
    </w:p>
    <w:p w14:paraId="5C8F0E9C"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E60C1">
        <w:rPr>
          <w:rFonts w:ascii="Times New Roman" w:eastAsia="Times New Roman" w:hAnsi="Times New Roman" w:cs="Times New Roman"/>
          <w:sz w:val="24"/>
          <w:szCs w:val="24"/>
          <w:lang w:eastAsia="pl-PL"/>
        </w:rPr>
        <w:t xml:space="preserve"> </w:t>
      </w:r>
    </w:p>
    <w:p w14:paraId="773059F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E60C1">
        <w:rPr>
          <w:rFonts w:ascii="Times New Roman" w:eastAsia="Times New Roman" w:hAnsi="Times New Roman" w:cs="Times New Roman"/>
          <w:sz w:val="24"/>
          <w:szCs w:val="24"/>
          <w:lang w:eastAsia="pl-PL"/>
        </w:rPr>
        <w:t xml:space="preserve">Nie </w:t>
      </w:r>
      <w:r w:rsidRPr="00BE60C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miesiącach:   </w:t>
      </w:r>
      <w:r w:rsidRPr="00BE60C1">
        <w:rPr>
          <w:rFonts w:ascii="Times New Roman" w:eastAsia="Times New Roman" w:hAnsi="Times New Roman" w:cs="Times New Roman"/>
          <w:i/>
          <w:iCs/>
          <w:sz w:val="24"/>
          <w:szCs w:val="24"/>
          <w:lang w:eastAsia="pl-PL"/>
        </w:rPr>
        <w:t xml:space="preserve"> lub </w:t>
      </w:r>
      <w:r w:rsidRPr="00BE60C1">
        <w:rPr>
          <w:rFonts w:ascii="Times New Roman" w:eastAsia="Times New Roman" w:hAnsi="Times New Roman" w:cs="Times New Roman"/>
          <w:b/>
          <w:bCs/>
          <w:sz w:val="24"/>
          <w:szCs w:val="24"/>
          <w:lang w:eastAsia="pl-PL"/>
        </w:rPr>
        <w:t>dniach:</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i/>
          <w:iCs/>
          <w:sz w:val="24"/>
          <w:szCs w:val="24"/>
          <w:lang w:eastAsia="pl-PL"/>
        </w:rPr>
        <w:t>lub</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data rozpoczęcia: </w:t>
      </w:r>
      <w:r w:rsidRPr="00BE60C1">
        <w:rPr>
          <w:rFonts w:ascii="Times New Roman" w:eastAsia="Times New Roman" w:hAnsi="Times New Roman" w:cs="Times New Roman"/>
          <w:sz w:val="24"/>
          <w:szCs w:val="24"/>
          <w:lang w:eastAsia="pl-PL"/>
        </w:rPr>
        <w:t> </w:t>
      </w:r>
      <w:r w:rsidRPr="00BE60C1">
        <w:rPr>
          <w:rFonts w:ascii="Times New Roman" w:eastAsia="Times New Roman" w:hAnsi="Times New Roman" w:cs="Times New Roman"/>
          <w:i/>
          <w:iCs/>
          <w:sz w:val="24"/>
          <w:szCs w:val="24"/>
          <w:lang w:eastAsia="pl-PL"/>
        </w:rPr>
        <w:t xml:space="preserve"> lub </w:t>
      </w:r>
      <w:r w:rsidRPr="00BE60C1">
        <w:rPr>
          <w:rFonts w:ascii="Times New Roman" w:eastAsia="Times New Roman" w:hAnsi="Times New Roman" w:cs="Times New Roman"/>
          <w:b/>
          <w:bCs/>
          <w:sz w:val="24"/>
          <w:szCs w:val="24"/>
          <w:lang w:eastAsia="pl-PL"/>
        </w:rPr>
        <w:t xml:space="preserve">zakończenia: </w:t>
      </w:r>
      <w:r w:rsidRPr="00BE60C1">
        <w:rPr>
          <w:rFonts w:ascii="Times New Roman" w:eastAsia="Times New Roman" w:hAnsi="Times New Roman" w:cs="Times New Roman"/>
          <w:sz w:val="24"/>
          <w:szCs w:val="24"/>
          <w:lang w:eastAsia="pl-PL"/>
        </w:rPr>
        <w:t xml:space="preserve">2020-10-31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II.9) Informacje dodatkowe: </w:t>
      </w:r>
      <w:r w:rsidRPr="00BE60C1">
        <w:rPr>
          <w:rFonts w:ascii="Times New Roman" w:eastAsia="Times New Roman" w:hAnsi="Times New Roman" w:cs="Times New Roman"/>
          <w:sz w:val="24"/>
          <w:szCs w:val="24"/>
          <w:lang w:eastAsia="pl-PL"/>
        </w:rPr>
        <w:t xml:space="preserve">UWAGA – z dniem 01.09.2019r. zostały zmienione nazwy dwóch szkół, stąd ilekroć w dokumentacji projektowej, specyfikacjach technicznych, przedmiarach i innych dokumentach została użyta nazwa Zespół Szkół Ponadgimnazjalnych nr 2 w Jędrzejowie, dotyczy to Zespołu Szkół nr 2 w Jędrzejowie oraz ilekroć została użyta nazwa Zespół Szkół Ponadgimnazjalnych w Wodzisławiu, dotyczy to Zespołu Szkół w Wodzisławiu. </w:t>
      </w:r>
    </w:p>
    <w:p w14:paraId="14F7B2F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D9998F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III.1) WARUNKI UDZIAŁU W POSTĘPOWANIU </w:t>
      </w:r>
    </w:p>
    <w:p w14:paraId="088D9FB6"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lastRenderedPageBreak/>
        <w:t xml:space="preserve">Określenie warunków: - dla Zadania nr 1, nr 2 i nr 3 Na potwierdzenie należy złożyć oświadczenie zgodne z Załącznikiem nr 2 do SIWZ. </w:t>
      </w:r>
      <w:r w:rsidRPr="00BE60C1">
        <w:rPr>
          <w:rFonts w:ascii="Times New Roman" w:eastAsia="Times New Roman" w:hAnsi="Times New Roman" w:cs="Times New Roman"/>
          <w:sz w:val="24"/>
          <w:szCs w:val="24"/>
          <w:lang w:eastAsia="pl-PL"/>
        </w:rPr>
        <w:br/>
        <w:t xml:space="preserve">Informacje dodatkowe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III.1.2) Sytuacja finansowa lub ekonomiczna </w:t>
      </w:r>
      <w:r w:rsidRPr="00BE60C1">
        <w:rPr>
          <w:rFonts w:ascii="Times New Roman" w:eastAsia="Times New Roman" w:hAnsi="Times New Roman" w:cs="Times New Roman"/>
          <w:sz w:val="24"/>
          <w:szCs w:val="24"/>
          <w:lang w:eastAsia="pl-PL"/>
        </w:rPr>
        <w:br/>
        <w:t xml:space="preserve">Określenie warunków: Na potwierdzenie należy złożyć: - dla Zadania nr 1 - 2.1) Dokument potwierdzający, że wykonawca jest ubezpieczony od odpowiedzialności cywilnej w zakresie prowadzonej działalności związanej z przedmiotem zamówienia na sumę gwarancyjną, to jest wykonywaniem robót budowlanych określoną przez Zamawiającego na kwotę nie mniejszą niż 1 000 000,00 zł. - dla Zadania nr 2 – 2.2) Dokument potwierdzający, że wykonawca jest ubezpieczony od odpowiedzialności cywilnej w zakresie prowadzonej działalności związanej z przedmiotem zamówienia na sumę gwarancyjną, to jest wykonywaniem robót budowlanych określoną przez Zamawiającego na kwotę nie mniejszą niż 2 000 000,00 zł. - dla Zadania nr 3 - 2.3) Dokument potwierdzający, że wykonawca jest ubezpieczony od odpowiedzialności cywilnej w zakresie prowadzonej działalności związanej z przedmiotem zamówienia na sumę gwarancyjną, to jest wykonywaniem robót budowlanych określoną przez Zamawiającego na kwotę nie mniejszą niż 1 000 000,00 zł. W przypadku składania oferty na więcej niż jedno zadanie wartości te podlegają sumowaniu. </w:t>
      </w:r>
      <w:r w:rsidRPr="00BE60C1">
        <w:rPr>
          <w:rFonts w:ascii="Times New Roman" w:eastAsia="Times New Roman" w:hAnsi="Times New Roman" w:cs="Times New Roman"/>
          <w:sz w:val="24"/>
          <w:szCs w:val="24"/>
          <w:lang w:eastAsia="pl-PL"/>
        </w:rPr>
        <w:br/>
        <w:t xml:space="preserve">Informacje dodatkowe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III.1.3) Zdolność techniczna lub zawodowa </w:t>
      </w:r>
      <w:r w:rsidRPr="00BE60C1">
        <w:rPr>
          <w:rFonts w:ascii="Times New Roman" w:eastAsia="Times New Roman" w:hAnsi="Times New Roman" w:cs="Times New Roman"/>
          <w:sz w:val="24"/>
          <w:szCs w:val="24"/>
          <w:lang w:eastAsia="pl-PL"/>
        </w:rPr>
        <w:br/>
        <w:t xml:space="preserve">Określenie warunków: 3.1) Wykonanych robót Na potwierdzenie warunku należy złożyć wykaz robót budowlanych potwierdzający, że nie wcześniej niż w okresie ostatnich pięciu lat przed upływem terminu składania ofert, a jeżeli okres prowadzenia działalności jest krótszy-w tym okresie, wykonał należycie: - dla Zadania nr 1 - co najmniej 1 robotę budowlaną o wartości nie mniejszej niż 500 000,00 zł brutto związaną z termomodernizacją budynku/budynków; - dla Zadania nr 2 - co najmniej 1 robotę budowlaną o wartości nie mniejszej niż 1 000 000,00 zł brutto związaną z termomodernizacją budynku/budynków; - dla Zadania nr 1 - co najmniej 1 robotę budowlaną o wartości nie mniejszej niż 500 000,00 zł brutto związaną z termomodernizacją budynku/budynków.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Do każdej pozycji wykazu należy załączyć dowody określające, czy roboty te zostały wykonane w sposób należyty, w szczególności informacji o tym czy roboty zostały wykonane zgodnie z przepisami prawa budowlanego i prawidłowo ukończone (do wykorzystania Załącznik nr 6 do SIWZ). W przypadku składania oferty na więcej niż jedno zadanie Wykonawca może wykazać się jedną robotą na zadania, na które składa ofertę, jeżeli sumaryczna wartość tej roboty odpowiada sumarycznej wartości opisanego warunku (np. dla zadania 1 i 2 sumaryczna wartość wykonanej roboty to minimum 1 500 000,00 zł.) 3.2) Wykazu osób, które będą uczestniczyć w wykonywaniu zamówienia publicznego. Wykonawca musi wykazać dysponowanie osobami, które będą skierowane do realizacji zamówienia, posiadającymi uprawnienia do kierowania robotami budowlanymi w specjalności: - dla Zadania nr 1 - konstrukcyjno-budowlanej, która będzie pełnić funkcję kierownika budowy, - dla Zadania nr 2 – konstrukcyjno-budowlanej, która będzie pełnić funkcję kierownika budowy, - dla Zadania nr 3 - konstrukcyjno-budowlanej, która będzie pełnić funkcję kierownika budowy.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t>
      </w:r>
      <w:r w:rsidRPr="00BE60C1">
        <w:rPr>
          <w:rFonts w:ascii="Times New Roman" w:eastAsia="Times New Roman" w:hAnsi="Times New Roman" w:cs="Times New Roman"/>
          <w:sz w:val="24"/>
          <w:szCs w:val="24"/>
          <w:lang w:eastAsia="pl-PL"/>
        </w:rPr>
        <w:lastRenderedPageBreak/>
        <w:t>wykonywanych przez nie czynności oraz informacją o podstawie do dysponowania tymi osobami (wykorzystania Załącznik nr 7 do SIWZ). Do wykazu osób w stosunku do kierownika budowy należy dołączyć oświadczenie Wykonawcy, że zaproponowana osoba posiada wymagane uprawnienia i przynależy do właściwej izby samorządu zawodowego jeżeli taki wymóg na te osoby nakłada Prawo budowlane. W przypadku składania oferty na więcej niż jedno zadanie Wykonawca może wykazać się tymi samymi osobami do wszystkich zadań na które składa ofertę. Uwaga: Samodzielne funkcje techniczne w budownictwie, określone w art. 12 ust. 1 ustawy Prawo budowlane mogą również wykonywać osoby, których odpowiednie kwalifikacje zawodowe zostały uznane na zasadach określonych w przepisach odrębnych, tj. m.in. w ustawie z dnia 22 grudnia 2015 r. o zasadach uznawania kwalifikacji zawodowych nabytych w państwach członkowskich Unii Europejskiej (Dz. U. z 2016 r. poz. 65)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BE60C1">
        <w:rPr>
          <w:rFonts w:ascii="Times New Roman" w:eastAsia="Times New Roman" w:hAnsi="Times New Roman" w:cs="Times New Roman"/>
          <w:sz w:val="24"/>
          <w:szCs w:val="24"/>
          <w:lang w:eastAsia="pl-PL"/>
        </w:rPr>
        <w:t>t.j</w:t>
      </w:r>
      <w:proofErr w:type="spellEnd"/>
      <w:r w:rsidRPr="00BE60C1">
        <w:rPr>
          <w:rFonts w:ascii="Times New Roman" w:eastAsia="Times New Roman" w:hAnsi="Times New Roman" w:cs="Times New Roman"/>
          <w:sz w:val="24"/>
          <w:szCs w:val="24"/>
          <w:lang w:eastAsia="pl-PL"/>
        </w:rPr>
        <w:t xml:space="preserve">. Dz. U. z 2014 r. poz. 1946 z późn. zm. Zgodnie z art. 12a Prawa Budowlanego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BE60C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E60C1">
        <w:rPr>
          <w:rFonts w:ascii="Times New Roman" w:eastAsia="Times New Roman" w:hAnsi="Times New Roman" w:cs="Times New Roman"/>
          <w:sz w:val="24"/>
          <w:szCs w:val="24"/>
          <w:lang w:eastAsia="pl-PL"/>
        </w:rPr>
        <w:br/>
        <w:t xml:space="preserve">Informacje dodatkowe: </w:t>
      </w:r>
    </w:p>
    <w:p w14:paraId="3C34BF4A"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III.2) PODSTAWY WYKLUCZENIA </w:t>
      </w:r>
    </w:p>
    <w:p w14:paraId="4E9B603C"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III.2.1) Podstawy wykluczenia określone w art. 24 ust. 1 ustawy Pzp</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III.2.2) Zamawiający przewiduje wykluczenie wykonawcy na podstawie art. 24 ust. 5 ustawy Pzp</w:t>
      </w:r>
      <w:r w:rsidRPr="00BE60C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Tak (podstawa wykluczenia określona w art. 24 ust. 5 pkt 8 ustawy Pzp) </w:t>
      </w:r>
    </w:p>
    <w:p w14:paraId="39C7BC4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E8EF1D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E60C1">
        <w:rPr>
          <w:rFonts w:ascii="Times New Roman" w:eastAsia="Times New Roman" w:hAnsi="Times New Roman" w:cs="Times New Roman"/>
          <w:sz w:val="24"/>
          <w:szCs w:val="24"/>
          <w:lang w:eastAsia="pl-PL"/>
        </w:rPr>
        <w:br/>
        <w:t xml:space="preserve">Tak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Oświadczenie o spełnianiu kryteriów selekcji </w:t>
      </w:r>
      <w:r w:rsidRPr="00BE60C1">
        <w:rPr>
          <w:rFonts w:ascii="Times New Roman" w:eastAsia="Times New Roman" w:hAnsi="Times New Roman" w:cs="Times New Roman"/>
          <w:sz w:val="24"/>
          <w:szCs w:val="24"/>
          <w:lang w:eastAsia="pl-PL"/>
        </w:rPr>
        <w:br/>
        <w:t xml:space="preserve">Nie </w:t>
      </w:r>
    </w:p>
    <w:p w14:paraId="0CE1B814"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A5F965B"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lastRenderedPageBreak/>
        <w:t xml:space="preserve">9.2.2. Nie podlegają wykluczeniu z postępowania w okolicznościach, o których mowa w: 1) art. 24 ust. 1 2) art. 24 ust. 5 pkt 1 i pkt 8 W celu wykazania braku podstaw do wykluczenia z postępowania o udzielenie zamówienia, o których mowa w art. 24 ust. 1 oraz ust. 5 pkt 1) i 8) ustawy Pzp, Wykonawca, złoży oświadczenie o braku podstaw wykluczenia oraz przedłoży na potwierdzenie następujące dokumenty i oświadczenia: - art. 24 ust. 5 pkt 1: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wymagany dokument - odpis z właściwego rejestru lub z centralnej ewidencji i informacji o działalności gospodarczej, jeżeli odrębne przepisy wymagają wpisu do rejestru lub ewidencji, w celu wykazania braku podstaw do wykluczenia na podstawie art. 24 ust. 5 pkt.1 ustawy; - art. 24 ust. 5 pkt 8: Zamawiający wykluczy z postępowania o udzielenie zamówienia publicznego Wykonawcę, który naruszył obowiązki dotyczące płatności podatków; wymagany dokument -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art. 24 ust. 5 pkt 8: Zamawiający wykluczy z postępowania o udzielenie zamówienia publicznego Wykonawcę, który naruszył obowiązki dotyczące płatności na ubezpieczenia społeczne lub zdrowotne; wymagany dokument na potwierdzenie wstępnej kwalifikacji -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Kolejnym wymaganym dokumentem na potwierdzenie wstępnej kwalifikacji o której mowa w art. 24 ust. 5 pkt 8 ustawy Pzp jest; oświadczenie o niezaleganiu z opłacaniem podatków i opłat lokalnych, o których mowa w ustawie z dnia 12 stycznia 1991 r. o podatkach i opłatach lokalnych (Dz. U. z 2019 r. poz. 1170) wg wzoru stanowiącego Załącznik nr 10 do SIWZ. 9.3. Wykonawca, który podlega wykluczeniu na podstawie art. 24 ust. 1 pkt 13 i 14 oraz pkt 16-20 lub art. 24 ust. 5,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9.4. Wykonawca nie podlega wykluczeniu, jeżeli Zamawiający, uwzględniając wagę i szczególne okoliczności czynu </w:t>
      </w:r>
      <w:r w:rsidRPr="00BE60C1">
        <w:rPr>
          <w:rFonts w:ascii="Times New Roman" w:eastAsia="Times New Roman" w:hAnsi="Times New Roman" w:cs="Times New Roman"/>
          <w:sz w:val="24"/>
          <w:szCs w:val="24"/>
          <w:lang w:eastAsia="pl-PL"/>
        </w:rPr>
        <w:lastRenderedPageBreak/>
        <w:t xml:space="preserve">Wykonawcy, uzna za wystarczające dowody przedstawione na podstawie powyższego pkt 9.3. 9.5. Zamawiający może wykluczyć Wykonawcę na każdym etapie postępowania o udzielenie zamówienia. 9.6. Wykluczenie Wykonawcy następuje zgodnie z art. 24 ust. 7 Pzp. 10. Informacja dla wykonawców polegających na zasobach innych podmiotów na zasadach określonych w art. 22a Pzp oraz wykonawców występujących wspólnie.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 22a Pzp, do oddania mu do dyspozycji niezbędnych zasobów na potrzeby realizacji zamówienia. Do wykorzystania Załącznik nr 8 do SIWZ. 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Wykonawca, który polega na zasobach innych podmiotów składa wraz z ofertą oświadczenie o udostępnieniu zasobów wskazujące na okoliczności opisane w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1)-4) oraz na wezwanie Zamawiającego dokumenty o których mowa w pkt. 9.2.2, w odniesieniu do tych podmiotów.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Pzp oraz art. 24 ust. 5 pkt 1 i pkt 8).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roboty budowlane, do realizacji których te zdolności są wymagane. 10.6. Jeżeli zdolności techniczne lub zawodowe podmiotu nie potwierdzą spełnienia przez Wykonawcę warunków udziału w 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Pzp Wykonawcy składający ofertę wspólną ponoszą solidarną odpowiedzialność za wykonanie umowy i wniesienie zabezpieczenia należytego wykonania umowy. 10.9. W przypadku Wykonawców wspólnie ubiegających się o udzielenie zamówienia, zgodnie z art. 23 Pzp,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w:t>
      </w:r>
      <w:r w:rsidRPr="00BE60C1">
        <w:rPr>
          <w:rFonts w:ascii="Times New Roman" w:eastAsia="Times New Roman" w:hAnsi="Times New Roman" w:cs="Times New Roman"/>
          <w:sz w:val="24"/>
          <w:szCs w:val="24"/>
          <w:lang w:eastAsia="pl-PL"/>
        </w:rPr>
        <w:lastRenderedPageBreak/>
        <w:t xml:space="preserve">okolicznościach, o których mowa w pkt 9.2.2.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1) i 2) SIWZ, natomiast spełnianie warunków udziału w postępowaniu Wykonawcy wykazują zgodnie z wymogami zawartymi w pkt 9.2.1. SIWZ; 2) oświadczenia, o których mowa w pkt 13.1.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5) W przypadku składania ofert przez podmioty występujące wspólnie, warunki podmiotowe o których mowa w pkt. 9.2.1.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2) i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3) podlegają sumowaniu. 10.11.Wykonawcy wspólnie ubiegający się o udzielenie zamówienia, w przypadku uznania ich oferty za najkorzystniejszą, przed podpisaniem umowy zobowiązani są do przedłożenia umowy regulującej ich współpracę. 11.2. Jeżeli wykonawca ma siedzibę lub miejsce zamieszkania poza terytorium Rzeczypospolitej Polskiej zamiast dokumentów, o których mowa powyżej w pkt 9.2.2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2),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t>
      </w:r>
    </w:p>
    <w:p w14:paraId="5017F8A6"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2AADF1B"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III.5.1) W ZAKRESIE SPEŁNIANIA WARUNKÓW UDZIAŁU W POSTĘPOWANIU:</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9.2. O zamówienie mogą ubiegać się Wykonawcy, którzy złożą wraz z ofertą oświadczenia a wskazany wykonawca na żądanie Zamawiającego w terminie 5 dni od wezwania, przedłoży wymagane w SIWZ dokumenty w zakresie potwierdzającym, że: 9.2.1. Spełniają warunki udziału w postępowaniu określone przez Zamawiającego, dotyczące: 1) kompetencji lub uprawnień do prowadzenia określonej działalności zawodowej, o ile wynika to z odrębnych przepisów; - dla Zadania nr 1, nr 2 i nr 3 Na potwierdzenie należy złożyć oświadczenie zgodne z Załącznikiem nr 2 do SIWZ. 2) sytuacji ekonomicznej lub finansowej; Na potwierdzenie należy złożyć: - dla Zadania nr 1 - 2.1) Dokument potwierdzający, że wykonawca jest ubezpieczony od odpowiedzialności cywilnej w zakresie prowadzonej działalności związanej z przedmiotem zamówienia na sumę gwarancyjną, to jest wykonywaniem robót budowlanych określoną przez Zamawiającego na kwotę nie mniejszą niż 1 000 000,00 zł. - dla Zadania nr 2 – 2.2) Dokument potwierdzający, że wykonawca jest ubezpieczony od odpowiedzialności cywilnej w zakresie prowadzonej działalności związanej z przedmiotem zamówienia na sumę gwarancyjną, to jest wykonywaniem robót budowlanych określoną przez Zamawiającego na kwotę nie mniejszą niż 2 000 000,00 zł. - dla Zadania nr 3 - 2.3) Dokument potwierdzający, że wykonawca jest ubezpieczony od odpowiedzialności </w:t>
      </w:r>
      <w:r w:rsidRPr="00BE60C1">
        <w:rPr>
          <w:rFonts w:ascii="Times New Roman" w:eastAsia="Times New Roman" w:hAnsi="Times New Roman" w:cs="Times New Roman"/>
          <w:sz w:val="24"/>
          <w:szCs w:val="24"/>
          <w:lang w:eastAsia="pl-PL"/>
        </w:rPr>
        <w:lastRenderedPageBreak/>
        <w:t xml:space="preserve">cywilnej w zakresie prowadzonej działalności związanej z przedmiotem zamówienia na sumę gwarancyjną, to jest wykonywaniem robót budowlanych określoną przez Zamawiającego na kwotę nie mniejszą niż 1 000 000,00 zł. W przypadku składania oferty na więcej niż jedno zadanie wartości te podlegają sumowaniu. 3) zdolności technicznej lub zawodowej: 3.1) Wykonanych robót Na potwierdzenie warunku należy złożyć wykaz robót budowlanych potwierdzający, że nie wcześniej niż w okresie ostatnich pięciu lat przed upływem terminu składania ofert, a jeżeli okres prowadzenia działalności jest krótszy-w tym okresie, wykonał należycie: - dla Zadania nr 1 - co najmniej 1 robotę budowlaną o wartości nie mniejszej niż 500 000,00 zł brutto związaną z termomodernizacją budynku/budynków; - dla Zadania nr 2 - co najmniej 1 robotę budowlaną o wartości nie mniejszej niż 1 000 000,00 zł brutto związaną z termomodernizacją budynku/budynków; - dla Zadania nr 1 - co najmniej 1 robotę budowlaną o wartości nie mniejszej niż 500 000,00 zł brutto związaną z termomodernizacją budynku/budynków.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Do każdej pozycji wykazu należy załączyć dowody określające, czy roboty te zostały wykonane w sposób należyty, w szczególności informacji o tym czy roboty zostały wykonane zgodnie z przepisami prawa budowlanego i prawidłowo ukończone (do wykorzystania Załącznik nr 6 do SIWZ). W przypadku składania oferty na więcej niż jedno zadanie Wykonawca może wykazać się jedną robotą na zadania, na które składa ofertę, jeżeli sumaryczna wartość tej roboty odpowiada sumarycznej wartości opisanego warunku (np. dla zadania 1 i 2 sumaryczna wartość wykonanej roboty to minimum 1 500 000,00 zł.) 3.2) Wykazu osób, które będą uczestniczyć w wykonywaniu zamówienia publicznego. Wykonawca musi wykazać dysponowanie osobami, które będą skierowane do realizacji zamówienia, posiadającymi uprawnienia do kierowania robotami budowlanymi w specjalności: - dla Zadania nr 1 - konstrukcyjno-budowlanej, która będzie pełnić funkcję kierownika budowy, - dla Zadania nr 2 – konstrukcyjno-budowlanej, która będzie pełnić funkcję kierownika budowy, - dla Zadania nr 3 - konstrukcyjno-budowlanej, która będzie pełnić funkcję kierownika budowy.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(wykorzystania Załącznik nr 7 do SIWZ). Do wykazu osób w stosunku do kierownika budowy należy dołączyć oświadczenie Wykonawcy, że zaproponowana osoba posiada wymagane uprawnienia i przynależy do właściwej izby samorządu zawodowego jeżeli taki wymóg na te osoby nakłada Prawo budowlane. W przypadku składania oferty na więcej niż jedno zadanie Wykonawca może wykazać się tymi samymi osobami do wszystkich zadań na które składa ofertę.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III.5.2) W ZAKRESIE KRYTERIÓW SELEKCJI:</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p>
    <w:p w14:paraId="303DF0B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3496C02"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III.7) INNE DOKUMENTY NIE WYMIENIONE W pkt III.3) - III.6) </w:t>
      </w:r>
    </w:p>
    <w:p w14:paraId="42C17167"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lastRenderedPageBreak/>
        <w:t xml:space="preserve">13. Wykaz oświadczeń lub dokumentów, potwierdzających spełnianie warunków udziału w postępowaniu oraz brak podstaw wykluczenia. 1. Wykonawca zobowiązany jest złożyć do upływu terminu składania ofert: 1.1) Wypełniony i podpisany formularz ofertowy wg wzoru określonego w Załączniku nr 1do SIWZ. Wymagana forma – oryginał 1.2) Aktualne na dzień składania ofert oświadczenia stanowiące wstępne potwierdzenie, że Wykonawca: a) spełnia warunki udziału w postępowaniu, propozycja treści oświadczenia zgodnie z Załącznikiem nr 2 do SIWZ; b) nie podlega wykluczeniu, propozycja treści oświadczenia zgodnie Załącznikiem nr 3 do SIWZ; Wymagana forma – oryginały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2. Wykonawca, w terminie 3 dni od zamieszczenia przez Zamawiającego na stronie internetowej informacji, o której mowa w art. 86 ust. 5 Pzp (informacji z sesji otwarcia ofert), przekazuje Zamawiającemu oświadczenie o przynależności lub braku przynależności do tej samej grupy kapitałowej, o której mowa w art. 24 ust. 1 pkt 23 Pzp, (do wykorzystania wzór stanowiący Załącznik 5 do SIWZ). Wraz ze złożeniem oświadczenia, Wykonawca może przedstawić dowody, że powiązania z innym Wykonawcą nie prowadzą do zakłócenia konkurencji w postępowaniu o udzielenie zamówienia. Oświadczenie należy złożyć na adres: Starostwo Powiatowe w Jędrzejowie ul. 11 Listopada 83, 28-300 Jędrzejów, sekretariat pok. 10 3. Zamawiający, zgodnie z art. 24aa ustawy Pzp, dokona w pierwszej kolejności oceny ofert, a następnie zbada, czy Wykonawca, którego oferta została oceniona jako najkorzystniejsza, nie podlega wykluczeniu oraz spełnia warunki udziału w postępowaniu. 4. Jeżeli jest to niezbędne do zapewnienia odpowiedniego przebiegu postępowania o udzielenie zamówienia, Zamawiający może na każdym etapie postępowania wezwać Wykonawców w trybie art. 26 ust. 2f ustawy Pzp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5. Zamawiający przed udzieleniem zamówienia, wezwie Wykonawcę, którego oferta została najwyżej oceniona, do złożenia w wyznaczonym, nie krótszym niż 5 dni, terminie aktualnych na dzień złożenia oświadczeń lub </w:t>
      </w:r>
      <w:r w:rsidRPr="00BE60C1">
        <w:rPr>
          <w:rFonts w:ascii="Times New Roman" w:eastAsia="Times New Roman" w:hAnsi="Times New Roman" w:cs="Times New Roman"/>
          <w:sz w:val="24"/>
          <w:szCs w:val="24"/>
          <w:lang w:eastAsia="pl-PL"/>
        </w:rPr>
        <w:lastRenderedPageBreak/>
        <w:t xml:space="preserve">dokumentów potwierdzających spełnianie warunków udziału w postępowaniu oraz braku podstaw do wykluczenia: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dokumenty(do wykorzystania wzór stanowiący Załącznik 6 do SIWZ).; b) wykazu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informacją o podstawie do dysponowania tymi osobami oraz oświadczenie wykonawcy że zaproponowana osoba posiada wymagane uprawnienia i przynależy do właściwej izby samorządu zawodowego jeżeli taki wymóg na te osoby nakłada prawo budowlane (do wykorzystania wzór stanowiący Załącznik 7 do SIWZ). c) potwierdzenia, że wykonawca jest ubezpieczony od odpowiedzialności cywilnej zgodnie z opisanym warunkiem 9.2.1 d) odpisu z właściwego rejestru lub z centralnej ewidencji i informacji o działalności gospodarczej, jeżeli odrębne przepisy wymagają wpisu do rejestru lub ewidencji, w celu wykazania braku podstaw do wykluczenia na podstawie art. 24 ust. 5 pkt.1 ustawy. e) zaświadczenia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f) zaświadczenia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g) oświadczenia o niezaleganiu z opłacaniem podatków i opłat lokalnych, o których mowa w ustawie z dnia 12 stycznia 1991 r. o podatkach i opłatach lokalnych (Dz. U. z 2016 r. poz. 716). h) Wykonawca, który polega na zasobach innych podmiotów składa dokumenty o braku podstaw do wykluczenia w odniesieniu do tych podmiotów (dokumenty te zostały określone w pkt. 9.2.2). 6. 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 7. W przypadku gdy Wykonawca powołuje się na dokumenty podmiotowe, będące w posiadaniu Zamawiającego, Wykonawca powinien wnioskować aby Zamawiający uwzględnił te dokumenty; </w:t>
      </w:r>
    </w:p>
    <w:p w14:paraId="12284CBF"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u w:val="single"/>
          <w:lang w:eastAsia="pl-PL"/>
        </w:rPr>
        <w:t xml:space="preserve">SEKCJA IV: PROCEDURA </w:t>
      </w:r>
    </w:p>
    <w:p w14:paraId="2F14E41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IV.1) OPIS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IV.1.1) Tryb udzielenia zamówienia: </w:t>
      </w:r>
      <w:r w:rsidRPr="00BE60C1">
        <w:rPr>
          <w:rFonts w:ascii="Times New Roman" w:eastAsia="Times New Roman" w:hAnsi="Times New Roman" w:cs="Times New Roman"/>
          <w:sz w:val="24"/>
          <w:szCs w:val="24"/>
          <w:lang w:eastAsia="pl-PL"/>
        </w:rPr>
        <w:t xml:space="preserve">Przetarg nieograniczony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IV.1.2) Zamawiający żąda wniesienia wadium:</w:t>
      </w:r>
      <w:r w:rsidRPr="00BE60C1">
        <w:rPr>
          <w:rFonts w:ascii="Times New Roman" w:eastAsia="Times New Roman" w:hAnsi="Times New Roman" w:cs="Times New Roman"/>
          <w:sz w:val="24"/>
          <w:szCs w:val="24"/>
          <w:lang w:eastAsia="pl-PL"/>
        </w:rPr>
        <w:t xml:space="preserve"> </w:t>
      </w:r>
    </w:p>
    <w:p w14:paraId="4F7E7894"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Tak </w:t>
      </w:r>
      <w:r w:rsidRPr="00BE60C1">
        <w:rPr>
          <w:rFonts w:ascii="Times New Roman" w:eastAsia="Times New Roman" w:hAnsi="Times New Roman" w:cs="Times New Roman"/>
          <w:sz w:val="24"/>
          <w:szCs w:val="24"/>
          <w:lang w:eastAsia="pl-PL"/>
        </w:rPr>
        <w:br/>
        <w:t xml:space="preserve">Informacja na temat wadium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lastRenderedPageBreak/>
        <w:t xml:space="preserve">15.1 Wykonawca zobowiązany jest do wniesienia wadium w wysokości: Dla Zadania nr 1 - 20 000,00 zł. (słownie: dwadzieścia tysiące złotych) Dla Zadania nr 2 - 40 000,00 zł. (słownie: czterdzieści tysięcy złotych) Dla Zadania nr 3 - 20 000,00 zł. (słownie: dwadzieścia tysiące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 „Zadanie nr 1 - Termomodernizacja CKP w Jędrzejowie” lub „Wadium - Zadanie nr 2 - Termomodernizacja ZS nr 2 w Jędrzejowie” lub „Wadium - Zadanie nr 3 - Termomodernizacja ZS w Wodzisławiu”.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SIWZ. Decydujący jest wówczas moment fizycznego złożenia tego dokumentu. Dokumenty o których mowa w punkcie 15.2 </w:t>
      </w:r>
      <w:proofErr w:type="spellStart"/>
      <w:r w:rsidRPr="00BE60C1">
        <w:rPr>
          <w:rFonts w:ascii="Times New Roman" w:eastAsia="Times New Roman" w:hAnsi="Times New Roman" w:cs="Times New Roman"/>
          <w:sz w:val="24"/>
          <w:szCs w:val="24"/>
          <w:lang w:eastAsia="pl-PL"/>
        </w:rPr>
        <w:t>ppkt</w:t>
      </w:r>
      <w:proofErr w:type="spellEnd"/>
      <w:r w:rsidRPr="00BE60C1">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Pzp. 15.3. Wadium wniesione w pieniądzu zamawiający przechowuje na rachunku bankowym. 15.4. Zamawiający zwraca wadium wszystkim wykonawcom niezwłocznie po wyborze oferty najkorzystniejszej lub unieważnieniu postępowania, z wyjątkiem wykonawcy, którego oferta została wybrana jako najkorzystniejsza, z zastrzeżeniem art. 46 ust. 4a ustawy Pzp. 15.5. Zamawiający zwraca niezwłocznie wadium, na wniosek wykonawcy, który wycofał ofertę przed upływem terminu składania ofert. 15.6. Zamawiający żąda ponownego wniesienia wadium przez wykonawcę, któremu zwrócono wadium, jeżeli w wyniku rozstrzygnięcia odwołania jego oferta została wybrana jako najkorzystniejsza. Wykonawca wnosi wadium w terminie określonym przez zamawiającego. 15.7. Zamawiający zatrzyma wadium wraz z odsetkami, jeżeli: 15.7.1.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15.7.2. odmówi podpisania umowy w sprawie zamówienia publicznego na warunkach określonych w ofercie; 15.7.3. Wykonawca, którego oferta zostanie wybrana nie wniesie wymaganego zabezpieczenia należytego wykonania umowy; 15.7.4. zawarcie umowy w sprawie zamówienia publicznego stanie się niemożliwe z przyczyn leżących po stronie Wykonawcy. </w:t>
      </w:r>
    </w:p>
    <w:p w14:paraId="41E4B12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IV.1.3) Przewiduje się udzielenie zaliczek na poczet wykonania zamówienia:</w:t>
      </w:r>
      <w:r w:rsidRPr="00BE60C1">
        <w:rPr>
          <w:rFonts w:ascii="Times New Roman" w:eastAsia="Times New Roman" w:hAnsi="Times New Roman" w:cs="Times New Roman"/>
          <w:sz w:val="24"/>
          <w:szCs w:val="24"/>
          <w:lang w:eastAsia="pl-PL"/>
        </w:rPr>
        <w:t xml:space="preserve"> </w:t>
      </w:r>
    </w:p>
    <w:p w14:paraId="7D6C70B7"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r w:rsidRPr="00BE60C1">
        <w:rPr>
          <w:rFonts w:ascii="Times New Roman" w:eastAsia="Times New Roman" w:hAnsi="Times New Roman" w:cs="Times New Roman"/>
          <w:sz w:val="24"/>
          <w:szCs w:val="24"/>
          <w:lang w:eastAsia="pl-PL"/>
        </w:rPr>
        <w:br/>
        <w:t xml:space="preserve">Należy podać informacje na temat udzielania zaliczek: </w:t>
      </w:r>
      <w:r w:rsidRPr="00BE60C1">
        <w:rPr>
          <w:rFonts w:ascii="Times New Roman" w:eastAsia="Times New Roman" w:hAnsi="Times New Roman" w:cs="Times New Roman"/>
          <w:sz w:val="24"/>
          <w:szCs w:val="24"/>
          <w:lang w:eastAsia="pl-PL"/>
        </w:rPr>
        <w:br/>
      </w:r>
    </w:p>
    <w:p w14:paraId="442D16F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lastRenderedPageBreak/>
        <w:br/>
      </w:r>
      <w:r w:rsidRPr="00BE60C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0D7C127"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r w:rsidRPr="00BE60C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E60C1">
        <w:rPr>
          <w:rFonts w:ascii="Times New Roman" w:eastAsia="Times New Roman" w:hAnsi="Times New Roman" w:cs="Times New Roman"/>
          <w:sz w:val="24"/>
          <w:szCs w:val="24"/>
          <w:lang w:eastAsia="pl-PL"/>
        </w:rPr>
        <w:br/>
        <w:t xml:space="preserve">Nie </w:t>
      </w:r>
      <w:r w:rsidRPr="00BE60C1">
        <w:rPr>
          <w:rFonts w:ascii="Times New Roman" w:eastAsia="Times New Roman" w:hAnsi="Times New Roman" w:cs="Times New Roman"/>
          <w:sz w:val="24"/>
          <w:szCs w:val="24"/>
          <w:lang w:eastAsia="pl-PL"/>
        </w:rPr>
        <w:br/>
        <w:t xml:space="preserve">Informacje dodatkowe: </w:t>
      </w:r>
      <w:r w:rsidRPr="00BE60C1">
        <w:rPr>
          <w:rFonts w:ascii="Times New Roman" w:eastAsia="Times New Roman" w:hAnsi="Times New Roman" w:cs="Times New Roman"/>
          <w:sz w:val="24"/>
          <w:szCs w:val="24"/>
          <w:lang w:eastAsia="pl-PL"/>
        </w:rPr>
        <w:br/>
      </w:r>
    </w:p>
    <w:p w14:paraId="4019B575"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IV.1.5.) Wymaga się złożenia oferty wariantowej: </w:t>
      </w:r>
    </w:p>
    <w:p w14:paraId="35531D80"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Nie </w:t>
      </w:r>
      <w:r w:rsidRPr="00BE60C1">
        <w:rPr>
          <w:rFonts w:ascii="Times New Roman" w:eastAsia="Times New Roman" w:hAnsi="Times New Roman" w:cs="Times New Roman"/>
          <w:sz w:val="24"/>
          <w:szCs w:val="24"/>
          <w:lang w:eastAsia="pl-PL"/>
        </w:rPr>
        <w:br/>
        <w:t xml:space="preserve">Dopuszcza się złożenie oferty wariantowej </w:t>
      </w:r>
      <w:r w:rsidRPr="00BE60C1">
        <w:rPr>
          <w:rFonts w:ascii="Times New Roman" w:eastAsia="Times New Roman" w:hAnsi="Times New Roman" w:cs="Times New Roman"/>
          <w:sz w:val="24"/>
          <w:szCs w:val="24"/>
          <w:lang w:eastAsia="pl-PL"/>
        </w:rPr>
        <w:br/>
        <w:t xml:space="preserve">Nie </w:t>
      </w:r>
      <w:r w:rsidRPr="00BE60C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E60C1">
        <w:rPr>
          <w:rFonts w:ascii="Times New Roman" w:eastAsia="Times New Roman" w:hAnsi="Times New Roman" w:cs="Times New Roman"/>
          <w:sz w:val="24"/>
          <w:szCs w:val="24"/>
          <w:lang w:eastAsia="pl-PL"/>
        </w:rPr>
        <w:br/>
        <w:t xml:space="preserve">Nie </w:t>
      </w:r>
    </w:p>
    <w:p w14:paraId="509F82BA"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12670180"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Liczba wykonawców   </w:t>
      </w:r>
      <w:r w:rsidRPr="00BE60C1">
        <w:rPr>
          <w:rFonts w:ascii="Times New Roman" w:eastAsia="Times New Roman" w:hAnsi="Times New Roman" w:cs="Times New Roman"/>
          <w:sz w:val="24"/>
          <w:szCs w:val="24"/>
          <w:lang w:eastAsia="pl-PL"/>
        </w:rPr>
        <w:br/>
        <w:t xml:space="preserve">Przewidywana minimalna liczba wykonawców </w:t>
      </w:r>
      <w:r w:rsidRPr="00BE60C1">
        <w:rPr>
          <w:rFonts w:ascii="Times New Roman" w:eastAsia="Times New Roman" w:hAnsi="Times New Roman" w:cs="Times New Roman"/>
          <w:sz w:val="24"/>
          <w:szCs w:val="24"/>
          <w:lang w:eastAsia="pl-PL"/>
        </w:rPr>
        <w:br/>
        <w:t xml:space="preserve">Maksymalna liczba wykonawców   </w:t>
      </w:r>
      <w:r w:rsidRPr="00BE60C1">
        <w:rPr>
          <w:rFonts w:ascii="Times New Roman" w:eastAsia="Times New Roman" w:hAnsi="Times New Roman" w:cs="Times New Roman"/>
          <w:sz w:val="24"/>
          <w:szCs w:val="24"/>
          <w:lang w:eastAsia="pl-PL"/>
        </w:rPr>
        <w:br/>
        <w:t xml:space="preserve">Kryteria selekcji wykonawców: </w:t>
      </w:r>
      <w:r w:rsidRPr="00BE60C1">
        <w:rPr>
          <w:rFonts w:ascii="Times New Roman" w:eastAsia="Times New Roman" w:hAnsi="Times New Roman" w:cs="Times New Roman"/>
          <w:sz w:val="24"/>
          <w:szCs w:val="24"/>
          <w:lang w:eastAsia="pl-PL"/>
        </w:rPr>
        <w:br/>
      </w:r>
    </w:p>
    <w:p w14:paraId="14B13C82"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IV.1.7) Informacje na temat umowy ramowej lub dynamicznego systemu zakupów: </w:t>
      </w:r>
    </w:p>
    <w:p w14:paraId="6E6AF2C2"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Umowa ramowa będzie zawarta: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Czy przewiduje się ograniczenie liczby uczestników umowy ramowej: </w:t>
      </w:r>
      <w:r w:rsidRPr="00BE60C1">
        <w:rPr>
          <w:rFonts w:ascii="Times New Roman" w:eastAsia="Times New Roman" w:hAnsi="Times New Roman" w:cs="Times New Roman"/>
          <w:sz w:val="24"/>
          <w:szCs w:val="24"/>
          <w:lang w:eastAsia="pl-PL"/>
        </w:rPr>
        <w:br/>
        <w:t xml:space="preserve">Nie </w:t>
      </w:r>
      <w:r w:rsidRPr="00BE60C1">
        <w:rPr>
          <w:rFonts w:ascii="Times New Roman" w:eastAsia="Times New Roman" w:hAnsi="Times New Roman" w:cs="Times New Roman"/>
          <w:sz w:val="24"/>
          <w:szCs w:val="24"/>
          <w:lang w:eastAsia="pl-PL"/>
        </w:rPr>
        <w:br/>
        <w:t xml:space="preserve">Przewidziana maksymalna liczba uczestników umowy ramowej: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Informacje dodatkowe: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Zamówienie obejmuje ustanowienie dynamicznego systemu zakupów: </w:t>
      </w:r>
      <w:r w:rsidRPr="00BE60C1">
        <w:rPr>
          <w:rFonts w:ascii="Times New Roman" w:eastAsia="Times New Roman" w:hAnsi="Times New Roman" w:cs="Times New Roman"/>
          <w:sz w:val="24"/>
          <w:szCs w:val="24"/>
          <w:lang w:eastAsia="pl-PL"/>
        </w:rPr>
        <w:br/>
        <w:t xml:space="preserve">Nie </w:t>
      </w:r>
      <w:r w:rsidRPr="00BE60C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Informacje dodatkowe: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E60C1">
        <w:rPr>
          <w:rFonts w:ascii="Times New Roman" w:eastAsia="Times New Roman" w:hAnsi="Times New Roman" w:cs="Times New Roman"/>
          <w:sz w:val="24"/>
          <w:szCs w:val="24"/>
          <w:lang w:eastAsia="pl-PL"/>
        </w:rPr>
        <w:br/>
        <w:t xml:space="preserve">Nie </w:t>
      </w:r>
      <w:r w:rsidRPr="00BE60C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E60C1">
        <w:rPr>
          <w:rFonts w:ascii="Times New Roman" w:eastAsia="Times New Roman" w:hAnsi="Times New Roman" w:cs="Times New Roman"/>
          <w:sz w:val="24"/>
          <w:szCs w:val="24"/>
          <w:lang w:eastAsia="pl-PL"/>
        </w:rPr>
        <w:br/>
        <w:t xml:space="preserve">Nie </w:t>
      </w:r>
    </w:p>
    <w:p w14:paraId="17EFEAC6"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IV.1.8) Aukcja elektroniczna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Przewidziane jest przeprowadzenie aukcji elektronicznej </w:t>
      </w:r>
      <w:r w:rsidRPr="00BE60C1">
        <w:rPr>
          <w:rFonts w:ascii="Times New Roman" w:eastAsia="Times New Roman" w:hAnsi="Times New Roman" w:cs="Times New Roman"/>
          <w:i/>
          <w:iCs/>
          <w:sz w:val="24"/>
          <w:szCs w:val="24"/>
          <w:lang w:eastAsia="pl-PL"/>
        </w:rPr>
        <w:t xml:space="preserve">(przetarg nieograniczony, </w:t>
      </w:r>
      <w:r w:rsidRPr="00BE60C1">
        <w:rPr>
          <w:rFonts w:ascii="Times New Roman" w:eastAsia="Times New Roman" w:hAnsi="Times New Roman" w:cs="Times New Roman"/>
          <w:i/>
          <w:iCs/>
          <w:sz w:val="24"/>
          <w:szCs w:val="24"/>
          <w:lang w:eastAsia="pl-PL"/>
        </w:rPr>
        <w:lastRenderedPageBreak/>
        <w:t xml:space="preserve">przetarg ograniczony, negocjacje z ogłoszeniem) </w:t>
      </w:r>
      <w:r w:rsidRPr="00BE60C1">
        <w:rPr>
          <w:rFonts w:ascii="Times New Roman" w:eastAsia="Times New Roman" w:hAnsi="Times New Roman" w:cs="Times New Roman"/>
          <w:sz w:val="24"/>
          <w:szCs w:val="24"/>
          <w:lang w:eastAsia="pl-PL"/>
        </w:rPr>
        <w:t xml:space="preserve">Nie </w:t>
      </w:r>
      <w:r w:rsidRPr="00BE60C1">
        <w:rPr>
          <w:rFonts w:ascii="Times New Roman" w:eastAsia="Times New Roman" w:hAnsi="Times New Roman" w:cs="Times New Roman"/>
          <w:sz w:val="24"/>
          <w:szCs w:val="24"/>
          <w:lang w:eastAsia="pl-PL"/>
        </w:rPr>
        <w:br/>
        <w:t xml:space="preserve">Należy podać adres strony internetowej, na której aukcja będzie prowadzona: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Nie </w:t>
      </w:r>
      <w:r w:rsidRPr="00BE60C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E60C1">
        <w:rPr>
          <w:rFonts w:ascii="Times New Roman" w:eastAsia="Times New Roman" w:hAnsi="Times New Roman" w:cs="Times New Roman"/>
          <w:sz w:val="24"/>
          <w:szCs w:val="24"/>
          <w:lang w:eastAsia="pl-PL"/>
        </w:rPr>
        <w:br/>
        <w:t xml:space="preserve">Informacje dotyczące przebiegu aukcji elektronicznej: </w:t>
      </w:r>
      <w:r w:rsidRPr="00BE60C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E60C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E60C1">
        <w:rPr>
          <w:rFonts w:ascii="Times New Roman" w:eastAsia="Times New Roman" w:hAnsi="Times New Roman" w:cs="Times New Roman"/>
          <w:sz w:val="24"/>
          <w:szCs w:val="24"/>
          <w:lang w:eastAsia="pl-PL"/>
        </w:rPr>
        <w:br/>
        <w:t xml:space="preserve">Wymagania dotyczące rejestracji i identyfikacji wykonawców w aukcji elektronicznej: </w:t>
      </w:r>
      <w:r w:rsidRPr="00BE60C1">
        <w:rPr>
          <w:rFonts w:ascii="Times New Roman" w:eastAsia="Times New Roman" w:hAnsi="Times New Roman" w:cs="Times New Roman"/>
          <w:sz w:val="24"/>
          <w:szCs w:val="24"/>
          <w:lang w:eastAsia="pl-PL"/>
        </w:rPr>
        <w:br/>
        <w:t xml:space="preserve">Informacje o liczbie etapów aukcji elektronicznej i czasie ich trwania: </w:t>
      </w:r>
    </w:p>
    <w:p w14:paraId="6A0E6FCA"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t xml:space="preserve">Czas trwania: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E60C1">
        <w:rPr>
          <w:rFonts w:ascii="Times New Roman" w:eastAsia="Times New Roman" w:hAnsi="Times New Roman" w:cs="Times New Roman"/>
          <w:sz w:val="24"/>
          <w:szCs w:val="24"/>
          <w:lang w:eastAsia="pl-PL"/>
        </w:rPr>
        <w:br/>
        <w:t xml:space="preserve">Warunki zamknięcia aukcji elektronicznej: </w:t>
      </w:r>
      <w:r w:rsidRPr="00BE60C1">
        <w:rPr>
          <w:rFonts w:ascii="Times New Roman" w:eastAsia="Times New Roman" w:hAnsi="Times New Roman" w:cs="Times New Roman"/>
          <w:sz w:val="24"/>
          <w:szCs w:val="24"/>
          <w:lang w:eastAsia="pl-PL"/>
        </w:rPr>
        <w:br/>
      </w:r>
    </w:p>
    <w:p w14:paraId="46E38B9F"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IV.2) KRYTERIA OCENY OFERT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IV.2.1) Kryteria oceny ofert: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IV.2.2) Kryteria</w:t>
      </w:r>
      <w:r w:rsidRPr="00BE60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E60C1" w:rsidRPr="00BE60C1" w14:paraId="18E43374"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22703A8A"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28990"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Znaczenie</w:t>
            </w:r>
          </w:p>
        </w:tc>
      </w:tr>
      <w:tr w:rsidR="00BE60C1" w:rsidRPr="00BE60C1" w14:paraId="24EEF42D"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0596B054"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72910"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60,00</w:t>
            </w:r>
          </w:p>
        </w:tc>
      </w:tr>
      <w:tr w:rsidR="00BE60C1" w:rsidRPr="00BE60C1" w14:paraId="18FAF3DC"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7E1A200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B0B3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40,00</w:t>
            </w:r>
          </w:p>
        </w:tc>
      </w:tr>
    </w:tbl>
    <w:p w14:paraId="6E6A0A72"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IV.2.3) Zastosowanie procedury, o której mowa w art. 24aa ust. 1 ustawy Pzp </w:t>
      </w:r>
      <w:r w:rsidRPr="00BE60C1">
        <w:rPr>
          <w:rFonts w:ascii="Times New Roman" w:eastAsia="Times New Roman" w:hAnsi="Times New Roman" w:cs="Times New Roman"/>
          <w:sz w:val="24"/>
          <w:szCs w:val="24"/>
          <w:lang w:eastAsia="pl-PL"/>
        </w:rPr>
        <w:t xml:space="preserve">(przetarg nieograniczony) </w:t>
      </w:r>
      <w:r w:rsidRPr="00BE60C1">
        <w:rPr>
          <w:rFonts w:ascii="Times New Roman" w:eastAsia="Times New Roman" w:hAnsi="Times New Roman" w:cs="Times New Roman"/>
          <w:sz w:val="24"/>
          <w:szCs w:val="24"/>
          <w:lang w:eastAsia="pl-PL"/>
        </w:rPr>
        <w:br/>
        <w:t xml:space="preserve">Tak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IV.3) Negocjacje z ogłoszeniem, dialog konkurencyjny, partnerstwo innowacyjne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IV.3.1) Informacje na temat negocjacji z ogłoszeniem</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Minimalne wymagania, które muszą spełniać wszystkie oferty: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E60C1">
        <w:rPr>
          <w:rFonts w:ascii="Times New Roman" w:eastAsia="Times New Roman" w:hAnsi="Times New Roman" w:cs="Times New Roman"/>
          <w:sz w:val="24"/>
          <w:szCs w:val="24"/>
          <w:lang w:eastAsia="pl-PL"/>
        </w:rPr>
        <w:br/>
        <w:t xml:space="preserve">Przewidziany jest podział negocjacji na etapy w celu ograniczenia liczby ofert: Nie </w:t>
      </w:r>
      <w:r w:rsidRPr="00BE60C1">
        <w:rPr>
          <w:rFonts w:ascii="Times New Roman" w:eastAsia="Times New Roman" w:hAnsi="Times New Roman" w:cs="Times New Roman"/>
          <w:sz w:val="24"/>
          <w:szCs w:val="24"/>
          <w:lang w:eastAsia="pl-PL"/>
        </w:rPr>
        <w:br/>
        <w:t xml:space="preserve">Należy podać informacje na temat etapów negocjacji (w tym liczbę etapów):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Informacje dodatkowe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IV.3.2) Informacje na temat dialogu konkurencyjnego</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lastRenderedPageBreak/>
        <w:t xml:space="preserve">Wstępny harmonogram postępowania: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Podział dialogu na etapy w celu ograniczenia liczby rozwiązań: Nie </w:t>
      </w:r>
      <w:r w:rsidRPr="00BE60C1">
        <w:rPr>
          <w:rFonts w:ascii="Times New Roman" w:eastAsia="Times New Roman" w:hAnsi="Times New Roman" w:cs="Times New Roman"/>
          <w:sz w:val="24"/>
          <w:szCs w:val="24"/>
          <w:lang w:eastAsia="pl-PL"/>
        </w:rPr>
        <w:br/>
        <w:t xml:space="preserve">Należy podać informacje na temat etapów dialogu: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Informacje dodatkowe: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IV.3.3) Informacje na temat partnerstwa innowacyjnego</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E60C1">
        <w:rPr>
          <w:rFonts w:ascii="Times New Roman" w:eastAsia="Times New Roman" w:hAnsi="Times New Roman" w:cs="Times New Roman"/>
          <w:sz w:val="24"/>
          <w:szCs w:val="24"/>
          <w:lang w:eastAsia="pl-PL"/>
        </w:rPr>
        <w:br/>
        <w:t xml:space="preserve">Nie </w:t>
      </w:r>
      <w:r w:rsidRPr="00BE60C1">
        <w:rPr>
          <w:rFonts w:ascii="Times New Roman" w:eastAsia="Times New Roman" w:hAnsi="Times New Roman" w:cs="Times New Roman"/>
          <w:sz w:val="24"/>
          <w:szCs w:val="24"/>
          <w:lang w:eastAsia="pl-PL"/>
        </w:rPr>
        <w:br/>
        <w:t xml:space="preserve">Informacje dodatkowe: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IV.4) Licytacja elektroniczna </w:t>
      </w:r>
      <w:r w:rsidRPr="00BE60C1">
        <w:rPr>
          <w:rFonts w:ascii="Times New Roman" w:eastAsia="Times New Roman" w:hAnsi="Times New Roman" w:cs="Times New Roman"/>
          <w:sz w:val="24"/>
          <w:szCs w:val="24"/>
          <w:lang w:eastAsia="pl-PL"/>
        </w:rPr>
        <w:br/>
        <w:t xml:space="preserve">Adres strony internetowej, na której będzie prowadzona licytacja elektroniczna: </w:t>
      </w:r>
    </w:p>
    <w:p w14:paraId="751FBB36"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D5DF3F0"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7864189F"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311952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Informacje o liczbie etapów licytacji elektronicznej i czasie ich trwania: </w:t>
      </w:r>
    </w:p>
    <w:p w14:paraId="4494E4A5"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Czas trwania: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F146D1A"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Termin składania wniosków o dopuszczenie do udziału w licytacji elektronicznej: </w:t>
      </w:r>
      <w:r w:rsidRPr="00BE60C1">
        <w:rPr>
          <w:rFonts w:ascii="Times New Roman" w:eastAsia="Times New Roman" w:hAnsi="Times New Roman" w:cs="Times New Roman"/>
          <w:sz w:val="24"/>
          <w:szCs w:val="24"/>
          <w:lang w:eastAsia="pl-PL"/>
        </w:rPr>
        <w:br/>
        <w:t xml:space="preserve">Data: godzina: </w:t>
      </w:r>
      <w:r w:rsidRPr="00BE60C1">
        <w:rPr>
          <w:rFonts w:ascii="Times New Roman" w:eastAsia="Times New Roman" w:hAnsi="Times New Roman" w:cs="Times New Roman"/>
          <w:sz w:val="24"/>
          <w:szCs w:val="24"/>
          <w:lang w:eastAsia="pl-PL"/>
        </w:rPr>
        <w:br/>
        <w:t xml:space="preserve">Termin otwarcia licytacji elektronicznej: </w:t>
      </w:r>
    </w:p>
    <w:p w14:paraId="6DAA4C25"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Termin i warunki zamknięcia licytacji elektronicznej: </w:t>
      </w:r>
    </w:p>
    <w:p w14:paraId="39380F25"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6A9C0E7"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t xml:space="preserve">Wymagania dotyczące zabezpieczenia należytego wykonania umowy: </w:t>
      </w:r>
    </w:p>
    <w:p w14:paraId="295A3C2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 xml:space="preserve">21.1. Wykonawca, którego oferta zostanie uznana za najkorzystniejszą, zobowiązany jest wnieść zabezpieczenie należytego wykonania umowy: - w zakresie Zadania nr 1 - w wysokości 10 % ceny całkowitej podanej w ofercie - w zakresie Zadania nr 2 - w wysokości 10 % ceny całkowitej podanej w ofercie - w zakresie Zadania nr 3 - w wysokości 10 % ceny całkowitej podanej w ofercie 21.2. Zabezpieczenie należytego wykonania umowy musi być wniesione przed podpisaniem umowy, najpóźniej w dniu podpisania umowy. 21.3. Zabezpieczenie należytego wykonania umowy może być wniesione według wyboru Wykonawcy w jednej lub w kilku następujących formach: a) pieniądzu,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Uwaga: Zabezpieczenie należytego wykonania umowy </w:t>
      </w:r>
      <w:r w:rsidRPr="00BE60C1">
        <w:rPr>
          <w:rFonts w:ascii="Times New Roman" w:eastAsia="Times New Roman" w:hAnsi="Times New Roman" w:cs="Times New Roman"/>
          <w:sz w:val="24"/>
          <w:szCs w:val="24"/>
          <w:lang w:eastAsia="pl-PL"/>
        </w:rPr>
        <w:lastRenderedPageBreak/>
        <w:t xml:space="preserve">wnoszone w pieniądzu Wykonawca wpłaca przelewem na rachunek bankowy wskazany przez Zamawiającego. 21.4. Na wniosek Wykonawcy, którego oferta zostanie uznana za najkorzystniejszą, wadium wniesione w pieniądzu może być zaliczone przez Zamawiającego na poczet zabezpieczenia należytego wykonania umowy. 21.5. Jeżeli zabezpieczenie należytego wykonania umowy będzie wniesione w pieniądzu to zostanie ono zwrócone wraz z odsetkami, wynikającymi z umowy rachunku bankowego, na którym było ono przechowywane, pomniejszone o koszt prowadzenia tego rachunku oraz prowizji bankowej za przelew pieniędzy na rachunek bankowy Wykonawcy. 21.6. W trakcie realizacji umowy Wykonawca może dokonać zmiany formy zabezpieczenia na jedną lub kilka form, o których mowa w pkt 3. Uwaga: Zmiana formy zabezpieczenia jest dokonywana z zachowaniem ciągłości zabezpieczenia i bez zmniejszania jego wysokości. 21.7. Szczegółowe warunki dotyczące zwrotu zabezpieczenia należytego wykonania umowy zawarte są we wzorze umowy, stanowiącym Załącznik nr 4 do SIWZ. </w:t>
      </w:r>
    </w:p>
    <w:p w14:paraId="05C37786"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t xml:space="preserve">Informacje dodatkowe: </w:t>
      </w:r>
    </w:p>
    <w:p w14:paraId="36CCF5BF"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IV.5) ZMIANA UMOWY</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E60C1">
        <w:rPr>
          <w:rFonts w:ascii="Times New Roman" w:eastAsia="Times New Roman" w:hAnsi="Times New Roman" w:cs="Times New Roman"/>
          <w:sz w:val="24"/>
          <w:szCs w:val="24"/>
          <w:lang w:eastAsia="pl-PL"/>
        </w:rPr>
        <w:t xml:space="preserve"> Tak </w:t>
      </w:r>
      <w:r w:rsidRPr="00BE60C1">
        <w:rPr>
          <w:rFonts w:ascii="Times New Roman" w:eastAsia="Times New Roman" w:hAnsi="Times New Roman" w:cs="Times New Roman"/>
          <w:sz w:val="24"/>
          <w:szCs w:val="24"/>
          <w:lang w:eastAsia="pl-PL"/>
        </w:rPr>
        <w:br/>
        <w:t xml:space="preserve">Należy wskazać zakres, charakter zmian oraz warunki wprowadzenia zmian: </w:t>
      </w:r>
      <w:r w:rsidRPr="00BE60C1">
        <w:rPr>
          <w:rFonts w:ascii="Times New Roman" w:eastAsia="Times New Roman" w:hAnsi="Times New Roman" w:cs="Times New Roman"/>
          <w:sz w:val="24"/>
          <w:szCs w:val="24"/>
          <w:lang w:eastAsia="pl-PL"/>
        </w:rPr>
        <w:br/>
        <w:t xml:space="preserve">22.2. Zmiany umowy mogą nastąpić w zakresie: 22.2.1. Zmiany zakresu rzeczowego robót budowlanych, a w szczególności: a) Dopuszcza się stosowanie robót zamiennych w następujących okolicznościach: -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uzgodniony z projektantem zawierający opis proponowanych zmian wraz z rysunkami. Projekt taki wymaga akceptacji i zatwierdzenia do realizacji przez Zamawiającego, który korzysta z opinii inspektora nadzoru,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rozliczenie robót zamiennych o których mowa w </w:t>
      </w:r>
      <w:proofErr w:type="spellStart"/>
      <w:r w:rsidRPr="00BE60C1">
        <w:rPr>
          <w:rFonts w:ascii="Times New Roman" w:eastAsia="Times New Roman" w:hAnsi="Times New Roman" w:cs="Times New Roman"/>
          <w:sz w:val="24"/>
          <w:szCs w:val="24"/>
          <w:lang w:eastAsia="pl-PL"/>
        </w:rPr>
        <w:t>tiret</w:t>
      </w:r>
      <w:proofErr w:type="spellEnd"/>
      <w:r w:rsidRPr="00BE60C1">
        <w:rPr>
          <w:rFonts w:ascii="Times New Roman" w:eastAsia="Times New Roman" w:hAnsi="Times New Roman" w:cs="Times New Roman"/>
          <w:sz w:val="24"/>
          <w:szCs w:val="24"/>
          <w:lang w:eastAsia="pl-PL"/>
        </w:rPr>
        <w:t xml:space="preserve"> 1) - 5) następuje w oparciu o czynniki cenotwórcze przedstawione w kosztorysie Wykonawcy. W przypadku braku w kosztorysie cen materiałów lub urządzeń przyjmuje się za prawidłowe średnie ceny z ostatniego opublikowanego cennika </w:t>
      </w:r>
      <w:proofErr w:type="spellStart"/>
      <w:r w:rsidRPr="00BE60C1">
        <w:rPr>
          <w:rFonts w:ascii="Times New Roman" w:eastAsia="Times New Roman" w:hAnsi="Times New Roman" w:cs="Times New Roman"/>
          <w:sz w:val="24"/>
          <w:szCs w:val="24"/>
          <w:lang w:eastAsia="pl-PL"/>
        </w:rPr>
        <w:t>sekocenbud</w:t>
      </w:r>
      <w:proofErr w:type="spellEnd"/>
      <w:r w:rsidRPr="00BE60C1">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 zmiany wynagrodzenia wskazanego w umowie w przypadku zlecenia robót dodatkowych lub wystąpienia okoliczności skutkujących zmianą wynagrodzenia na warunkach określonych w art. 144 ust. 1 pkt. 6 ustawy Pzp. Zmiana jest dopuszczona w przypadku zaistnienia przywołanych faktów. b) zmiana materiałów budowlanych, sprzętu, urządzeń przedstawionych w ofercie pod warunkiem, że; - spowodują obniżenie kosztów ponoszonych przez Zamawiającego na eksploatację i konserwację wykonanego przedmiotu umowy; - wynikają z aktualizacji rozwiązań z uwagi na postęp technologiczny lub zmiany obowiązujących przepisów (następca zmienianego materiału lub urządzenia; - zmiana materiałów lub urządzeń o parametrach tożsamych lub lepszych od przyjętych w ofercie w przypadku wycofania lub niedostępność na rynku </w:t>
      </w:r>
      <w:r w:rsidRPr="00BE60C1">
        <w:rPr>
          <w:rFonts w:ascii="Times New Roman" w:eastAsia="Times New Roman" w:hAnsi="Times New Roman" w:cs="Times New Roman"/>
          <w:sz w:val="24"/>
          <w:szCs w:val="24"/>
          <w:lang w:eastAsia="pl-PL"/>
        </w:rPr>
        <w:lastRenderedPageBreak/>
        <w:t xml:space="preserve">materiału lub urządzenia oferowanego pod warunkiem że nie spowodują zmiany cen kosztorysu ofertowego. c) zmiana harmonogramu rzeczowo-finansowego robót i harmonogramu finansowania (§ 21 pkt 2.1. d) </w:t>
      </w:r>
      <w:proofErr w:type="spellStart"/>
      <w:r w:rsidRPr="00BE60C1">
        <w:rPr>
          <w:rFonts w:ascii="Times New Roman" w:eastAsia="Times New Roman" w:hAnsi="Times New Roman" w:cs="Times New Roman"/>
          <w:sz w:val="24"/>
          <w:szCs w:val="24"/>
          <w:lang w:eastAsia="pl-PL"/>
        </w:rPr>
        <w:t>tiret</w:t>
      </w:r>
      <w:proofErr w:type="spellEnd"/>
      <w:r w:rsidRPr="00BE60C1">
        <w:rPr>
          <w:rFonts w:ascii="Times New Roman" w:eastAsia="Times New Roman" w:hAnsi="Times New Roman" w:cs="Times New Roman"/>
          <w:sz w:val="24"/>
          <w:szCs w:val="24"/>
          <w:lang w:eastAsia="pl-PL"/>
        </w:rPr>
        <w:t xml:space="preserve"> 3 umowy);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 możliwość zmiany terminów rozliczenia inwestycji z Instytucją Dofinansowującą jej realizację; Zmiana terminu o ilość dni, w których wystąpiły powyższe sytuacje; - błędów w dokumentacji, których usunięcie będzie poprzedzać konieczność konsultacji z projektantem i naniesienia przez niego poprawek lub zmian w projekcie (zmiana terminu dotyczy nie tylko terminu końcowego, ale także terminów założonych w harmonogramie); - wykopalisk archeologicznych lub niewypałów uniemożliwiających wykonanie dalszych robót; Zmiana o czas niezbędny do usunięcia przeszkody w prowadzeniu robót objętych przedmiotem umowy; - konieczności wykonania dodatkowych badań i ekspertyz bądź konieczności uzyskania decyzji lub uzgodnień, mogących spowodować wstrzymanie robót; - konieczność uwzględnienia wydanych w toku realizacji prac, zaleceń właściwych służb i instytucji, jeżeli powodują one wydłużenie czasu realizacji i nie wynikają z przyczyn, za które Wykonawca bądź Zamawiający ponosi odpowiedzialność; - zmiany będące następstwem działania organów administracji, a nie zawinione przez Wykonawcę w szczególności: *przekroczenie zakreślonych przez prawo terminów wydawania przez organy administracji decyzji, zezwoleń, *odmowa wydania przez organy administracji wymaganych decyzji, zezwoleń, uzgodnień na skutek błędów w dokumentacji projektowej; Zmiana o czas niezbędny do uzyskania wymaganych decyzji bądź uzgodnień lub do wykonania dodatkowych ekspertyz, badań, prac, zaleceń;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 skrócenie terminu realizacji zakresów częściowych oraz terminu końcowego. e) Zamawiającemu przysługuje prawo zmniejszenia wynagrodzenia w przypadku; - rezygnacji z części zakresu robót do wykonania; - braku konieczności wykonania robót wynikłych z błędów stwierdzonych w dokumentacji; Zmniejszenie wynagrodzenia o którym mowa powyżej następuje w oparciu o kosztorys ofertowy; - modyfikacji przedmiotu zamówienia w związku z wystąpieniem robót dodatkowych lub uzupełniających za roboty zaniechane; - jeżeli wartość robót zamiennych będzie mniejsza od podstawowych, które ulegają zmianie; Zmniejszenie wynagrodzenia o którym mowa powyżej następuje na zasadach określonych w § 21 pkt 2.1. a) </w:t>
      </w:r>
      <w:proofErr w:type="spellStart"/>
      <w:r w:rsidRPr="00BE60C1">
        <w:rPr>
          <w:rFonts w:ascii="Times New Roman" w:eastAsia="Times New Roman" w:hAnsi="Times New Roman" w:cs="Times New Roman"/>
          <w:sz w:val="24"/>
          <w:szCs w:val="24"/>
          <w:lang w:eastAsia="pl-PL"/>
        </w:rPr>
        <w:t>tiret</w:t>
      </w:r>
      <w:proofErr w:type="spellEnd"/>
      <w:r w:rsidRPr="00BE60C1">
        <w:rPr>
          <w:rFonts w:ascii="Times New Roman" w:eastAsia="Times New Roman" w:hAnsi="Times New Roman" w:cs="Times New Roman"/>
          <w:sz w:val="24"/>
          <w:szCs w:val="24"/>
          <w:lang w:eastAsia="pl-PL"/>
        </w:rPr>
        <w:t xml:space="preserve"> 7 umowy. Zmiana jest dopuszczona w przypadku zaistnienia opisanych faktów. 22.2.2. Zmiany osób określonych w §8 wzoru umowy. 22.2.3. Zmiany wysokości wynagrodzenia należnego Wykonawcy w formie pisemnego aneksu, każdorazowo w przypadku zmiany stawki podatku od towarów i usług VAT, zmiany wysokości minimalnego wynagrodzenia ustalonego na podstawie przepisów o minimalnym wynagrodzeniu za pracę, zmiany zasad podlegania ubezpieczeniom społecznym lub ubezpieczeniu zdrowotnemu lub wysokości stawki składki na ubezpieczenia społeczne lub zdrowotne, jeżeli zmiany te będą miały wpływ na koszty wykonania umowy przez Wykonawcę. Zasady wprowadzania odpowiednich zmian wysokości wynagrodzenia określa umowa stanowiąca Załącznik nr 4 do SIWZ. 22.2.4. W celu dokonania zmian zapisów umowy wnioskowanych przez Stronę, zobowiązana jest ona pisemnie wystąpić z propozycją zmiany warunków umowy wraz z ich uzasadnieniem. 22.2.5.Wszystkie powyższe postanowienia stanowią katalog zmian, które przed wprowadzeniem do umowy wymagają zgodnej akceptacji stron umowy z wyłączeniem podjęcia decyzji o zmniejszeniu wynagrodzenia, która nie wymaga akceptacji Wykonawcy. 22.2.6. Zmiany umowy naruszające ustawę Prawo zamówień publicznych są nieważne.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IV.6) INFORMACJE ADMINISTRACYJNE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BE60C1">
        <w:rPr>
          <w:rFonts w:ascii="Times New Roman" w:eastAsia="Times New Roman" w:hAnsi="Times New Roman" w:cs="Times New Roman"/>
          <w:i/>
          <w:iCs/>
          <w:sz w:val="24"/>
          <w:szCs w:val="24"/>
          <w:lang w:eastAsia="pl-PL"/>
        </w:rPr>
        <w:t xml:space="preserve">(jeżeli dotyczy):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Środki służące ochronie informacji o charakterze poufnym</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E60C1">
        <w:rPr>
          <w:rFonts w:ascii="Times New Roman" w:eastAsia="Times New Roman" w:hAnsi="Times New Roman" w:cs="Times New Roman"/>
          <w:sz w:val="24"/>
          <w:szCs w:val="24"/>
          <w:lang w:eastAsia="pl-PL"/>
        </w:rPr>
        <w:br/>
        <w:t xml:space="preserve">Data: 2020-02-27, godzina: 10:00, </w:t>
      </w:r>
      <w:r w:rsidRPr="00BE60C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E60C1">
        <w:rPr>
          <w:rFonts w:ascii="Times New Roman" w:eastAsia="Times New Roman" w:hAnsi="Times New Roman" w:cs="Times New Roman"/>
          <w:sz w:val="24"/>
          <w:szCs w:val="24"/>
          <w:lang w:eastAsia="pl-PL"/>
        </w:rPr>
        <w:br/>
        <w:t xml:space="preserve">Nie </w:t>
      </w:r>
      <w:r w:rsidRPr="00BE60C1">
        <w:rPr>
          <w:rFonts w:ascii="Times New Roman" w:eastAsia="Times New Roman" w:hAnsi="Times New Roman" w:cs="Times New Roman"/>
          <w:sz w:val="24"/>
          <w:szCs w:val="24"/>
          <w:lang w:eastAsia="pl-PL"/>
        </w:rPr>
        <w:br/>
        <w:t xml:space="preserve">Wskazać powody: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E60C1">
        <w:rPr>
          <w:rFonts w:ascii="Times New Roman" w:eastAsia="Times New Roman" w:hAnsi="Times New Roman" w:cs="Times New Roman"/>
          <w:sz w:val="24"/>
          <w:szCs w:val="24"/>
          <w:lang w:eastAsia="pl-PL"/>
        </w:rPr>
        <w:br/>
        <w:t xml:space="preserve">&gt;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IV.6.3) Termin związania ofertą: </w:t>
      </w:r>
      <w:r w:rsidRPr="00BE60C1">
        <w:rPr>
          <w:rFonts w:ascii="Times New Roman" w:eastAsia="Times New Roman" w:hAnsi="Times New Roman" w:cs="Times New Roman"/>
          <w:sz w:val="24"/>
          <w:szCs w:val="24"/>
          <w:lang w:eastAsia="pl-PL"/>
        </w:rPr>
        <w:t xml:space="preserve">do: okres w dniach: 30 (od ostatecznego terminu składania ofert)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E60C1">
        <w:rPr>
          <w:rFonts w:ascii="Times New Roman" w:eastAsia="Times New Roman" w:hAnsi="Times New Roman" w:cs="Times New Roman"/>
          <w:sz w:val="24"/>
          <w:szCs w:val="24"/>
          <w:lang w:eastAsia="pl-PL"/>
        </w:rPr>
        <w:t xml:space="preserve"> Nie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IV.6.5) Informacje dodatkowe:</w:t>
      </w:r>
      <w:r w:rsidRPr="00BE60C1">
        <w:rPr>
          <w:rFonts w:ascii="Times New Roman" w:eastAsia="Times New Roman" w:hAnsi="Times New Roman" w:cs="Times New Roman"/>
          <w:sz w:val="24"/>
          <w:szCs w:val="24"/>
          <w:lang w:eastAsia="pl-PL"/>
        </w:rPr>
        <w:t xml:space="preserve"> </w:t>
      </w:r>
      <w:r w:rsidRPr="00BE60C1">
        <w:rPr>
          <w:rFonts w:ascii="Times New Roman" w:eastAsia="Times New Roman" w:hAnsi="Times New Roman" w:cs="Times New Roman"/>
          <w:sz w:val="24"/>
          <w:szCs w:val="24"/>
          <w:lang w:eastAsia="pl-PL"/>
        </w:rPr>
        <w:br/>
      </w:r>
    </w:p>
    <w:p w14:paraId="6FFC5E5A" w14:textId="77777777" w:rsidR="00BE60C1" w:rsidRPr="00BE60C1" w:rsidRDefault="00BE60C1" w:rsidP="00BE60C1">
      <w:pPr>
        <w:spacing w:after="0" w:line="240" w:lineRule="auto"/>
        <w:jc w:val="center"/>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u w:val="single"/>
          <w:lang w:eastAsia="pl-PL"/>
        </w:rPr>
        <w:t xml:space="preserve">ZAŁĄCZNIK I - INFORMACJE DOTYCZĄCE OFERT CZĘŚCIOWYCH </w:t>
      </w:r>
    </w:p>
    <w:p w14:paraId="3FBC84DA"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p>
    <w:p w14:paraId="3E41773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9"/>
        <w:gridCol w:w="180"/>
        <w:gridCol w:w="834"/>
        <w:gridCol w:w="7229"/>
      </w:tblGrid>
      <w:tr w:rsidR="00BE60C1" w:rsidRPr="00BE60C1" w14:paraId="46A9C279" w14:textId="77777777" w:rsidTr="00BE60C1">
        <w:trPr>
          <w:tblCellSpacing w:w="15" w:type="dxa"/>
        </w:trPr>
        <w:tc>
          <w:tcPr>
            <w:tcW w:w="0" w:type="auto"/>
            <w:vAlign w:val="center"/>
            <w:hideMark/>
          </w:tcPr>
          <w:p w14:paraId="7088230B"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1B54C91"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1</w:t>
            </w:r>
          </w:p>
        </w:tc>
        <w:tc>
          <w:tcPr>
            <w:tcW w:w="0" w:type="auto"/>
            <w:vAlign w:val="center"/>
            <w:hideMark/>
          </w:tcPr>
          <w:p w14:paraId="13471BF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Nazwa: </w:t>
            </w:r>
          </w:p>
        </w:tc>
        <w:tc>
          <w:tcPr>
            <w:tcW w:w="0" w:type="auto"/>
            <w:vAlign w:val="center"/>
            <w:hideMark/>
          </w:tcPr>
          <w:p w14:paraId="2A096D10"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Część/Zadanie nr 1–TERMOMODERNIZACJA BUDYNKU CENTRUM KSZTAŁCENIA PRAKTYCZNEGO W JĘDRZEJOWIE</w:t>
            </w:r>
          </w:p>
        </w:tc>
      </w:tr>
    </w:tbl>
    <w:p w14:paraId="7996769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1) Krótki opis przedmiotu zamówienia </w:t>
      </w:r>
      <w:r w:rsidRPr="00BE60C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0C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E60C1">
        <w:rPr>
          <w:rFonts w:ascii="Times New Roman" w:eastAsia="Times New Roman" w:hAnsi="Times New Roman" w:cs="Times New Roman"/>
          <w:b/>
          <w:bCs/>
          <w:sz w:val="24"/>
          <w:szCs w:val="24"/>
          <w:lang w:eastAsia="pl-PL"/>
        </w:rPr>
        <w:t>budowlane:</w:t>
      </w:r>
      <w:r w:rsidRPr="00BE60C1">
        <w:rPr>
          <w:rFonts w:ascii="Times New Roman" w:eastAsia="Times New Roman" w:hAnsi="Times New Roman" w:cs="Times New Roman"/>
          <w:sz w:val="24"/>
          <w:szCs w:val="24"/>
          <w:lang w:eastAsia="pl-PL"/>
        </w:rPr>
        <w:t>Adres</w:t>
      </w:r>
      <w:proofErr w:type="spellEnd"/>
      <w:r w:rsidRPr="00BE60C1">
        <w:rPr>
          <w:rFonts w:ascii="Times New Roman" w:eastAsia="Times New Roman" w:hAnsi="Times New Roman" w:cs="Times New Roman"/>
          <w:sz w:val="24"/>
          <w:szCs w:val="24"/>
          <w:lang w:eastAsia="pl-PL"/>
        </w:rPr>
        <w:t xml:space="preserve"> inwestycji: Centrum Kształcenia Praktycznego zlokalizowane na działce o nr ew. 393/3 obręb 4 w miejscowości Jędrzejów, ul. Okrzei 63. Przedmiotem inwestycji jest głęboka termomodernizacja istniejącego budynku. Wewnątrz budynku nie projektuje się żadnych zmian pomieszczeń ani ich funkcji. Termomodernizacja obejmie w szczególności: - modernizację instalacji c.o. - docieplenie stropodachu - docieplenie ścian zewnętrznych i fundamentowych - wymianę stolarki okiennej i drzwiowej - montaż c.w.u. - budowa kompletnej instalacji fotowoltaicznej.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2) Wspólny Słownik Zamówień(CPV): </w:t>
      </w:r>
      <w:r w:rsidRPr="00BE60C1">
        <w:rPr>
          <w:rFonts w:ascii="Times New Roman" w:eastAsia="Times New Roman" w:hAnsi="Times New Roman" w:cs="Times New Roman"/>
          <w:sz w:val="24"/>
          <w:szCs w:val="24"/>
          <w:lang w:eastAsia="pl-PL"/>
        </w:rPr>
        <w:t>45214000-0, 45420000-7, 45450000-6, 45260000-7, 45311100-1, 45317000-2, 45312311-0, 45100000-8, 45311100-1, 45317000-2, 09331200-0, 45332200-5</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3) Wartość części zamówienia(jeżeli zamawiający podaje informacje o wartości zamówienia):</w:t>
      </w:r>
      <w:r w:rsidRPr="00BE60C1">
        <w:rPr>
          <w:rFonts w:ascii="Times New Roman" w:eastAsia="Times New Roman" w:hAnsi="Times New Roman" w:cs="Times New Roman"/>
          <w:sz w:val="24"/>
          <w:szCs w:val="24"/>
          <w:lang w:eastAsia="pl-PL"/>
        </w:rPr>
        <w:br/>
        <w:t xml:space="preserve">Wartość bez VAT: </w:t>
      </w:r>
      <w:r w:rsidRPr="00BE60C1">
        <w:rPr>
          <w:rFonts w:ascii="Times New Roman" w:eastAsia="Times New Roman" w:hAnsi="Times New Roman" w:cs="Times New Roman"/>
          <w:sz w:val="24"/>
          <w:szCs w:val="24"/>
          <w:lang w:eastAsia="pl-PL"/>
        </w:rPr>
        <w:br/>
        <w:t xml:space="preserve">Waluta: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4) Czas trwania lub termin wykonania: </w:t>
      </w:r>
      <w:r w:rsidRPr="00BE60C1">
        <w:rPr>
          <w:rFonts w:ascii="Times New Roman" w:eastAsia="Times New Roman" w:hAnsi="Times New Roman" w:cs="Times New Roman"/>
          <w:sz w:val="24"/>
          <w:szCs w:val="24"/>
          <w:lang w:eastAsia="pl-PL"/>
        </w:rPr>
        <w:br/>
        <w:t xml:space="preserve">okres w miesiącach: </w:t>
      </w:r>
      <w:r w:rsidRPr="00BE60C1">
        <w:rPr>
          <w:rFonts w:ascii="Times New Roman" w:eastAsia="Times New Roman" w:hAnsi="Times New Roman" w:cs="Times New Roman"/>
          <w:sz w:val="24"/>
          <w:szCs w:val="24"/>
          <w:lang w:eastAsia="pl-PL"/>
        </w:rPr>
        <w:br/>
        <w:t xml:space="preserve">okres w dniach: </w:t>
      </w:r>
      <w:r w:rsidRPr="00BE60C1">
        <w:rPr>
          <w:rFonts w:ascii="Times New Roman" w:eastAsia="Times New Roman" w:hAnsi="Times New Roman" w:cs="Times New Roman"/>
          <w:sz w:val="24"/>
          <w:szCs w:val="24"/>
          <w:lang w:eastAsia="pl-PL"/>
        </w:rPr>
        <w:br/>
        <w:t xml:space="preserve">data rozpoczęcia: </w:t>
      </w:r>
      <w:r w:rsidRPr="00BE60C1">
        <w:rPr>
          <w:rFonts w:ascii="Times New Roman" w:eastAsia="Times New Roman" w:hAnsi="Times New Roman" w:cs="Times New Roman"/>
          <w:sz w:val="24"/>
          <w:szCs w:val="24"/>
          <w:lang w:eastAsia="pl-PL"/>
        </w:rPr>
        <w:br/>
        <w:t xml:space="preserve">data zakończenia: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E60C1" w:rsidRPr="00BE60C1" w14:paraId="0D933AB0"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1C51835C"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932EA"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Znaczenie</w:t>
            </w:r>
          </w:p>
        </w:tc>
      </w:tr>
      <w:tr w:rsidR="00BE60C1" w:rsidRPr="00BE60C1" w14:paraId="5EBB623C"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643F3931"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2030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60,00</w:t>
            </w:r>
          </w:p>
        </w:tc>
      </w:tr>
      <w:tr w:rsidR="00BE60C1" w:rsidRPr="00BE60C1" w14:paraId="0CCC6F71"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55B47C3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D99A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40,00</w:t>
            </w:r>
          </w:p>
        </w:tc>
      </w:tr>
    </w:tbl>
    <w:p w14:paraId="19DBF860" w14:textId="77777777" w:rsidR="00BE60C1" w:rsidRPr="00BE60C1" w:rsidRDefault="00BE60C1" w:rsidP="00BE60C1">
      <w:pPr>
        <w:spacing w:after="24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6) INFORMACJE DODATKOWE:</w:t>
      </w:r>
      <w:r w:rsidRPr="00BE60C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80"/>
        <w:gridCol w:w="834"/>
        <w:gridCol w:w="7181"/>
      </w:tblGrid>
      <w:tr w:rsidR="00BE60C1" w:rsidRPr="00BE60C1" w14:paraId="3E3D556E" w14:textId="77777777" w:rsidTr="00BE60C1">
        <w:trPr>
          <w:tblCellSpacing w:w="15" w:type="dxa"/>
        </w:trPr>
        <w:tc>
          <w:tcPr>
            <w:tcW w:w="0" w:type="auto"/>
            <w:vAlign w:val="center"/>
            <w:hideMark/>
          </w:tcPr>
          <w:p w14:paraId="26D448C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8F9B6B7"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2</w:t>
            </w:r>
          </w:p>
        </w:tc>
        <w:tc>
          <w:tcPr>
            <w:tcW w:w="0" w:type="auto"/>
            <w:vAlign w:val="center"/>
            <w:hideMark/>
          </w:tcPr>
          <w:p w14:paraId="5EE366F1"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Nazwa: </w:t>
            </w:r>
          </w:p>
        </w:tc>
        <w:tc>
          <w:tcPr>
            <w:tcW w:w="0" w:type="auto"/>
            <w:vAlign w:val="center"/>
            <w:hideMark/>
          </w:tcPr>
          <w:p w14:paraId="54F10AEF"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Część/Zadanie nr 2 - TERMOMODERNIZACJA BUDYNKU ZESPOŁU SZKÓŁ NR 2 W JĘDRZEJOWIE</w:t>
            </w:r>
          </w:p>
        </w:tc>
      </w:tr>
    </w:tbl>
    <w:p w14:paraId="5203384C"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1) Krótki opis przedmiotu zamówienia </w:t>
      </w:r>
      <w:r w:rsidRPr="00BE60C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0C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E60C1">
        <w:rPr>
          <w:rFonts w:ascii="Times New Roman" w:eastAsia="Times New Roman" w:hAnsi="Times New Roman" w:cs="Times New Roman"/>
          <w:b/>
          <w:bCs/>
          <w:sz w:val="24"/>
          <w:szCs w:val="24"/>
          <w:lang w:eastAsia="pl-PL"/>
        </w:rPr>
        <w:t>budowlane:</w:t>
      </w:r>
      <w:r w:rsidRPr="00BE60C1">
        <w:rPr>
          <w:rFonts w:ascii="Times New Roman" w:eastAsia="Times New Roman" w:hAnsi="Times New Roman" w:cs="Times New Roman"/>
          <w:sz w:val="24"/>
          <w:szCs w:val="24"/>
          <w:lang w:eastAsia="pl-PL"/>
        </w:rPr>
        <w:t>Adres</w:t>
      </w:r>
      <w:proofErr w:type="spellEnd"/>
      <w:r w:rsidRPr="00BE60C1">
        <w:rPr>
          <w:rFonts w:ascii="Times New Roman" w:eastAsia="Times New Roman" w:hAnsi="Times New Roman" w:cs="Times New Roman"/>
          <w:sz w:val="24"/>
          <w:szCs w:val="24"/>
          <w:lang w:eastAsia="pl-PL"/>
        </w:rPr>
        <w:t xml:space="preserve"> inwestycji: budynek Zespołu Szkół Ponadgimnazjalnych Nr 2 zlokalizowane na działce o nr ew. 393/2 obręb 4 miejscowości Jędrzejów, ul. Okrzei 63. Przedmiotem inwestycji jest głęboka termomodernizacja istniejącego budynku. Wewnątrz budynku nie projektuje się żadnych zmian pomieszczeń ani ich funkcji. Termomodernizacja obejmie w szczególności: - modernizację instalacji c.o. - docieplenie stropu i stropodachu - docieplenie ścian zewnętrznych i fundamentowych - wymianę stolarki okiennej i drzwiowej - budowa kompletnej instalacji fotowoltaicznej.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2) Wspólny Słownik Zamówień(CPV): </w:t>
      </w:r>
      <w:r w:rsidRPr="00BE60C1">
        <w:rPr>
          <w:rFonts w:ascii="Times New Roman" w:eastAsia="Times New Roman" w:hAnsi="Times New Roman" w:cs="Times New Roman"/>
          <w:sz w:val="24"/>
          <w:szCs w:val="24"/>
          <w:lang w:eastAsia="pl-PL"/>
        </w:rPr>
        <w:t>45214000-0, 45420000-7, 45450000-6, 45260000-7, 45311100-1, 45317000-2, 45312311-0, 45100000-8, 45311100-1, 45317000-2, 09331200-0, 45332200-5</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3) Wartość części zamówienia(jeżeli zamawiający podaje informacje o wartości zamówienia):</w:t>
      </w:r>
      <w:r w:rsidRPr="00BE60C1">
        <w:rPr>
          <w:rFonts w:ascii="Times New Roman" w:eastAsia="Times New Roman" w:hAnsi="Times New Roman" w:cs="Times New Roman"/>
          <w:sz w:val="24"/>
          <w:szCs w:val="24"/>
          <w:lang w:eastAsia="pl-PL"/>
        </w:rPr>
        <w:br/>
        <w:t xml:space="preserve">Wartość bez VAT: </w:t>
      </w:r>
      <w:r w:rsidRPr="00BE60C1">
        <w:rPr>
          <w:rFonts w:ascii="Times New Roman" w:eastAsia="Times New Roman" w:hAnsi="Times New Roman" w:cs="Times New Roman"/>
          <w:sz w:val="24"/>
          <w:szCs w:val="24"/>
          <w:lang w:eastAsia="pl-PL"/>
        </w:rPr>
        <w:br/>
        <w:t xml:space="preserve">Waluta: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4) Czas trwania lub termin wykonania: </w:t>
      </w:r>
      <w:r w:rsidRPr="00BE60C1">
        <w:rPr>
          <w:rFonts w:ascii="Times New Roman" w:eastAsia="Times New Roman" w:hAnsi="Times New Roman" w:cs="Times New Roman"/>
          <w:sz w:val="24"/>
          <w:szCs w:val="24"/>
          <w:lang w:eastAsia="pl-PL"/>
        </w:rPr>
        <w:br/>
        <w:t xml:space="preserve">okres w miesiącach: </w:t>
      </w:r>
      <w:r w:rsidRPr="00BE60C1">
        <w:rPr>
          <w:rFonts w:ascii="Times New Roman" w:eastAsia="Times New Roman" w:hAnsi="Times New Roman" w:cs="Times New Roman"/>
          <w:sz w:val="24"/>
          <w:szCs w:val="24"/>
          <w:lang w:eastAsia="pl-PL"/>
        </w:rPr>
        <w:br/>
        <w:t xml:space="preserve">okres w dniach: </w:t>
      </w:r>
      <w:r w:rsidRPr="00BE60C1">
        <w:rPr>
          <w:rFonts w:ascii="Times New Roman" w:eastAsia="Times New Roman" w:hAnsi="Times New Roman" w:cs="Times New Roman"/>
          <w:sz w:val="24"/>
          <w:szCs w:val="24"/>
          <w:lang w:eastAsia="pl-PL"/>
        </w:rPr>
        <w:br/>
        <w:t xml:space="preserve">data rozpoczęcia: </w:t>
      </w:r>
      <w:r w:rsidRPr="00BE60C1">
        <w:rPr>
          <w:rFonts w:ascii="Times New Roman" w:eastAsia="Times New Roman" w:hAnsi="Times New Roman" w:cs="Times New Roman"/>
          <w:sz w:val="24"/>
          <w:szCs w:val="24"/>
          <w:lang w:eastAsia="pl-PL"/>
        </w:rPr>
        <w:br/>
        <w:t xml:space="preserve">data zakończenia: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E60C1" w:rsidRPr="00BE60C1" w14:paraId="7BFAB9A8"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6093A58E"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332A6"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Znaczenie</w:t>
            </w:r>
          </w:p>
        </w:tc>
      </w:tr>
      <w:tr w:rsidR="00BE60C1" w:rsidRPr="00BE60C1" w14:paraId="3CCCD53A"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5CB15A71"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776FF"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60,00</w:t>
            </w:r>
          </w:p>
        </w:tc>
      </w:tr>
      <w:tr w:rsidR="00BE60C1" w:rsidRPr="00BE60C1" w14:paraId="0F959FA7"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191CDB94"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778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40,00</w:t>
            </w:r>
          </w:p>
        </w:tc>
      </w:tr>
    </w:tbl>
    <w:p w14:paraId="7A1A92F2" w14:textId="77777777" w:rsidR="00BE60C1" w:rsidRPr="00BE60C1" w:rsidRDefault="00BE60C1" w:rsidP="00BE60C1">
      <w:pPr>
        <w:spacing w:after="24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6) INFORMACJE DODATKOWE:</w:t>
      </w:r>
      <w:r w:rsidRPr="00BE60C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80"/>
        <w:gridCol w:w="834"/>
        <w:gridCol w:w="7169"/>
      </w:tblGrid>
      <w:tr w:rsidR="00BE60C1" w:rsidRPr="00BE60C1" w14:paraId="0F0F5051" w14:textId="77777777" w:rsidTr="00BE60C1">
        <w:trPr>
          <w:tblCellSpacing w:w="15" w:type="dxa"/>
        </w:trPr>
        <w:tc>
          <w:tcPr>
            <w:tcW w:w="0" w:type="auto"/>
            <w:vAlign w:val="center"/>
            <w:hideMark/>
          </w:tcPr>
          <w:p w14:paraId="6884577B"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81CF668"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3</w:t>
            </w:r>
          </w:p>
        </w:tc>
        <w:tc>
          <w:tcPr>
            <w:tcW w:w="0" w:type="auto"/>
            <w:vAlign w:val="center"/>
            <w:hideMark/>
          </w:tcPr>
          <w:p w14:paraId="4A25BCC3"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Nazwa: </w:t>
            </w:r>
          </w:p>
        </w:tc>
        <w:tc>
          <w:tcPr>
            <w:tcW w:w="0" w:type="auto"/>
            <w:vAlign w:val="center"/>
            <w:hideMark/>
          </w:tcPr>
          <w:p w14:paraId="24C75B8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Część/Zadanie nr 3 - TERMOMODERNIZACJA BUDYNKU ZESPOŁU SZKÓŁ W WODZISŁAWIU</w:t>
            </w:r>
          </w:p>
        </w:tc>
      </w:tr>
    </w:tbl>
    <w:p w14:paraId="5988FA15"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b/>
          <w:bCs/>
          <w:sz w:val="24"/>
          <w:szCs w:val="24"/>
          <w:lang w:eastAsia="pl-PL"/>
        </w:rPr>
        <w:t xml:space="preserve">1) Krótki opis przedmiotu zamówienia </w:t>
      </w:r>
      <w:r w:rsidRPr="00BE60C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0C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E60C1">
        <w:rPr>
          <w:rFonts w:ascii="Times New Roman" w:eastAsia="Times New Roman" w:hAnsi="Times New Roman" w:cs="Times New Roman"/>
          <w:b/>
          <w:bCs/>
          <w:sz w:val="24"/>
          <w:szCs w:val="24"/>
          <w:lang w:eastAsia="pl-PL"/>
        </w:rPr>
        <w:t>budowlane:</w:t>
      </w:r>
      <w:r w:rsidRPr="00BE60C1">
        <w:rPr>
          <w:rFonts w:ascii="Times New Roman" w:eastAsia="Times New Roman" w:hAnsi="Times New Roman" w:cs="Times New Roman"/>
          <w:sz w:val="24"/>
          <w:szCs w:val="24"/>
          <w:lang w:eastAsia="pl-PL"/>
        </w:rPr>
        <w:t>Adres</w:t>
      </w:r>
      <w:proofErr w:type="spellEnd"/>
      <w:r w:rsidRPr="00BE60C1">
        <w:rPr>
          <w:rFonts w:ascii="Times New Roman" w:eastAsia="Times New Roman" w:hAnsi="Times New Roman" w:cs="Times New Roman"/>
          <w:sz w:val="24"/>
          <w:szCs w:val="24"/>
          <w:lang w:eastAsia="pl-PL"/>
        </w:rPr>
        <w:t xml:space="preserve"> inwestycji: Zespół Szkół Ponadgimnazjalnych zlokalizowany na działce o nr ew. 273/6 w miejscowości Wodzisław, ul. Szkolna 4, gmina Wodzisław Przedmiotem inwestycji jest głęboka termomodernizacja istniejącego budynku. Wewnątrz budynku nie projektuje się żadnych zmian pomieszczeń ani ich funkcji. Termomodernizacja obejmie w szczególności: - modernizację instalacji c.o. - docieplenie stropodachu - docieplenie ścian zewnętrznych i fundamentowych - wymianę stolarki okiennej i drzwiowej - docieplenie podłogi na gruncie w sali gimnastycznej - budowa kompletnej instalacji fotowoltaicznej.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lastRenderedPageBreak/>
        <w:t xml:space="preserve">2) Wspólny Słownik Zamówień(CPV): </w:t>
      </w:r>
      <w:r w:rsidRPr="00BE60C1">
        <w:rPr>
          <w:rFonts w:ascii="Times New Roman" w:eastAsia="Times New Roman" w:hAnsi="Times New Roman" w:cs="Times New Roman"/>
          <w:sz w:val="24"/>
          <w:szCs w:val="24"/>
          <w:lang w:eastAsia="pl-PL"/>
        </w:rPr>
        <w:t>45214000-0, 45420000-7, 45450000-6, 45260000-7, 45311100-1, 45317000-2, 45312311-0, 45100000-8, 45311100-1, 45317000-2, 09331200-0, 45332200-5</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3) Wartość części zamówienia(jeżeli zamawiający podaje informacje o wartości zamówienia):</w:t>
      </w:r>
      <w:r w:rsidRPr="00BE60C1">
        <w:rPr>
          <w:rFonts w:ascii="Times New Roman" w:eastAsia="Times New Roman" w:hAnsi="Times New Roman" w:cs="Times New Roman"/>
          <w:sz w:val="24"/>
          <w:szCs w:val="24"/>
          <w:lang w:eastAsia="pl-PL"/>
        </w:rPr>
        <w:br/>
        <w:t xml:space="preserve">Wartość bez VAT: </w:t>
      </w:r>
      <w:r w:rsidRPr="00BE60C1">
        <w:rPr>
          <w:rFonts w:ascii="Times New Roman" w:eastAsia="Times New Roman" w:hAnsi="Times New Roman" w:cs="Times New Roman"/>
          <w:sz w:val="24"/>
          <w:szCs w:val="24"/>
          <w:lang w:eastAsia="pl-PL"/>
        </w:rPr>
        <w:br/>
        <w:t xml:space="preserve">Waluta: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4) Czas trwania lub termin wykonania: </w:t>
      </w:r>
      <w:r w:rsidRPr="00BE60C1">
        <w:rPr>
          <w:rFonts w:ascii="Times New Roman" w:eastAsia="Times New Roman" w:hAnsi="Times New Roman" w:cs="Times New Roman"/>
          <w:sz w:val="24"/>
          <w:szCs w:val="24"/>
          <w:lang w:eastAsia="pl-PL"/>
        </w:rPr>
        <w:br/>
        <w:t xml:space="preserve">okres w miesiącach: </w:t>
      </w:r>
      <w:r w:rsidRPr="00BE60C1">
        <w:rPr>
          <w:rFonts w:ascii="Times New Roman" w:eastAsia="Times New Roman" w:hAnsi="Times New Roman" w:cs="Times New Roman"/>
          <w:sz w:val="24"/>
          <w:szCs w:val="24"/>
          <w:lang w:eastAsia="pl-PL"/>
        </w:rPr>
        <w:br/>
        <w:t xml:space="preserve">okres w dniach: </w:t>
      </w:r>
      <w:r w:rsidRPr="00BE60C1">
        <w:rPr>
          <w:rFonts w:ascii="Times New Roman" w:eastAsia="Times New Roman" w:hAnsi="Times New Roman" w:cs="Times New Roman"/>
          <w:sz w:val="24"/>
          <w:szCs w:val="24"/>
          <w:lang w:eastAsia="pl-PL"/>
        </w:rPr>
        <w:br/>
        <w:t xml:space="preserve">data rozpoczęcia: </w:t>
      </w:r>
      <w:r w:rsidRPr="00BE60C1">
        <w:rPr>
          <w:rFonts w:ascii="Times New Roman" w:eastAsia="Times New Roman" w:hAnsi="Times New Roman" w:cs="Times New Roman"/>
          <w:sz w:val="24"/>
          <w:szCs w:val="24"/>
          <w:lang w:eastAsia="pl-PL"/>
        </w:rPr>
        <w:br/>
        <w:t xml:space="preserve">data zakończenia: </w:t>
      </w: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E60C1" w:rsidRPr="00BE60C1" w14:paraId="7AF36A17"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76EEDC7B"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D4741"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Znaczenie</w:t>
            </w:r>
          </w:p>
        </w:tc>
      </w:tr>
      <w:tr w:rsidR="00BE60C1" w:rsidRPr="00BE60C1" w14:paraId="47DCBC8C"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673A009F"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6AECD"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60,00</w:t>
            </w:r>
          </w:p>
        </w:tc>
      </w:tr>
      <w:tr w:rsidR="00BE60C1" w:rsidRPr="00BE60C1" w14:paraId="0E1E7555" w14:textId="77777777" w:rsidTr="00BE60C1">
        <w:tc>
          <w:tcPr>
            <w:tcW w:w="0" w:type="auto"/>
            <w:tcBorders>
              <w:top w:val="single" w:sz="6" w:space="0" w:color="000000"/>
              <w:left w:val="single" w:sz="6" w:space="0" w:color="000000"/>
              <w:bottom w:val="single" w:sz="6" w:space="0" w:color="000000"/>
              <w:right w:val="single" w:sz="6" w:space="0" w:color="000000"/>
            </w:tcBorders>
            <w:vAlign w:val="center"/>
            <w:hideMark/>
          </w:tcPr>
          <w:p w14:paraId="7A3A2B09"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1F2DB" w14:textId="77777777" w:rsidR="00BE60C1" w:rsidRPr="00BE60C1" w:rsidRDefault="00BE60C1" w:rsidP="00BE60C1">
            <w:pPr>
              <w:spacing w:after="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t>40,00</w:t>
            </w:r>
          </w:p>
        </w:tc>
      </w:tr>
    </w:tbl>
    <w:p w14:paraId="4187F314" w14:textId="77777777" w:rsidR="00BE60C1" w:rsidRPr="00BE60C1" w:rsidRDefault="00BE60C1" w:rsidP="00BE60C1">
      <w:pPr>
        <w:spacing w:after="240" w:line="240" w:lineRule="auto"/>
        <w:rPr>
          <w:rFonts w:ascii="Times New Roman" w:eastAsia="Times New Roman" w:hAnsi="Times New Roman" w:cs="Times New Roman"/>
          <w:sz w:val="24"/>
          <w:szCs w:val="24"/>
          <w:lang w:eastAsia="pl-PL"/>
        </w:rPr>
      </w:pPr>
      <w:r w:rsidRPr="00BE60C1">
        <w:rPr>
          <w:rFonts w:ascii="Times New Roman" w:eastAsia="Times New Roman" w:hAnsi="Times New Roman" w:cs="Times New Roman"/>
          <w:sz w:val="24"/>
          <w:szCs w:val="24"/>
          <w:lang w:eastAsia="pl-PL"/>
        </w:rPr>
        <w:br/>
      </w:r>
      <w:r w:rsidRPr="00BE60C1">
        <w:rPr>
          <w:rFonts w:ascii="Times New Roman" w:eastAsia="Times New Roman" w:hAnsi="Times New Roman" w:cs="Times New Roman"/>
          <w:b/>
          <w:bCs/>
          <w:sz w:val="24"/>
          <w:szCs w:val="24"/>
          <w:lang w:eastAsia="pl-PL"/>
        </w:rPr>
        <w:t>6) INFORMACJE DODATKOWE:</w:t>
      </w:r>
      <w:r w:rsidRPr="00BE60C1">
        <w:rPr>
          <w:rFonts w:ascii="Times New Roman" w:eastAsia="Times New Roman" w:hAnsi="Times New Roman" w:cs="Times New Roman"/>
          <w:sz w:val="24"/>
          <w:szCs w:val="24"/>
          <w:lang w:eastAsia="pl-PL"/>
        </w:rPr>
        <w:br/>
      </w:r>
    </w:p>
    <w:p w14:paraId="17851EC2" w14:textId="77777777" w:rsidR="00BE60C1" w:rsidRPr="00BE60C1" w:rsidRDefault="00BE60C1" w:rsidP="00BE60C1">
      <w:pPr>
        <w:spacing w:after="240" w:line="240" w:lineRule="auto"/>
        <w:rPr>
          <w:rFonts w:ascii="Times New Roman" w:eastAsia="Times New Roman" w:hAnsi="Times New Roman" w:cs="Times New Roman"/>
          <w:sz w:val="24"/>
          <w:szCs w:val="24"/>
          <w:lang w:eastAsia="pl-PL"/>
        </w:rPr>
      </w:pPr>
    </w:p>
    <w:p w14:paraId="68F9BFCE" w14:textId="77777777" w:rsidR="00BE60C1" w:rsidRPr="00BE60C1" w:rsidRDefault="00BE60C1" w:rsidP="00BE60C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E60C1" w:rsidRPr="00BE60C1" w14:paraId="4BBF507A" w14:textId="77777777" w:rsidTr="00BE60C1">
        <w:trPr>
          <w:tblCellSpacing w:w="15" w:type="dxa"/>
        </w:trPr>
        <w:tc>
          <w:tcPr>
            <w:tcW w:w="0" w:type="auto"/>
            <w:vAlign w:val="center"/>
            <w:hideMark/>
          </w:tcPr>
          <w:p w14:paraId="50403F0A" w14:textId="77777777" w:rsidR="00BE60C1" w:rsidRPr="00BE60C1" w:rsidRDefault="00BE60C1" w:rsidP="00BE60C1">
            <w:pPr>
              <w:spacing w:after="240" w:line="240" w:lineRule="auto"/>
              <w:rPr>
                <w:rFonts w:ascii="Times New Roman" w:eastAsia="Times New Roman" w:hAnsi="Times New Roman" w:cs="Times New Roman"/>
                <w:sz w:val="24"/>
                <w:szCs w:val="24"/>
                <w:lang w:eastAsia="pl-PL"/>
              </w:rPr>
            </w:pPr>
          </w:p>
        </w:tc>
      </w:tr>
    </w:tbl>
    <w:p w14:paraId="057F3D1A" w14:textId="77777777" w:rsidR="00BE60C1" w:rsidRPr="00BE60C1" w:rsidRDefault="00BE60C1" w:rsidP="00BE60C1">
      <w:pPr>
        <w:pBdr>
          <w:top w:val="single" w:sz="6" w:space="1" w:color="auto"/>
        </w:pBdr>
        <w:spacing w:after="0" w:line="240" w:lineRule="auto"/>
        <w:jc w:val="center"/>
        <w:rPr>
          <w:rFonts w:ascii="Arial" w:eastAsia="Times New Roman" w:hAnsi="Arial" w:cs="Arial"/>
          <w:vanish/>
          <w:sz w:val="16"/>
          <w:szCs w:val="16"/>
          <w:lang w:eastAsia="pl-PL"/>
        </w:rPr>
      </w:pPr>
      <w:r w:rsidRPr="00BE60C1">
        <w:rPr>
          <w:rFonts w:ascii="Arial" w:eastAsia="Times New Roman" w:hAnsi="Arial" w:cs="Arial"/>
          <w:vanish/>
          <w:sz w:val="16"/>
          <w:szCs w:val="16"/>
          <w:lang w:eastAsia="pl-PL"/>
        </w:rPr>
        <w:t>Dół formularza</w:t>
      </w:r>
    </w:p>
    <w:p w14:paraId="7D57CDAE" w14:textId="77777777" w:rsidR="00BE60C1" w:rsidRPr="00BE60C1" w:rsidRDefault="00BE60C1" w:rsidP="00BE60C1">
      <w:pPr>
        <w:pBdr>
          <w:bottom w:val="single" w:sz="6" w:space="1" w:color="auto"/>
        </w:pBdr>
        <w:spacing w:after="0" w:line="240" w:lineRule="auto"/>
        <w:jc w:val="center"/>
        <w:rPr>
          <w:rFonts w:ascii="Arial" w:eastAsia="Times New Roman" w:hAnsi="Arial" w:cs="Arial"/>
          <w:vanish/>
          <w:sz w:val="16"/>
          <w:szCs w:val="16"/>
          <w:lang w:eastAsia="pl-PL"/>
        </w:rPr>
      </w:pPr>
      <w:r w:rsidRPr="00BE60C1">
        <w:rPr>
          <w:rFonts w:ascii="Arial" w:eastAsia="Times New Roman" w:hAnsi="Arial" w:cs="Arial"/>
          <w:vanish/>
          <w:sz w:val="16"/>
          <w:szCs w:val="16"/>
          <w:lang w:eastAsia="pl-PL"/>
        </w:rPr>
        <w:t>Początek formularza</w:t>
      </w:r>
    </w:p>
    <w:p w14:paraId="2C7A981B" w14:textId="77777777" w:rsidR="00BE60C1" w:rsidRPr="00BE60C1" w:rsidRDefault="00BE60C1" w:rsidP="00BE60C1">
      <w:pPr>
        <w:pBdr>
          <w:top w:val="single" w:sz="6" w:space="1" w:color="auto"/>
        </w:pBdr>
        <w:spacing w:after="0" w:line="240" w:lineRule="auto"/>
        <w:jc w:val="center"/>
        <w:rPr>
          <w:rFonts w:ascii="Arial" w:eastAsia="Times New Roman" w:hAnsi="Arial" w:cs="Arial"/>
          <w:vanish/>
          <w:sz w:val="16"/>
          <w:szCs w:val="16"/>
          <w:lang w:eastAsia="pl-PL"/>
        </w:rPr>
      </w:pPr>
      <w:r w:rsidRPr="00BE60C1">
        <w:rPr>
          <w:rFonts w:ascii="Arial" w:eastAsia="Times New Roman" w:hAnsi="Arial" w:cs="Arial"/>
          <w:vanish/>
          <w:sz w:val="16"/>
          <w:szCs w:val="16"/>
          <w:lang w:eastAsia="pl-PL"/>
        </w:rPr>
        <w:t>Dół formularza</w:t>
      </w:r>
    </w:p>
    <w:p w14:paraId="43B38080" w14:textId="77777777" w:rsidR="00063056" w:rsidRDefault="00063056"/>
    <w:sectPr w:rsidR="00063056" w:rsidSect="00697E73">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A6"/>
    <w:rsid w:val="00063056"/>
    <w:rsid w:val="005462A6"/>
    <w:rsid w:val="00697E73"/>
    <w:rsid w:val="00BE60C1"/>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14007-2819-44C0-AA7B-B9800636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87618">
      <w:bodyDiv w:val="1"/>
      <w:marLeft w:val="0"/>
      <w:marRight w:val="0"/>
      <w:marTop w:val="0"/>
      <w:marBottom w:val="0"/>
      <w:divBdr>
        <w:top w:val="none" w:sz="0" w:space="0" w:color="auto"/>
        <w:left w:val="none" w:sz="0" w:space="0" w:color="auto"/>
        <w:bottom w:val="none" w:sz="0" w:space="0" w:color="auto"/>
        <w:right w:val="none" w:sz="0" w:space="0" w:color="auto"/>
      </w:divBdr>
      <w:divsChild>
        <w:div w:id="1317025777">
          <w:marLeft w:val="0"/>
          <w:marRight w:val="0"/>
          <w:marTop w:val="0"/>
          <w:marBottom w:val="0"/>
          <w:divBdr>
            <w:top w:val="none" w:sz="0" w:space="0" w:color="auto"/>
            <w:left w:val="none" w:sz="0" w:space="0" w:color="auto"/>
            <w:bottom w:val="none" w:sz="0" w:space="0" w:color="auto"/>
            <w:right w:val="none" w:sz="0" w:space="0" w:color="auto"/>
          </w:divBdr>
          <w:divsChild>
            <w:div w:id="1456172459">
              <w:marLeft w:val="0"/>
              <w:marRight w:val="0"/>
              <w:marTop w:val="0"/>
              <w:marBottom w:val="0"/>
              <w:divBdr>
                <w:top w:val="none" w:sz="0" w:space="0" w:color="auto"/>
                <w:left w:val="none" w:sz="0" w:space="0" w:color="auto"/>
                <w:bottom w:val="none" w:sz="0" w:space="0" w:color="auto"/>
                <w:right w:val="none" w:sz="0" w:space="0" w:color="auto"/>
              </w:divBdr>
              <w:divsChild>
                <w:div w:id="1607731001">
                  <w:marLeft w:val="0"/>
                  <w:marRight w:val="0"/>
                  <w:marTop w:val="0"/>
                  <w:marBottom w:val="0"/>
                  <w:divBdr>
                    <w:top w:val="none" w:sz="0" w:space="0" w:color="auto"/>
                    <w:left w:val="none" w:sz="0" w:space="0" w:color="auto"/>
                    <w:bottom w:val="none" w:sz="0" w:space="0" w:color="auto"/>
                    <w:right w:val="none" w:sz="0" w:space="0" w:color="auto"/>
                  </w:divBdr>
                </w:div>
                <w:div w:id="519391825">
                  <w:marLeft w:val="0"/>
                  <w:marRight w:val="0"/>
                  <w:marTop w:val="0"/>
                  <w:marBottom w:val="0"/>
                  <w:divBdr>
                    <w:top w:val="none" w:sz="0" w:space="0" w:color="auto"/>
                    <w:left w:val="none" w:sz="0" w:space="0" w:color="auto"/>
                    <w:bottom w:val="none" w:sz="0" w:space="0" w:color="auto"/>
                    <w:right w:val="none" w:sz="0" w:space="0" w:color="auto"/>
                  </w:divBdr>
                </w:div>
                <w:div w:id="1664550455">
                  <w:marLeft w:val="0"/>
                  <w:marRight w:val="0"/>
                  <w:marTop w:val="0"/>
                  <w:marBottom w:val="0"/>
                  <w:divBdr>
                    <w:top w:val="none" w:sz="0" w:space="0" w:color="auto"/>
                    <w:left w:val="none" w:sz="0" w:space="0" w:color="auto"/>
                    <w:bottom w:val="none" w:sz="0" w:space="0" w:color="auto"/>
                    <w:right w:val="none" w:sz="0" w:space="0" w:color="auto"/>
                  </w:divBdr>
                  <w:divsChild>
                    <w:div w:id="642586465">
                      <w:marLeft w:val="0"/>
                      <w:marRight w:val="0"/>
                      <w:marTop w:val="0"/>
                      <w:marBottom w:val="0"/>
                      <w:divBdr>
                        <w:top w:val="none" w:sz="0" w:space="0" w:color="auto"/>
                        <w:left w:val="none" w:sz="0" w:space="0" w:color="auto"/>
                        <w:bottom w:val="none" w:sz="0" w:space="0" w:color="auto"/>
                        <w:right w:val="none" w:sz="0" w:space="0" w:color="auto"/>
                      </w:divBdr>
                    </w:div>
                  </w:divsChild>
                </w:div>
                <w:div w:id="737485547">
                  <w:marLeft w:val="0"/>
                  <w:marRight w:val="0"/>
                  <w:marTop w:val="0"/>
                  <w:marBottom w:val="0"/>
                  <w:divBdr>
                    <w:top w:val="none" w:sz="0" w:space="0" w:color="auto"/>
                    <w:left w:val="none" w:sz="0" w:space="0" w:color="auto"/>
                    <w:bottom w:val="none" w:sz="0" w:space="0" w:color="auto"/>
                    <w:right w:val="none" w:sz="0" w:space="0" w:color="auto"/>
                  </w:divBdr>
                  <w:divsChild>
                    <w:div w:id="1881476995">
                      <w:marLeft w:val="0"/>
                      <w:marRight w:val="0"/>
                      <w:marTop w:val="0"/>
                      <w:marBottom w:val="0"/>
                      <w:divBdr>
                        <w:top w:val="none" w:sz="0" w:space="0" w:color="auto"/>
                        <w:left w:val="none" w:sz="0" w:space="0" w:color="auto"/>
                        <w:bottom w:val="none" w:sz="0" w:space="0" w:color="auto"/>
                        <w:right w:val="none" w:sz="0" w:space="0" w:color="auto"/>
                      </w:divBdr>
                    </w:div>
                  </w:divsChild>
                </w:div>
                <w:div w:id="1475952140">
                  <w:marLeft w:val="0"/>
                  <w:marRight w:val="0"/>
                  <w:marTop w:val="0"/>
                  <w:marBottom w:val="0"/>
                  <w:divBdr>
                    <w:top w:val="none" w:sz="0" w:space="0" w:color="auto"/>
                    <w:left w:val="none" w:sz="0" w:space="0" w:color="auto"/>
                    <w:bottom w:val="none" w:sz="0" w:space="0" w:color="auto"/>
                    <w:right w:val="none" w:sz="0" w:space="0" w:color="auto"/>
                  </w:divBdr>
                  <w:divsChild>
                    <w:div w:id="734356367">
                      <w:marLeft w:val="0"/>
                      <w:marRight w:val="0"/>
                      <w:marTop w:val="0"/>
                      <w:marBottom w:val="0"/>
                      <w:divBdr>
                        <w:top w:val="none" w:sz="0" w:space="0" w:color="auto"/>
                        <w:left w:val="none" w:sz="0" w:space="0" w:color="auto"/>
                        <w:bottom w:val="none" w:sz="0" w:space="0" w:color="auto"/>
                        <w:right w:val="none" w:sz="0" w:space="0" w:color="auto"/>
                      </w:divBdr>
                    </w:div>
                    <w:div w:id="2139101132">
                      <w:marLeft w:val="0"/>
                      <w:marRight w:val="0"/>
                      <w:marTop w:val="0"/>
                      <w:marBottom w:val="0"/>
                      <w:divBdr>
                        <w:top w:val="none" w:sz="0" w:space="0" w:color="auto"/>
                        <w:left w:val="none" w:sz="0" w:space="0" w:color="auto"/>
                        <w:bottom w:val="none" w:sz="0" w:space="0" w:color="auto"/>
                        <w:right w:val="none" w:sz="0" w:space="0" w:color="auto"/>
                      </w:divBdr>
                    </w:div>
                    <w:div w:id="197747339">
                      <w:marLeft w:val="0"/>
                      <w:marRight w:val="0"/>
                      <w:marTop w:val="0"/>
                      <w:marBottom w:val="0"/>
                      <w:divBdr>
                        <w:top w:val="none" w:sz="0" w:space="0" w:color="auto"/>
                        <w:left w:val="none" w:sz="0" w:space="0" w:color="auto"/>
                        <w:bottom w:val="none" w:sz="0" w:space="0" w:color="auto"/>
                        <w:right w:val="none" w:sz="0" w:space="0" w:color="auto"/>
                      </w:divBdr>
                    </w:div>
                    <w:div w:id="175192017">
                      <w:marLeft w:val="0"/>
                      <w:marRight w:val="0"/>
                      <w:marTop w:val="0"/>
                      <w:marBottom w:val="0"/>
                      <w:divBdr>
                        <w:top w:val="none" w:sz="0" w:space="0" w:color="auto"/>
                        <w:left w:val="none" w:sz="0" w:space="0" w:color="auto"/>
                        <w:bottom w:val="none" w:sz="0" w:space="0" w:color="auto"/>
                        <w:right w:val="none" w:sz="0" w:space="0" w:color="auto"/>
                      </w:divBdr>
                    </w:div>
                  </w:divsChild>
                </w:div>
                <w:div w:id="1718820907">
                  <w:marLeft w:val="0"/>
                  <w:marRight w:val="0"/>
                  <w:marTop w:val="0"/>
                  <w:marBottom w:val="0"/>
                  <w:divBdr>
                    <w:top w:val="none" w:sz="0" w:space="0" w:color="auto"/>
                    <w:left w:val="none" w:sz="0" w:space="0" w:color="auto"/>
                    <w:bottom w:val="none" w:sz="0" w:space="0" w:color="auto"/>
                    <w:right w:val="none" w:sz="0" w:space="0" w:color="auto"/>
                  </w:divBdr>
                  <w:divsChild>
                    <w:div w:id="1846436853">
                      <w:marLeft w:val="0"/>
                      <w:marRight w:val="0"/>
                      <w:marTop w:val="0"/>
                      <w:marBottom w:val="0"/>
                      <w:divBdr>
                        <w:top w:val="none" w:sz="0" w:space="0" w:color="auto"/>
                        <w:left w:val="none" w:sz="0" w:space="0" w:color="auto"/>
                        <w:bottom w:val="none" w:sz="0" w:space="0" w:color="auto"/>
                        <w:right w:val="none" w:sz="0" w:space="0" w:color="auto"/>
                      </w:divBdr>
                    </w:div>
                    <w:div w:id="1529491066">
                      <w:marLeft w:val="0"/>
                      <w:marRight w:val="0"/>
                      <w:marTop w:val="0"/>
                      <w:marBottom w:val="0"/>
                      <w:divBdr>
                        <w:top w:val="none" w:sz="0" w:space="0" w:color="auto"/>
                        <w:left w:val="none" w:sz="0" w:space="0" w:color="auto"/>
                        <w:bottom w:val="none" w:sz="0" w:space="0" w:color="auto"/>
                        <w:right w:val="none" w:sz="0" w:space="0" w:color="auto"/>
                      </w:divBdr>
                    </w:div>
                    <w:div w:id="635795803">
                      <w:marLeft w:val="0"/>
                      <w:marRight w:val="0"/>
                      <w:marTop w:val="0"/>
                      <w:marBottom w:val="0"/>
                      <w:divBdr>
                        <w:top w:val="none" w:sz="0" w:space="0" w:color="auto"/>
                        <w:left w:val="none" w:sz="0" w:space="0" w:color="auto"/>
                        <w:bottom w:val="none" w:sz="0" w:space="0" w:color="auto"/>
                        <w:right w:val="none" w:sz="0" w:space="0" w:color="auto"/>
                      </w:divBdr>
                    </w:div>
                    <w:div w:id="1215892695">
                      <w:marLeft w:val="0"/>
                      <w:marRight w:val="0"/>
                      <w:marTop w:val="0"/>
                      <w:marBottom w:val="0"/>
                      <w:divBdr>
                        <w:top w:val="none" w:sz="0" w:space="0" w:color="auto"/>
                        <w:left w:val="none" w:sz="0" w:space="0" w:color="auto"/>
                        <w:bottom w:val="none" w:sz="0" w:space="0" w:color="auto"/>
                        <w:right w:val="none" w:sz="0" w:space="0" w:color="auto"/>
                      </w:divBdr>
                    </w:div>
                    <w:div w:id="696350506">
                      <w:marLeft w:val="0"/>
                      <w:marRight w:val="0"/>
                      <w:marTop w:val="0"/>
                      <w:marBottom w:val="0"/>
                      <w:divBdr>
                        <w:top w:val="none" w:sz="0" w:space="0" w:color="auto"/>
                        <w:left w:val="none" w:sz="0" w:space="0" w:color="auto"/>
                        <w:bottom w:val="none" w:sz="0" w:space="0" w:color="auto"/>
                        <w:right w:val="none" w:sz="0" w:space="0" w:color="auto"/>
                      </w:divBdr>
                    </w:div>
                    <w:div w:id="695347069">
                      <w:marLeft w:val="0"/>
                      <w:marRight w:val="0"/>
                      <w:marTop w:val="0"/>
                      <w:marBottom w:val="0"/>
                      <w:divBdr>
                        <w:top w:val="none" w:sz="0" w:space="0" w:color="auto"/>
                        <w:left w:val="none" w:sz="0" w:space="0" w:color="auto"/>
                        <w:bottom w:val="none" w:sz="0" w:space="0" w:color="auto"/>
                        <w:right w:val="none" w:sz="0" w:space="0" w:color="auto"/>
                      </w:divBdr>
                    </w:div>
                    <w:div w:id="2126074765">
                      <w:marLeft w:val="0"/>
                      <w:marRight w:val="0"/>
                      <w:marTop w:val="0"/>
                      <w:marBottom w:val="0"/>
                      <w:divBdr>
                        <w:top w:val="none" w:sz="0" w:space="0" w:color="auto"/>
                        <w:left w:val="none" w:sz="0" w:space="0" w:color="auto"/>
                        <w:bottom w:val="none" w:sz="0" w:space="0" w:color="auto"/>
                        <w:right w:val="none" w:sz="0" w:space="0" w:color="auto"/>
                      </w:divBdr>
                    </w:div>
                  </w:divsChild>
                </w:div>
                <w:div w:id="837695167">
                  <w:marLeft w:val="0"/>
                  <w:marRight w:val="0"/>
                  <w:marTop w:val="0"/>
                  <w:marBottom w:val="0"/>
                  <w:divBdr>
                    <w:top w:val="none" w:sz="0" w:space="0" w:color="auto"/>
                    <w:left w:val="none" w:sz="0" w:space="0" w:color="auto"/>
                    <w:bottom w:val="none" w:sz="0" w:space="0" w:color="auto"/>
                    <w:right w:val="none" w:sz="0" w:space="0" w:color="auto"/>
                  </w:divBdr>
                  <w:divsChild>
                    <w:div w:id="401291765">
                      <w:marLeft w:val="0"/>
                      <w:marRight w:val="0"/>
                      <w:marTop w:val="0"/>
                      <w:marBottom w:val="0"/>
                      <w:divBdr>
                        <w:top w:val="none" w:sz="0" w:space="0" w:color="auto"/>
                        <w:left w:val="none" w:sz="0" w:space="0" w:color="auto"/>
                        <w:bottom w:val="none" w:sz="0" w:space="0" w:color="auto"/>
                        <w:right w:val="none" w:sz="0" w:space="0" w:color="auto"/>
                      </w:divBdr>
                    </w:div>
                    <w:div w:id="2083021298">
                      <w:marLeft w:val="0"/>
                      <w:marRight w:val="0"/>
                      <w:marTop w:val="0"/>
                      <w:marBottom w:val="0"/>
                      <w:divBdr>
                        <w:top w:val="none" w:sz="0" w:space="0" w:color="auto"/>
                        <w:left w:val="none" w:sz="0" w:space="0" w:color="auto"/>
                        <w:bottom w:val="none" w:sz="0" w:space="0" w:color="auto"/>
                        <w:right w:val="none" w:sz="0" w:space="0" w:color="auto"/>
                      </w:divBdr>
                    </w:div>
                  </w:divsChild>
                </w:div>
                <w:div w:id="28530005">
                  <w:marLeft w:val="0"/>
                  <w:marRight w:val="0"/>
                  <w:marTop w:val="0"/>
                  <w:marBottom w:val="0"/>
                  <w:divBdr>
                    <w:top w:val="none" w:sz="0" w:space="0" w:color="auto"/>
                    <w:left w:val="none" w:sz="0" w:space="0" w:color="auto"/>
                    <w:bottom w:val="none" w:sz="0" w:space="0" w:color="auto"/>
                    <w:right w:val="none" w:sz="0" w:space="0" w:color="auto"/>
                  </w:divBdr>
                  <w:divsChild>
                    <w:div w:id="1297686591">
                      <w:marLeft w:val="0"/>
                      <w:marRight w:val="0"/>
                      <w:marTop w:val="0"/>
                      <w:marBottom w:val="0"/>
                      <w:divBdr>
                        <w:top w:val="none" w:sz="0" w:space="0" w:color="auto"/>
                        <w:left w:val="none" w:sz="0" w:space="0" w:color="auto"/>
                        <w:bottom w:val="none" w:sz="0" w:space="0" w:color="auto"/>
                        <w:right w:val="none" w:sz="0" w:space="0" w:color="auto"/>
                      </w:divBdr>
                    </w:div>
                    <w:div w:id="762997048">
                      <w:marLeft w:val="0"/>
                      <w:marRight w:val="0"/>
                      <w:marTop w:val="0"/>
                      <w:marBottom w:val="0"/>
                      <w:divBdr>
                        <w:top w:val="none" w:sz="0" w:space="0" w:color="auto"/>
                        <w:left w:val="none" w:sz="0" w:space="0" w:color="auto"/>
                        <w:bottom w:val="none" w:sz="0" w:space="0" w:color="auto"/>
                        <w:right w:val="none" w:sz="0" w:space="0" w:color="auto"/>
                      </w:divBdr>
                    </w:div>
                    <w:div w:id="644698523">
                      <w:marLeft w:val="0"/>
                      <w:marRight w:val="0"/>
                      <w:marTop w:val="0"/>
                      <w:marBottom w:val="0"/>
                      <w:divBdr>
                        <w:top w:val="none" w:sz="0" w:space="0" w:color="auto"/>
                        <w:left w:val="none" w:sz="0" w:space="0" w:color="auto"/>
                        <w:bottom w:val="none" w:sz="0" w:space="0" w:color="auto"/>
                        <w:right w:val="none" w:sz="0" w:space="0" w:color="auto"/>
                      </w:divBdr>
                    </w:div>
                    <w:div w:id="1430158239">
                      <w:marLeft w:val="0"/>
                      <w:marRight w:val="0"/>
                      <w:marTop w:val="0"/>
                      <w:marBottom w:val="0"/>
                      <w:divBdr>
                        <w:top w:val="none" w:sz="0" w:space="0" w:color="auto"/>
                        <w:left w:val="none" w:sz="0" w:space="0" w:color="auto"/>
                        <w:bottom w:val="none" w:sz="0" w:space="0" w:color="auto"/>
                        <w:right w:val="none" w:sz="0" w:space="0" w:color="auto"/>
                      </w:divBdr>
                    </w:div>
                    <w:div w:id="992370288">
                      <w:marLeft w:val="0"/>
                      <w:marRight w:val="0"/>
                      <w:marTop w:val="0"/>
                      <w:marBottom w:val="0"/>
                      <w:divBdr>
                        <w:top w:val="none" w:sz="0" w:space="0" w:color="auto"/>
                        <w:left w:val="none" w:sz="0" w:space="0" w:color="auto"/>
                        <w:bottom w:val="none" w:sz="0" w:space="0" w:color="auto"/>
                        <w:right w:val="none" w:sz="0" w:space="0" w:color="auto"/>
                      </w:divBdr>
                    </w:div>
                    <w:div w:id="538202661">
                      <w:marLeft w:val="0"/>
                      <w:marRight w:val="0"/>
                      <w:marTop w:val="0"/>
                      <w:marBottom w:val="0"/>
                      <w:divBdr>
                        <w:top w:val="none" w:sz="0" w:space="0" w:color="auto"/>
                        <w:left w:val="none" w:sz="0" w:space="0" w:color="auto"/>
                        <w:bottom w:val="none" w:sz="0" w:space="0" w:color="auto"/>
                        <w:right w:val="none" w:sz="0" w:space="0" w:color="auto"/>
                      </w:divBdr>
                    </w:div>
                  </w:divsChild>
                </w:div>
                <w:div w:id="1980912660">
                  <w:marLeft w:val="0"/>
                  <w:marRight w:val="0"/>
                  <w:marTop w:val="0"/>
                  <w:marBottom w:val="0"/>
                  <w:divBdr>
                    <w:top w:val="none" w:sz="0" w:space="0" w:color="auto"/>
                    <w:left w:val="none" w:sz="0" w:space="0" w:color="auto"/>
                    <w:bottom w:val="none" w:sz="0" w:space="0" w:color="auto"/>
                    <w:right w:val="none" w:sz="0" w:space="0" w:color="auto"/>
                  </w:divBdr>
                  <w:divsChild>
                    <w:div w:id="805243926">
                      <w:marLeft w:val="0"/>
                      <w:marRight w:val="0"/>
                      <w:marTop w:val="0"/>
                      <w:marBottom w:val="0"/>
                      <w:divBdr>
                        <w:top w:val="none" w:sz="0" w:space="0" w:color="auto"/>
                        <w:left w:val="none" w:sz="0" w:space="0" w:color="auto"/>
                        <w:bottom w:val="none" w:sz="0" w:space="0" w:color="auto"/>
                        <w:right w:val="none" w:sz="0" w:space="0" w:color="auto"/>
                      </w:divBdr>
                    </w:div>
                    <w:div w:id="903683705">
                      <w:marLeft w:val="0"/>
                      <w:marRight w:val="0"/>
                      <w:marTop w:val="0"/>
                      <w:marBottom w:val="0"/>
                      <w:divBdr>
                        <w:top w:val="none" w:sz="0" w:space="0" w:color="auto"/>
                        <w:left w:val="none" w:sz="0" w:space="0" w:color="auto"/>
                        <w:bottom w:val="none" w:sz="0" w:space="0" w:color="auto"/>
                        <w:right w:val="none" w:sz="0" w:space="0" w:color="auto"/>
                      </w:divBdr>
                    </w:div>
                    <w:div w:id="423381612">
                      <w:marLeft w:val="0"/>
                      <w:marRight w:val="0"/>
                      <w:marTop w:val="0"/>
                      <w:marBottom w:val="0"/>
                      <w:divBdr>
                        <w:top w:val="none" w:sz="0" w:space="0" w:color="auto"/>
                        <w:left w:val="none" w:sz="0" w:space="0" w:color="auto"/>
                        <w:bottom w:val="none" w:sz="0" w:space="0" w:color="auto"/>
                        <w:right w:val="none" w:sz="0" w:space="0" w:color="auto"/>
                      </w:divBdr>
                    </w:div>
                    <w:div w:id="593366508">
                      <w:marLeft w:val="0"/>
                      <w:marRight w:val="0"/>
                      <w:marTop w:val="0"/>
                      <w:marBottom w:val="0"/>
                      <w:divBdr>
                        <w:top w:val="none" w:sz="0" w:space="0" w:color="auto"/>
                        <w:left w:val="none" w:sz="0" w:space="0" w:color="auto"/>
                        <w:bottom w:val="none" w:sz="0" w:space="0" w:color="auto"/>
                        <w:right w:val="none" w:sz="0" w:space="0" w:color="auto"/>
                      </w:divBdr>
                    </w:div>
                    <w:div w:id="264461621">
                      <w:marLeft w:val="0"/>
                      <w:marRight w:val="0"/>
                      <w:marTop w:val="0"/>
                      <w:marBottom w:val="0"/>
                      <w:divBdr>
                        <w:top w:val="none" w:sz="0" w:space="0" w:color="auto"/>
                        <w:left w:val="none" w:sz="0" w:space="0" w:color="auto"/>
                        <w:bottom w:val="none" w:sz="0" w:space="0" w:color="auto"/>
                        <w:right w:val="none" w:sz="0" w:space="0" w:color="auto"/>
                      </w:divBdr>
                    </w:div>
                    <w:div w:id="1770927683">
                      <w:marLeft w:val="0"/>
                      <w:marRight w:val="0"/>
                      <w:marTop w:val="0"/>
                      <w:marBottom w:val="0"/>
                      <w:divBdr>
                        <w:top w:val="none" w:sz="0" w:space="0" w:color="auto"/>
                        <w:left w:val="none" w:sz="0" w:space="0" w:color="auto"/>
                        <w:bottom w:val="none" w:sz="0" w:space="0" w:color="auto"/>
                        <w:right w:val="none" w:sz="0" w:space="0" w:color="auto"/>
                      </w:divBdr>
                    </w:div>
                    <w:div w:id="1262832173">
                      <w:marLeft w:val="0"/>
                      <w:marRight w:val="0"/>
                      <w:marTop w:val="0"/>
                      <w:marBottom w:val="0"/>
                      <w:divBdr>
                        <w:top w:val="none" w:sz="0" w:space="0" w:color="auto"/>
                        <w:left w:val="none" w:sz="0" w:space="0" w:color="auto"/>
                        <w:bottom w:val="none" w:sz="0" w:space="0" w:color="auto"/>
                        <w:right w:val="none" w:sz="0" w:space="0" w:color="auto"/>
                      </w:divBdr>
                    </w:div>
                    <w:div w:id="1338463098">
                      <w:marLeft w:val="0"/>
                      <w:marRight w:val="0"/>
                      <w:marTop w:val="0"/>
                      <w:marBottom w:val="0"/>
                      <w:divBdr>
                        <w:top w:val="none" w:sz="0" w:space="0" w:color="auto"/>
                        <w:left w:val="none" w:sz="0" w:space="0" w:color="auto"/>
                        <w:bottom w:val="none" w:sz="0" w:space="0" w:color="auto"/>
                        <w:right w:val="none" w:sz="0" w:space="0" w:color="auto"/>
                      </w:divBdr>
                    </w:div>
                    <w:div w:id="488981061">
                      <w:marLeft w:val="0"/>
                      <w:marRight w:val="0"/>
                      <w:marTop w:val="0"/>
                      <w:marBottom w:val="0"/>
                      <w:divBdr>
                        <w:top w:val="none" w:sz="0" w:space="0" w:color="auto"/>
                        <w:left w:val="none" w:sz="0" w:space="0" w:color="auto"/>
                        <w:bottom w:val="none" w:sz="0" w:space="0" w:color="auto"/>
                        <w:right w:val="none" w:sz="0" w:space="0" w:color="auto"/>
                      </w:divBdr>
                    </w:div>
                  </w:divsChild>
                </w:div>
                <w:div w:id="8633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10800</Words>
  <Characters>64800</Characters>
  <Application>Microsoft Office Word</Application>
  <DocSecurity>0</DocSecurity>
  <Lines>540</Lines>
  <Paragraphs>150</Paragraphs>
  <ScaleCrop>false</ScaleCrop>
  <Company/>
  <LinksUpToDate>false</LinksUpToDate>
  <CharactersWithSpaces>75450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2020-02-11T13:22:00Z</dcterms:created>
  <dcterms:modified xsi:type="dcterms:W3CDTF">2020-02-11T13:22:00Z</dcterms:modified>
</cp:coreProperties>
</file>