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8E5C9" w14:textId="77777777" w:rsidR="00A04BA1" w:rsidRPr="00A04BA1" w:rsidRDefault="00A04BA1" w:rsidP="00A04BA1">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Ogłoszenie nr 510045130-N-2020 z dnia 12-03-2020 r. </w:t>
      </w:r>
    </w:p>
    <w:p w14:paraId="2CE44F06" w14:textId="702F6387" w:rsidR="00A04BA1" w:rsidRPr="00D33E78" w:rsidRDefault="00A04BA1" w:rsidP="00A04BA1">
      <w:pPr>
        <w:spacing w:after="0" w:line="240" w:lineRule="auto"/>
        <w:jc w:val="center"/>
        <w:rPr>
          <w:rFonts w:ascii="Times New Roman" w:eastAsia="Times New Roman" w:hAnsi="Times New Roman" w:cs="Times New Roman"/>
          <w:b/>
          <w:bCs/>
          <w:noProof w:val="0"/>
          <w:sz w:val="24"/>
          <w:szCs w:val="24"/>
          <w:lang w:eastAsia="pl-PL"/>
        </w:rPr>
      </w:pPr>
      <w:r w:rsidRPr="00A04BA1">
        <w:rPr>
          <w:rFonts w:ascii="Times New Roman" w:eastAsia="Times New Roman" w:hAnsi="Times New Roman" w:cs="Times New Roman"/>
          <w:noProof w:val="0"/>
          <w:sz w:val="24"/>
          <w:szCs w:val="24"/>
          <w:lang w:eastAsia="pl-PL"/>
        </w:rPr>
        <w:t>Powiat Jędrzejowski - Starostwo Powiatowe w Jędrzejowie: Udostępnienie na zasadzie licencji i publikacja (hostingu) zintegrowanych modułów internetowych oprogramowania FINN 8 SQL, usługi w zakresie asysty technicznej i opieki autorskiej Programu FINN 8</w:t>
      </w:r>
      <w:bookmarkStart w:id="0" w:name="_GoBack"/>
      <w:bookmarkEnd w:id="0"/>
      <w:r w:rsidRPr="00A04BA1">
        <w:rPr>
          <w:rFonts w:ascii="Times New Roman" w:eastAsia="Times New Roman" w:hAnsi="Times New Roman" w:cs="Times New Roman"/>
          <w:noProof w:val="0"/>
          <w:sz w:val="24"/>
          <w:szCs w:val="24"/>
          <w:lang w:eastAsia="pl-PL"/>
        </w:rPr>
        <w:t xml:space="preserve"> SQL WEB, aktualizacji (</w:t>
      </w:r>
      <w:proofErr w:type="spellStart"/>
      <w:r w:rsidRPr="00A04BA1">
        <w:rPr>
          <w:rFonts w:ascii="Times New Roman" w:eastAsia="Times New Roman" w:hAnsi="Times New Roman" w:cs="Times New Roman"/>
          <w:noProof w:val="0"/>
          <w:sz w:val="24"/>
          <w:szCs w:val="24"/>
          <w:lang w:eastAsia="pl-PL"/>
        </w:rPr>
        <w:t>upgrade</w:t>
      </w:r>
      <w:proofErr w:type="spellEnd"/>
      <w:r w:rsidRPr="00A04BA1">
        <w:rPr>
          <w:rFonts w:ascii="Times New Roman" w:eastAsia="Times New Roman" w:hAnsi="Times New Roman" w:cs="Times New Roman"/>
          <w:noProof w:val="0"/>
          <w:sz w:val="24"/>
          <w:szCs w:val="24"/>
          <w:lang w:eastAsia="pl-PL"/>
        </w:rPr>
        <w:t>) oprogramowania, rozbudowa Programu FINN 8 SQL umożliwiająca automatyczne odbieranie tzw. elektronicznej faktury ustrukturyzowanej (e-faktura), możliwość integracji z Platformą Elektronicznego Fakturowania (PEF), rozszerzenie licencji Programu i udostępnienie kont poczty elektronicznej.</w:t>
      </w:r>
      <w:r w:rsidRPr="00A04BA1">
        <w:rPr>
          <w:rFonts w:ascii="Times New Roman" w:eastAsia="Times New Roman" w:hAnsi="Times New Roman" w:cs="Times New Roman"/>
          <w:noProof w:val="0"/>
          <w:sz w:val="24"/>
          <w:szCs w:val="24"/>
          <w:lang w:eastAsia="pl-PL"/>
        </w:rPr>
        <w:br/>
      </w:r>
      <w:r w:rsidRPr="00A04BA1">
        <w:rPr>
          <w:rFonts w:ascii="Times New Roman" w:eastAsia="Times New Roman" w:hAnsi="Times New Roman" w:cs="Times New Roman"/>
          <w:noProof w:val="0"/>
          <w:sz w:val="24"/>
          <w:szCs w:val="24"/>
          <w:lang w:eastAsia="pl-PL"/>
        </w:rPr>
        <w:br/>
      </w:r>
      <w:r w:rsidRPr="00A04BA1">
        <w:rPr>
          <w:rFonts w:ascii="Times New Roman" w:eastAsia="Times New Roman" w:hAnsi="Times New Roman" w:cs="Times New Roman"/>
          <w:b/>
          <w:bCs/>
          <w:noProof w:val="0"/>
          <w:sz w:val="24"/>
          <w:szCs w:val="24"/>
          <w:lang w:eastAsia="pl-PL"/>
        </w:rPr>
        <w:t xml:space="preserve">OGŁOSZENIE O UDZIELENIU ZAMÓWIENIA </w:t>
      </w:r>
      <w:r w:rsidR="00D33E78" w:rsidRPr="00D33E78">
        <w:rPr>
          <w:rFonts w:ascii="Times New Roman" w:eastAsia="Times New Roman" w:hAnsi="Times New Roman" w:cs="Times New Roman"/>
          <w:b/>
          <w:bCs/>
          <w:noProof w:val="0"/>
          <w:sz w:val="24"/>
          <w:szCs w:val="24"/>
          <w:lang w:eastAsia="pl-PL"/>
        </w:rPr>
        <w:t>–</w:t>
      </w:r>
      <w:r w:rsidRPr="00A04BA1">
        <w:rPr>
          <w:rFonts w:ascii="Times New Roman" w:eastAsia="Times New Roman" w:hAnsi="Times New Roman" w:cs="Times New Roman"/>
          <w:b/>
          <w:bCs/>
          <w:noProof w:val="0"/>
          <w:sz w:val="24"/>
          <w:szCs w:val="24"/>
          <w:lang w:eastAsia="pl-PL"/>
        </w:rPr>
        <w:t xml:space="preserve"> Usługi</w:t>
      </w:r>
    </w:p>
    <w:p w14:paraId="0462C9BF" w14:textId="77777777" w:rsidR="00D33E78" w:rsidRPr="00A04BA1" w:rsidRDefault="00D33E78" w:rsidP="00A04BA1">
      <w:pPr>
        <w:spacing w:after="0" w:line="240" w:lineRule="auto"/>
        <w:jc w:val="center"/>
        <w:rPr>
          <w:rFonts w:ascii="Times New Roman" w:eastAsia="Times New Roman" w:hAnsi="Times New Roman" w:cs="Times New Roman"/>
          <w:noProof w:val="0"/>
          <w:sz w:val="10"/>
          <w:szCs w:val="10"/>
          <w:lang w:eastAsia="pl-PL"/>
        </w:rPr>
      </w:pPr>
    </w:p>
    <w:p w14:paraId="4DB86E73"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Zamieszczanie ogłoszenia:</w:t>
      </w:r>
      <w:r w:rsidRPr="00A04BA1">
        <w:rPr>
          <w:rFonts w:ascii="Times New Roman" w:eastAsia="Times New Roman" w:hAnsi="Times New Roman" w:cs="Times New Roman"/>
          <w:noProof w:val="0"/>
          <w:sz w:val="24"/>
          <w:szCs w:val="24"/>
          <w:lang w:eastAsia="pl-PL"/>
        </w:rPr>
        <w:t xml:space="preserve"> </w:t>
      </w:r>
    </w:p>
    <w:p w14:paraId="37720061"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obowiązkowe </w:t>
      </w:r>
    </w:p>
    <w:p w14:paraId="2B855179"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Ogłoszenie dotyczy:</w:t>
      </w:r>
      <w:r w:rsidRPr="00A04BA1">
        <w:rPr>
          <w:rFonts w:ascii="Times New Roman" w:eastAsia="Times New Roman" w:hAnsi="Times New Roman" w:cs="Times New Roman"/>
          <w:noProof w:val="0"/>
          <w:sz w:val="24"/>
          <w:szCs w:val="24"/>
          <w:lang w:eastAsia="pl-PL"/>
        </w:rPr>
        <w:t xml:space="preserve"> </w:t>
      </w:r>
    </w:p>
    <w:p w14:paraId="34934654"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zamówienia publicznego </w:t>
      </w:r>
    </w:p>
    <w:p w14:paraId="10FDE746"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Zamówienie dotyczy projektu lub programu współfinansowanego ze środków Unii Europejskiej </w:t>
      </w:r>
    </w:p>
    <w:p w14:paraId="779E2B56"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nie </w:t>
      </w:r>
    </w:p>
    <w:p w14:paraId="09F18A51"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Zamówienie było przedmiotem ogłoszenia w Biuletynie Zamówień Publicznych:</w:t>
      </w:r>
      <w:r w:rsidRPr="00A04BA1">
        <w:rPr>
          <w:rFonts w:ascii="Times New Roman" w:eastAsia="Times New Roman" w:hAnsi="Times New Roman" w:cs="Times New Roman"/>
          <w:noProof w:val="0"/>
          <w:sz w:val="24"/>
          <w:szCs w:val="24"/>
          <w:lang w:eastAsia="pl-PL"/>
        </w:rPr>
        <w:t xml:space="preserve"> </w:t>
      </w:r>
    </w:p>
    <w:p w14:paraId="1253F383"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nie </w:t>
      </w:r>
    </w:p>
    <w:p w14:paraId="39B190E7"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Ogłoszenie o zmianie ogłoszenia zostało zamieszczone w Biuletynie Zamówień Publicznych:</w:t>
      </w:r>
      <w:r w:rsidRPr="00A04BA1">
        <w:rPr>
          <w:rFonts w:ascii="Times New Roman" w:eastAsia="Times New Roman" w:hAnsi="Times New Roman" w:cs="Times New Roman"/>
          <w:noProof w:val="0"/>
          <w:sz w:val="24"/>
          <w:szCs w:val="24"/>
          <w:lang w:eastAsia="pl-PL"/>
        </w:rPr>
        <w:t xml:space="preserve"> </w:t>
      </w:r>
    </w:p>
    <w:p w14:paraId="6C10BD1D"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nie </w:t>
      </w:r>
    </w:p>
    <w:p w14:paraId="59340183"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p>
    <w:p w14:paraId="3B2AE1B8"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u w:val="single"/>
          <w:lang w:eastAsia="pl-PL"/>
        </w:rPr>
        <w:t>SEKCJA I: ZAMAWIAJĄCY</w:t>
      </w:r>
      <w:r w:rsidRPr="00A04BA1">
        <w:rPr>
          <w:rFonts w:ascii="Times New Roman" w:eastAsia="Times New Roman" w:hAnsi="Times New Roman" w:cs="Times New Roman"/>
          <w:noProof w:val="0"/>
          <w:sz w:val="24"/>
          <w:szCs w:val="24"/>
          <w:lang w:eastAsia="pl-PL"/>
        </w:rPr>
        <w:t xml:space="preserve"> </w:t>
      </w:r>
    </w:p>
    <w:p w14:paraId="77223598"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p>
    <w:p w14:paraId="766EFBAE"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 1) NAZWA I ADRES: </w:t>
      </w:r>
    </w:p>
    <w:p w14:paraId="1ABA3EF8"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Powiat Jędrzejowski - Starostwo Powiatowe w Jędrzejowie, Krajowy numer identyfikacyjny 29100936600000, ul. ul. 11 Listopada  83, 28-300  Jędrzejów, woj. świętokrzyskie, państwo Polska, tel. 41 386 37 41, e-mail powiat@powiatjedrzejow.pl, faks 41 386 37 42. </w:t>
      </w:r>
      <w:r w:rsidRPr="00A04BA1">
        <w:rPr>
          <w:rFonts w:ascii="Times New Roman" w:eastAsia="Times New Roman" w:hAnsi="Times New Roman" w:cs="Times New Roman"/>
          <w:noProof w:val="0"/>
          <w:sz w:val="24"/>
          <w:szCs w:val="24"/>
          <w:lang w:eastAsia="pl-PL"/>
        </w:rPr>
        <w:br/>
        <w:t>Adres strony internetowej (</w:t>
      </w:r>
      <w:proofErr w:type="spellStart"/>
      <w:r w:rsidRPr="00A04BA1">
        <w:rPr>
          <w:rFonts w:ascii="Times New Roman" w:eastAsia="Times New Roman" w:hAnsi="Times New Roman" w:cs="Times New Roman"/>
          <w:noProof w:val="0"/>
          <w:sz w:val="24"/>
          <w:szCs w:val="24"/>
          <w:lang w:eastAsia="pl-PL"/>
        </w:rPr>
        <w:t>url</w:t>
      </w:r>
      <w:proofErr w:type="spellEnd"/>
      <w:r w:rsidRPr="00A04BA1">
        <w:rPr>
          <w:rFonts w:ascii="Times New Roman" w:eastAsia="Times New Roman" w:hAnsi="Times New Roman" w:cs="Times New Roman"/>
          <w:noProof w:val="0"/>
          <w:sz w:val="24"/>
          <w:szCs w:val="24"/>
          <w:lang w:eastAsia="pl-PL"/>
        </w:rPr>
        <w:t xml:space="preserve">): www.powiatjedrzejow.pl </w:t>
      </w:r>
    </w:p>
    <w:p w14:paraId="760E7433"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I.2) RODZAJ ZAMAWIAJĄCEGO:</w:t>
      </w:r>
      <w:r w:rsidRPr="00A04BA1">
        <w:rPr>
          <w:rFonts w:ascii="Times New Roman" w:eastAsia="Times New Roman" w:hAnsi="Times New Roman" w:cs="Times New Roman"/>
          <w:noProof w:val="0"/>
          <w:sz w:val="24"/>
          <w:szCs w:val="24"/>
          <w:lang w:eastAsia="pl-PL"/>
        </w:rPr>
        <w:t xml:space="preserve"> </w:t>
      </w:r>
    </w:p>
    <w:p w14:paraId="238CCD01"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Administracja samorządowa</w:t>
      </w:r>
    </w:p>
    <w:p w14:paraId="6BA1583B"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u w:val="single"/>
          <w:lang w:eastAsia="pl-PL"/>
        </w:rPr>
        <w:t xml:space="preserve">SEKCJA II: PRZEDMIOT ZAMÓWIENIA </w:t>
      </w:r>
    </w:p>
    <w:p w14:paraId="27C2CA78"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II.1) Nazwa nadana zamówieniu przez zamawiającego: </w:t>
      </w:r>
    </w:p>
    <w:p w14:paraId="76DE1AF5"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Udostępnienie na zasadzie licencji i publikacja (hostingu) zintegrowanych modułów internetowych oprogramowania FINN 8 SQL, usługi w zakresie asysty technicznej i opieki autorskiej Programu FINN 8 SQL WEB, aktualizacji (</w:t>
      </w:r>
      <w:proofErr w:type="spellStart"/>
      <w:r w:rsidRPr="00A04BA1">
        <w:rPr>
          <w:rFonts w:ascii="Times New Roman" w:eastAsia="Times New Roman" w:hAnsi="Times New Roman" w:cs="Times New Roman"/>
          <w:noProof w:val="0"/>
          <w:sz w:val="24"/>
          <w:szCs w:val="24"/>
          <w:lang w:eastAsia="pl-PL"/>
        </w:rPr>
        <w:t>upgrade</w:t>
      </w:r>
      <w:proofErr w:type="spellEnd"/>
      <w:r w:rsidRPr="00A04BA1">
        <w:rPr>
          <w:rFonts w:ascii="Times New Roman" w:eastAsia="Times New Roman" w:hAnsi="Times New Roman" w:cs="Times New Roman"/>
          <w:noProof w:val="0"/>
          <w:sz w:val="24"/>
          <w:szCs w:val="24"/>
          <w:lang w:eastAsia="pl-PL"/>
        </w:rPr>
        <w:t xml:space="preserve">) oprogramowania, rozbudowa Programu FINN 8 SQL umożliwiająca automatyczne odbieranie tzw. elektronicznej faktury ustrukturyzowanej (e-faktura), możliwość integracji z Platformą Elektronicznego Fakturowania (PEF), rozszerzenie licencji Programu i udostępnienie kont poczty elektronicznej. </w:t>
      </w:r>
    </w:p>
    <w:p w14:paraId="41BD2024"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Numer referencyjny</w:t>
      </w:r>
      <w:r w:rsidRPr="00A04BA1">
        <w:rPr>
          <w:rFonts w:ascii="Times New Roman" w:eastAsia="Times New Roman" w:hAnsi="Times New Roman" w:cs="Times New Roman"/>
          <w:i/>
          <w:iCs/>
          <w:noProof w:val="0"/>
          <w:sz w:val="24"/>
          <w:szCs w:val="24"/>
          <w:lang w:eastAsia="pl-PL"/>
        </w:rPr>
        <w:t>(jeżeli dotyczy):</w:t>
      </w:r>
      <w:r w:rsidRPr="00A04BA1">
        <w:rPr>
          <w:rFonts w:ascii="Times New Roman" w:eastAsia="Times New Roman" w:hAnsi="Times New Roman" w:cs="Times New Roman"/>
          <w:noProof w:val="0"/>
          <w:sz w:val="24"/>
          <w:szCs w:val="24"/>
          <w:lang w:eastAsia="pl-PL"/>
        </w:rPr>
        <w:t xml:space="preserve"> </w:t>
      </w:r>
    </w:p>
    <w:p w14:paraId="0F86D7BA"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OKSO.272.6.2020 </w:t>
      </w:r>
    </w:p>
    <w:p w14:paraId="430EBB75"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II.2) Rodzaj zamówienia:</w:t>
      </w:r>
      <w:r w:rsidRPr="00A04BA1">
        <w:rPr>
          <w:rFonts w:ascii="Times New Roman" w:eastAsia="Times New Roman" w:hAnsi="Times New Roman" w:cs="Times New Roman"/>
          <w:noProof w:val="0"/>
          <w:sz w:val="24"/>
          <w:szCs w:val="24"/>
          <w:lang w:eastAsia="pl-PL"/>
        </w:rPr>
        <w:t xml:space="preserve"> </w:t>
      </w:r>
    </w:p>
    <w:p w14:paraId="273A5CE2"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Usługi </w:t>
      </w:r>
    </w:p>
    <w:p w14:paraId="050A1ABA"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II.3) Krótki opis przedmiotu zamówienia </w:t>
      </w:r>
      <w:r w:rsidRPr="00A04BA1">
        <w:rPr>
          <w:rFonts w:ascii="Times New Roman" w:eastAsia="Times New Roman" w:hAnsi="Times New Roman" w:cs="Times New Roman"/>
          <w:i/>
          <w:iCs/>
          <w:noProof w:val="0"/>
          <w:sz w:val="24"/>
          <w:szCs w:val="24"/>
          <w:lang w:eastAsia="pl-PL"/>
        </w:rPr>
        <w:t>(wielkość, zakres, rodzaj i ilość dostaw, usług lub robót budowlanych lub określenie zapotrzebowania i wymagań )</w:t>
      </w:r>
      <w:r w:rsidRPr="00A04BA1">
        <w:rPr>
          <w:rFonts w:ascii="Times New Roman" w:eastAsia="Times New Roman" w:hAnsi="Times New Roman" w:cs="Times New Roman"/>
          <w:noProof w:val="0"/>
          <w:sz w:val="24"/>
          <w:szCs w:val="24"/>
          <w:lang w:eastAsia="pl-PL"/>
        </w:rPr>
        <w:t xml:space="preserve"> </w:t>
      </w:r>
      <w:r w:rsidRPr="00A04BA1">
        <w:rPr>
          <w:rFonts w:ascii="Times New Roman" w:eastAsia="Times New Roman" w:hAnsi="Times New Roman" w:cs="Times New Roman"/>
          <w:b/>
          <w:bCs/>
          <w:noProof w:val="0"/>
          <w:sz w:val="24"/>
          <w:szCs w:val="24"/>
          <w:lang w:eastAsia="pl-PL"/>
        </w:rPr>
        <w:t>a w przypadku partnerstwa innowacyjnego - określenie zapotrzebowania na innowacyjny produkt, usługę lub roboty budowlane:</w:t>
      </w:r>
      <w:r w:rsidRPr="00A04BA1">
        <w:rPr>
          <w:rFonts w:ascii="Times New Roman" w:eastAsia="Times New Roman" w:hAnsi="Times New Roman" w:cs="Times New Roman"/>
          <w:noProof w:val="0"/>
          <w:sz w:val="24"/>
          <w:szCs w:val="24"/>
          <w:lang w:eastAsia="pl-PL"/>
        </w:rPr>
        <w:t xml:space="preserve"> </w:t>
      </w:r>
    </w:p>
    <w:p w14:paraId="6FB01621"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Przedmiotem negocjacji i umowy będzie: 1) udostępnienie na zasadzie licencji i publikacja (hostingu) w okresie trwania umowy (2 lat) zintegrowanych modułów internetowych oprogramowania FINN 8 SQL o nazwie: a) Elektroniczna skrzynka podawcza (ESP), b) e-</w:t>
      </w:r>
      <w:r w:rsidRPr="00A04BA1">
        <w:rPr>
          <w:rFonts w:ascii="Times New Roman" w:eastAsia="Times New Roman" w:hAnsi="Times New Roman" w:cs="Times New Roman"/>
          <w:noProof w:val="0"/>
          <w:sz w:val="24"/>
          <w:szCs w:val="24"/>
          <w:lang w:eastAsia="pl-PL"/>
        </w:rPr>
        <w:lastRenderedPageBreak/>
        <w:t xml:space="preserve">Urząd współpracujący z Platformą </w:t>
      </w:r>
      <w:proofErr w:type="spellStart"/>
      <w:r w:rsidRPr="00A04BA1">
        <w:rPr>
          <w:rFonts w:ascii="Times New Roman" w:eastAsia="Times New Roman" w:hAnsi="Times New Roman" w:cs="Times New Roman"/>
          <w:noProof w:val="0"/>
          <w:sz w:val="24"/>
          <w:szCs w:val="24"/>
          <w:lang w:eastAsia="pl-PL"/>
        </w:rPr>
        <w:t>eUsług</w:t>
      </w:r>
      <w:proofErr w:type="spellEnd"/>
      <w:r w:rsidRPr="00A04BA1">
        <w:rPr>
          <w:rFonts w:ascii="Times New Roman" w:eastAsia="Times New Roman" w:hAnsi="Times New Roman" w:cs="Times New Roman"/>
          <w:noProof w:val="0"/>
          <w:sz w:val="24"/>
          <w:szCs w:val="24"/>
          <w:lang w:eastAsia="pl-PL"/>
        </w:rPr>
        <w:t xml:space="preserve"> Publicznych (</w:t>
      </w:r>
      <w:proofErr w:type="spellStart"/>
      <w:r w:rsidRPr="00A04BA1">
        <w:rPr>
          <w:rFonts w:ascii="Times New Roman" w:eastAsia="Times New Roman" w:hAnsi="Times New Roman" w:cs="Times New Roman"/>
          <w:noProof w:val="0"/>
          <w:sz w:val="24"/>
          <w:szCs w:val="24"/>
          <w:lang w:eastAsia="pl-PL"/>
        </w:rPr>
        <w:t>PeUP</w:t>
      </w:r>
      <w:proofErr w:type="spellEnd"/>
      <w:r w:rsidRPr="00A04BA1">
        <w:rPr>
          <w:rFonts w:ascii="Times New Roman" w:eastAsia="Times New Roman" w:hAnsi="Times New Roman" w:cs="Times New Roman"/>
          <w:noProof w:val="0"/>
          <w:sz w:val="24"/>
          <w:szCs w:val="24"/>
          <w:lang w:eastAsia="pl-PL"/>
        </w:rPr>
        <w:t xml:space="preserve">), c) e-formularze FINN grupy e-usług, d) Biuletyn Informacji Publicznej Zamawiającego, zwanych dalej „Programem”. Udostępnione moduły oprogramowania związane są technologicznie i funkcjonalnie z oprogramowaniem FINN 8 SQL Urząd posiadanym przez Zamawiającego, 2) świadczenie usług w zakresie asysty technicznej i opieki autorskiej Programu FINN 8 SQL WEB wdrożonego w Starostwie Powiatowym w Jędrzejowie, zwanego dalej „Programem FINN”, na które się : a) wsparcie konsultacyjne oraz poprzez e-mail, komunikatory internetowe w dni robocze w godzinach 8:00 – 16:00 obejmujące doradztwo techniczne w obsłudze Programu FINN, bazy danych wykorzystywanej przez Program FINN oraz oprogramowania narzędziowego i systemowego współpracującego z Programem FINN raz oprogramowania systemowego i serwera, b) informowanie o zmianach w oprogramowaniu FINN, c) udzielenie Licencji na aktualizacje (tzw. </w:t>
      </w:r>
      <w:proofErr w:type="spellStart"/>
      <w:r w:rsidRPr="00A04BA1">
        <w:rPr>
          <w:rFonts w:ascii="Times New Roman" w:eastAsia="Times New Roman" w:hAnsi="Times New Roman" w:cs="Times New Roman"/>
          <w:noProof w:val="0"/>
          <w:sz w:val="24"/>
          <w:szCs w:val="24"/>
          <w:lang w:eastAsia="pl-PL"/>
        </w:rPr>
        <w:t>upgrade</w:t>
      </w:r>
      <w:proofErr w:type="spellEnd"/>
      <w:r w:rsidRPr="00A04BA1">
        <w:rPr>
          <w:rFonts w:ascii="Times New Roman" w:eastAsia="Times New Roman" w:hAnsi="Times New Roman" w:cs="Times New Roman"/>
          <w:noProof w:val="0"/>
          <w:sz w:val="24"/>
          <w:szCs w:val="24"/>
          <w:lang w:eastAsia="pl-PL"/>
        </w:rPr>
        <w:t xml:space="preserve">) Systemu Programu FINN umożliwiające przez okres obowiązywania umowy (2 lat) dostęp do kolejnych wersji Programu FINN wraz z usługami aktualizacji oprogramowania na serwerze Zamawiającego (realizacja usług cyklicznie raz w kwartale). d) usługi szkoleniowe realizowane w uzgodnionym terminie na zlecenie Zamawiającego (do dyspozycji Zamawiającego pozostają 2 dni szkoleniowe dla 3 osób w siedzibie Wykonawcy). e) udostępnienie wszystkim pracownikom Zamawiającego platformy e-learningowej zawierającej kursy w zakresie oprogramowania oraz przepisów prawa, które mają bezpośredni wpływ na funkcjonowanie Programu FINN, f) dostęp dla administratora do Bazy Wiedzy (pomoc, kursy e-learning, dokumentacja techniczna, instrukcje), g) usuwanie usterek i awarii Programu FINN i wynikających z winy Wykonawcy, h) usuwanie usterek i awarii Programu FINN będącego przedmiotem umowy, a nie wynikających z winy Wykonawcy, i) zdalne podniesienie wersji systemu bazodanowego na życzenie Zamawiającego, j) w przypadku awarii lub zmian systemowych po uprzednim zgłoszeniu przez Zamawiającego diagnostyka, </w:t>
      </w:r>
      <w:proofErr w:type="spellStart"/>
      <w:r w:rsidRPr="00A04BA1">
        <w:rPr>
          <w:rFonts w:ascii="Times New Roman" w:eastAsia="Times New Roman" w:hAnsi="Times New Roman" w:cs="Times New Roman"/>
          <w:noProof w:val="0"/>
          <w:sz w:val="24"/>
          <w:szCs w:val="24"/>
          <w:lang w:eastAsia="pl-PL"/>
        </w:rPr>
        <w:t>reinstalacja</w:t>
      </w:r>
      <w:proofErr w:type="spellEnd"/>
      <w:r w:rsidRPr="00A04BA1">
        <w:rPr>
          <w:rFonts w:ascii="Times New Roman" w:eastAsia="Times New Roman" w:hAnsi="Times New Roman" w:cs="Times New Roman"/>
          <w:noProof w:val="0"/>
          <w:sz w:val="24"/>
          <w:szCs w:val="24"/>
          <w:lang w:eastAsia="pl-PL"/>
        </w:rPr>
        <w:t xml:space="preserve"> i rekonfiguracja: • oprogramowania serwera bazy danych </w:t>
      </w:r>
      <w:proofErr w:type="spellStart"/>
      <w:r w:rsidRPr="00A04BA1">
        <w:rPr>
          <w:rFonts w:ascii="Times New Roman" w:eastAsia="Times New Roman" w:hAnsi="Times New Roman" w:cs="Times New Roman"/>
          <w:noProof w:val="0"/>
          <w:sz w:val="24"/>
          <w:szCs w:val="24"/>
          <w:lang w:eastAsia="pl-PL"/>
        </w:rPr>
        <w:t>PostgreSQL</w:t>
      </w:r>
      <w:proofErr w:type="spellEnd"/>
      <w:r w:rsidRPr="00A04BA1">
        <w:rPr>
          <w:rFonts w:ascii="Times New Roman" w:eastAsia="Times New Roman" w:hAnsi="Times New Roman" w:cs="Times New Roman"/>
          <w:noProof w:val="0"/>
          <w:sz w:val="24"/>
          <w:szCs w:val="24"/>
          <w:lang w:eastAsia="pl-PL"/>
        </w:rPr>
        <w:t xml:space="preserve">, • oprogramowania serwera aplikacyjnego </w:t>
      </w:r>
      <w:proofErr w:type="spellStart"/>
      <w:r w:rsidRPr="00A04BA1">
        <w:rPr>
          <w:rFonts w:ascii="Times New Roman" w:eastAsia="Times New Roman" w:hAnsi="Times New Roman" w:cs="Times New Roman"/>
          <w:noProof w:val="0"/>
          <w:sz w:val="24"/>
          <w:szCs w:val="24"/>
          <w:lang w:eastAsia="pl-PL"/>
        </w:rPr>
        <w:t>Jboss</w:t>
      </w:r>
      <w:proofErr w:type="spellEnd"/>
      <w:r w:rsidRPr="00A04BA1">
        <w:rPr>
          <w:rFonts w:ascii="Times New Roman" w:eastAsia="Times New Roman" w:hAnsi="Times New Roman" w:cs="Times New Roman"/>
          <w:noProof w:val="0"/>
          <w:sz w:val="24"/>
          <w:szCs w:val="24"/>
          <w:lang w:eastAsia="pl-PL"/>
        </w:rPr>
        <w:t xml:space="preserve">, • oprogramowania systemowego Linux </w:t>
      </w:r>
      <w:proofErr w:type="spellStart"/>
      <w:r w:rsidRPr="00A04BA1">
        <w:rPr>
          <w:rFonts w:ascii="Times New Roman" w:eastAsia="Times New Roman" w:hAnsi="Times New Roman" w:cs="Times New Roman"/>
          <w:noProof w:val="0"/>
          <w:sz w:val="24"/>
          <w:szCs w:val="24"/>
          <w:lang w:eastAsia="pl-PL"/>
        </w:rPr>
        <w:t>CentOS</w:t>
      </w:r>
      <w:proofErr w:type="spellEnd"/>
      <w:r w:rsidRPr="00A04BA1">
        <w:rPr>
          <w:rFonts w:ascii="Times New Roman" w:eastAsia="Times New Roman" w:hAnsi="Times New Roman" w:cs="Times New Roman"/>
          <w:noProof w:val="0"/>
          <w:sz w:val="24"/>
          <w:szCs w:val="24"/>
          <w:lang w:eastAsia="pl-PL"/>
        </w:rPr>
        <w:t xml:space="preserve"> 6. 3) rozbudowa Programu FINN 8 SQL umożliwiająca automatyczne odbieranie tzw. elektronicznej faktury ustrukturyzowanej (e-faktura) oraz jej automatyczną rejestrację w rejestrze KP albo w rejestrze faktur, obejmująca udzielenie bezterminowej licencji Programu FINN o możliwość integracji z Platformą Elektronicznego Fakturowania (PEF), 4) rozszerzenie licencji Programu o 13 użytkowników, 5) udostępnienie pracownikom Zamawiającego nie więcej niż 115 kont poczty e-mail. </w:t>
      </w:r>
    </w:p>
    <w:p w14:paraId="0CFE2110" w14:textId="77777777" w:rsidR="00D33E78"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II.4) Informacja o częściach zamówienia:</w:t>
      </w:r>
      <w:r w:rsidRPr="00A04BA1">
        <w:rPr>
          <w:rFonts w:ascii="Times New Roman" w:eastAsia="Times New Roman" w:hAnsi="Times New Roman" w:cs="Times New Roman"/>
          <w:noProof w:val="0"/>
          <w:sz w:val="24"/>
          <w:szCs w:val="24"/>
          <w:lang w:eastAsia="pl-PL"/>
        </w:rPr>
        <w:t xml:space="preserve"> </w:t>
      </w:r>
    </w:p>
    <w:p w14:paraId="514DD18B" w14:textId="19527FD0"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Zamówienie było podzielone na części:</w:t>
      </w:r>
      <w:r w:rsidRPr="00A04BA1">
        <w:rPr>
          <w:rFonts w:ascii="Times New Roman" w:eastAsia="Times New Roman" w:hAnsi="Times New Roman" w:cs="Times New Roman"/>
          <w:noProof w:val="0"/>
          <w:sz w:val="24"/>
          <w:szCs w:val="24"/>
          <w:lang w:eastAsia="pl-PL"/>
        </w:rPr>
        <w:t xml:space="preserve"> </w:t>
      </w:r>
    </w:p>
    <w:p w14:paraId="316CAE85"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nie </w:t>
      </w:r>
    </w:p>
    <w:p w14:paraId="316FE2CF"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II.5) Główny Kod CPV:</w:t>
      </w:r>
      <w:r w:rsidRPr="00A04BA1">
        <w:rPr>
          <w:rFonts w:ascii="Times New Roman" w:eastAsia="Times New Roman" w:hAnsi="Times New Roman" w:cs="Times New Roman"/>
          <w:noProof w:val="0"/>
          <w:sz w:val="24"/>
          <w:szCs w:val="24"/>
          <w:lang w:eastAsia="pl-PL"/>
        </w:rPr>
        <w:t xml:space="preserve"> 72250000-2</w:t>
      </w:r>
    </w:p>
    <w:p w14:paraId="02D9A831"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Dodatkowe kody CPV: </w:t>
      </w:r>
      <w:r w:rsidRPr="00A04BA1">
        <w:rPr>
          <w:rFonts w:ascii="Times New Roman" w:eastAsia="Times New Roman" w:hAnsi="Times New Roman" w:cs="Times New Roman"/>
          <w:noProof w:val="0"/>
          <w:sz w:val="24"/>
          <w:szCs w:val="24"/>
          <w:lang w:eastAsia="pl-PL"/>
        </w:rPr>
        <w:t xml:space="preserve">72415000-2, 80500000-9 </w:t>
      </w:r>
    </w:p>
    <w:p w14:paraId="7316185E"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u w:val="single"/>
          <w:lang w:eastAsia="pl-PL"/>
        </w:rPr>
        <w:t xml:space="preserve">SEKCJA III: PROCEDURA </w:t>
      </w:r>
    </w:p>
    <w:p w14:paraId="31B1D3AD"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III.1) TRYB UDZIELENIA ZAMÓWIENIA </w:t>
      </w:r>
    </w:p>
    <w:p w14:paraId="0E125244"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Zamówienie z wolnej ręki</w:t>
      </w:r>
    </w:p>
    <w:p w14:paraId="6FEAB9F1"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III.2) Ogłoszenie dotyczy zakończenia dynamicznego systemu zakupów </w:t>
      </w:r>
    </w:p>
    <w:p w14:paraId="1AEC3815"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nie</w:t>
      </w:r>
    </w:p>
    <w:p w14:paraId="733035E6"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III.3) Informacje dodatkowe: </w:t>
      </w:r>
    </w:p>
    <w:p w14:paraId="1B90A235"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04BA1" w:rsidRPr="00A04BA1" w14:paraId="16139376" w14:textId="77777777" w:rsidTr="00A04BA1">
        <w:trPr>
          <w:tblCellSpacing w:w="15" w:type="dxa"/>
        </w:trPr>
        <w:tc>
          <w:tcPr>
            <w:tcW w:w="0" w:type="auto"/>
            <w:vAlign w:val="center"/>
            <w:hideMark/>
          </w:tcPr>
          <w:p w14:paraId="6CE67C81"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IV.1) DATA UDZIELENIA ZAMÓWIENIA: </w:t>
            </w:r>
            <w:r w:rsidRPr="00A04BA1">
              <w:rPr>
                <w:rFonts w:ascii="Times New Roman" w:eastAsia="Times New Roman" w:hAnsi="Times New Roman" w:cs="Times New Roman"/>
                <w:noProof w:val="0"/>
                <w:sz w:val="24"/>
                <w:szCs w:val="24"/>
                <w:lang w:eastAsia="pl-PL"/>
              </w:rPr>
              <w:t xml:space="preserve">28/02/2020 </w:t>
            </w:r>
            <w:r w:rsidRPr="00A04BA1">
              <w:rPr>
                <w:rFonts w:ascii="Times New Roman" w:eastAsia="Times New Roman" w:hAnsi="Times New Roman" w:cs="Times New Roman"/>
                <w:noProof w:val="0"/>
                <w:sz w:val="24"/>
                <w:szCs w:val="24"/>
                <w:lang w:eastAsia="pl-PL"/>
              </w:rPr>
              <w:br/>
            </w:r>
            <w:r w:rsidRPr="00A04BA1">
              <w:rPr>
                <w:rFonts w:ascii="Times New Roman" w:eastAsia="Times New Roman" w:hAnsi="Times New Roman" w:cs="Times New Roman"/>
                <w:b/>
                <w:bCs/>
                <w:noProof w:val="0"/>
                <w:sz w:val="24"/>
                <w:szCs w:val="24"/>
                <w:lang w:eastAsia="pl-PL"/>
              </w:rPr>
              <w:t xml:space="preserve">IV.2) Całkowita wartość zamówienia </w:t>
            </w:r>
          </w:p>
          <w:p w14:paraId="61434A83"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Wartość bez VAT</w:t>
            </w:r>
            <w:r w:rsidRPr="00A04BA1">
              <w:rPr>
                <w:rFonts w:ascii="Times New Roman" w:eastAsia="Times New Roman" w:hAnsi="Times New Roman" w:cs="Times New Roman"/>
                <w:noProof w:val="0"/>
                <w:sz w:val="24"/>
                <w:szCs w:val="24"/>
                <w:lang w:eastAsia="pl-PL"/>
              </w:rPr>
              <w:t xml:space="preserve"> 32350.00 </w:t>
            </w:r>
            <w:r w:rsidRPr="00A04BA1">
              <w:rPr>
                <w:rFonts w:ascii="Times New Roman" w:eastAsia="Times New Roman" w:hAnsi="Times New Roman" w:cs="Times New Roman"/>
                <w:noProof w:val="0"/>
                <w:sz w:val="24"/>
                <w:szCs w:val="24"/>
                <w:lang w:eastAsia="pl-PL"/>
              </w:rPr>
              <w:br/>
            </w:r>
            <w:r w:rsidRPr="00A04BA1">
              <w:rPr>
                <w:rFonts w:ascii="Times New Roman" w:eastAsia="Times New Roman" w:hAnsi="Times New Roman" w:cs="Times New Roman"/>
                <w:b/>
                <w:bCs/>
                <w:noProof w:val="0"/>
                <w:sz w:val="24"/>
                <w:szCs w:val="24"/>
                <w:lang w:eastAsia="pl-PL"/>
              </w:rPr>
              <w:t>Waluta</w:t>
            </w:r>
            <w:r w:rsidRPr="00A04BA1">
              <w:rPr>
                <w:rFonts w:ascii="Times New Roman" w:eastAsia="Times New Roman" w:hAnsi="Times New Roman" w:cs="Times New Roman"/>
                <w:noProof w:val="0"/>
                <w:sz w:val="24"/>
                <w:szCs w:val="24"/>
                <w:lang w:eastAsia="pl-PL"/>
              </w:rPr>
              <w:t xml:space="preserve"> PLN </w:t>
            </w:r>
          </w:p>
          <w:p w14:paraId="6D8E61EC"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IV.3) INFORMACJE O OFERTACH </w:t>
            </w:r>
          </w:p>
          <w:p w14:paraId="0A4F8EE0"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Liczba otrzymanych ofert:  1 </w:t>
            </w:r>
            <w:r w:rsidRPr="00A04BA1">
              <w:rPr>
                <w:rFonts w:ascii="Times New Roman" w:eastAsia="Times New Roman" w:hAnsi="Times New Roman" w:cs="Times New Roman"/>
                <w:noProof w:val="0"/>
                <w:sz w:val="24"/>
                <w:szCs w:val="24"/>
                <w:lang w:eastAsia="pl-PL"/>
              </w:rPr>
              <w:br/>
              <w:t xml:space="preserve">w tym: </w:t>
            </w:r>
            <w:r w:rsidRPr="00A04BA1">
              <w:rPr>
                <w:rFonts w:ascii="Times New Roman" w:eastAsia="Times New Roman" w:hAnsi="Times New Roman" w:cs="Times New Roman"/>
                <w:noProof w:val="0"/>
                <w:sz w:val="24"/>
                <w:szCs w:val="24"/>
                <w:lang w:eastAsia="pl-PL"/>
              </w:rPr>
              <w:br/>
              <w:t xml:space="preserve">liczba otrzymanych ofert od małych i średnich przedsiębiorstw:  1 </w:t>
            </w:r>
            <w:r w:rsidRPr="00A04BA1">
              <w:rPr>
                <w:rFonts w:ascii="Times New Roman" w:eastAsia="Times New Roman" w:hAnsi="Times New Roman" w:cs="Times New Roman"/>
                <w:noProof w:val="0"/>
                <w:sz w:val="24"/>
                <w:szCs w:val="24"/>
                <w:lang w:eastAsia="pl-PL"/>
              </w:rPr>
              <w:br/>
            </w:r>
            <w:r w:rsidRPr="00A04BA1">
              <w:rPr>
                <w:rFonts w:ascii="Times New Roman" w:eastAsia="Times New Roman" w:hAnsi="Times New Roman" w:cs="Times New Roman"/>
                <w:noProof w:val="0"/>
                <w:sz w:val="24"/>
                <w:szCs w:val="24"/>
                <w:lang w:eastAsia="pl-PL"/>
              </w:rPr>
              <w:lastRenderedPageBreak/>
              <w:t xml:space="preserve">liczba otrzymanych ofert od wykonawców z innych państw członkowskich Unii Europejskiej:  0 </w:t>
            </w:r>
            <w:r w:rsidRPr="00A04BA1">
              <w:rPr>
                <w:rFonts w:ascii="Times New Roman" w:eastAsia="Times New Roman" w:hAnsi="Times New Roman" w:cs="Times New Roman"/>
                <w:noProof w:val="0"/>
                <w:sz w:val="24"/>
                <w:szCs w:val="24"/>
                <w:lang w:eastAsia="pl-PL"/>
              </w:rPr>
              <w:br/>
              <w:t xml:space="preserve">liczba otrzymanych ofert od wykonawców z państw niebędących członkami Unii Europejskiej:  0 </w:t>
            </w:r>
            <w:r w:rsidRPr="00A04BA1">
              <w:rPr>
                <w:rFonts w:ascii="Times New Roman" w:eastAsia="Times New Roman" w:hAnsi="Times New Roman" w:cs="Times New Roman"/>
                <w:noProof w:val="0"/>
                <w:sz w:val="24"/>
                <w:szCs w:val="24"/>
                <w:lang w:eastAsia="pl-PL"/>
              </w:rPr>
              <w:br/>
              <w:t xml:space="preserve">liczba ofert otrzymanych drogą elektroniczną:  0 </w:t>
            </w:r>
          </w:p>
          <w:p w14:paraId="2928EFD5"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IV.4) LICZBA ODRZUCONYCH OFERT: </w:t>
            </w:r>
            <w:r w:rsidRPr="00A04BA1">
              <w:rPr>
                <w:rFonts w:ascii="Times New Roman" w:eastAsia="Times New Roman" w:hAnsi="Times New Roman" w:cs="Times New Roman"/>
                <w:noProof w:val="0"/>
                <w:sz w:val="24"/>
                <w:szCs w:val="24"/>
                <w:lang w:eastAsia="pl-PL"/>
              </w:rPr>
              <w:t xml:space="preserve">0 </w:t>
            </w:r>
          </w:p>
          <w:p w14:paraId="22858AA8"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IV.5) NAZWA I ADRES WYKONAWCY, KTÓREMU UDZIELONO ZAMÓWIENIA</w:t>
            </w:r>
            <w:r w:rsidRPr="00A04BA1">
              <w:rPr>
                <w:rFonts w:ascii="Times New Roman" w:eastAsia="Times New Roman" w:hAnsi="Times New Roman" w:cs="Times New Roman"/>
                <w:noProof w:val="0"/>
                <w:sz w:val="24"/>
                <w:szCs w:val="24"/>
                <w:lang w:eastAsia="pl-PL"/>
              </w:rPr>
              <w:t xml:space="preserve"> </w:t>
            </w:r>
          </w:p>
          <w:p w14:paraId="7825256C"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Zamówienie zostało udzielone wykonawcom wspólnie ubiegającym się o udzielenie: </w:t>
            </w:r>
          </w:p>
          <w:p w14:paraId="44198AA2"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nie</w:t>
            </w:r>
          </w:p>
          <w:p w14:paraId="22E83FFF"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p>
          <w:p w14:paraId="717A145D" w14:textId="77777777" w:rsidR="00D33E78"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Nazwa wykonawcy: LTC Sp. z o.o. </w:t>
            </w:r>
            <w:r w:rsidRPr="00A04BA1">
              <w:rPr>
                <w:rFonts w:ascii="Times New Roman" w:eastAsia="Times New Roman" w:hAnsi="Times New Roman" w:cs="Times New Roman"/>
                <w:noProof w:val="0"/>
                <w:sz w:val="24"/>
                <w:szCs w:val="24"/>
                <w:lang w:eastAsia="pl-PL"/>
              </w:rPr>
              <w:br/>
              <w:t xml:space="preserve">Email wykonawcy: </w:t>
            </w:r>
            <w:r w:rsidRPr="00A04BA1">
              <w:rPr>
                <w:rFonts w:ascii="Times New Roman" w:eastAsia="Times New Roman" w:hAnsi="Times New Roman" w:cs="Times New Roman"/>
                <w:noProof w:val="0"/>
                <w:sz w:val="24"/>
                <w:szCs w:val="24"/>
                <w:lang w:eastAsia="pl-PL"/>
              </w:rPr>
              <w:br/>
              <w:t xml:space="preserve">Adres pocztowy: ul. Narutowicza 2 </w:t>
            </w:r>
            <w:r w:rsidRPr="00A04BA1">
              <w:rPr>
                <w:rFonts w:ascii="Times New Roman" w:eastAsia="Times New Roman" w:hAnsi="Times New Roman" w:cs="Times New Roman"/>
                <w:noProof w:val="0"/>
                <w:sz w:val="24"/>
                <w:szCs w:val="24"/>
                <w:lang w:eastAsia="pl-PL"/>
              </w:rPr>
              <w:br/>
              <w:t xml:space="preserve">Kod pocztowy: 98-300 </w:t>
            </w:r>
            <w:r w:rsidRPr="00A04BA1">
              <w:rPr>
                <w:rFonts w:ascii="Times New Roman" w:eastAsia="Times New Roman" w:hAnsi="Times New Roman" w:cs="Times New Roman"/>
                <w:noProof w:val="0"/>
                <w:sz w:val="24"/>
                <w:szCs w:val="24"/>
                <w:lang w:eastAsia="pl-PL"/>
              </w:rPr>
              <w:br/>
              <w:t xml:space="preserve">Miejscowość: Wieluń </w:t>
            </w:r>
            <w:r w:rsidRPr="00A04BA1">
              <w:rPr>
                <w:rFonts w:ascii="Times New Roman" w:eastAsia="Times New Roman" w:hAnsi="Times New Roman" w:cs="Times New Roman"/>
                <w:noProof w:val="0"/>
                <w:sz w:val="24"/>
                <w:szCs w:val="24"/>
                <w:lang w:eastAsia="pl-PL"/>
              </w:rPr>
              <w:br/>
              <w:t xml:space="preserve">Kraj/woj.: łódzkie </w:t>
            </w:r>
            <w:r w:rsidRPr="00A04BA1">
              <w:rPr>
                <w:rFonts w:ascii="Times New Roman" w:eastAsia="Times New Roman" w:hAnsi="Times New Roman" w:cs="Times New Roman"/>
                <w:noProof w:val="0"/>
                <w:sz w:val="24"/>
                <w:szCs w:val="24"/>
                <w:lang w:eastAsia="pl-PL"/>
              </w:rPr>
              <w:br/>
            </w:r>
          </w:p>
          <w:p w14:paraId="42EBD6A1" w14:textId="362CD87D"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Wykonawca jest małym/średnim przedsiębiorcą: </w:t>
            </w:r>
          </w:p>
          <w:p w14:paraId="6C95B2C8"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tak</w:t>
            </w:r>
          </w:p>
          <w:p w14:paraId="45F889C2"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Wykonawca pochodzi z innego państwa członkowskiego Unii Europejskiej: </w:t>
            </w:r>
          </w:p>
          <w:p w14:paraId="6AC9AEEA"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nie</w:t>
            </w:r>
          </w:p>
          <w:p w14:paraId="5648463C"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Wykonawca pochodzi z innego państwa nie będącego członkiem Unii Europejskiej: </w:t>
            </w:r>
          </w:p>
          <w:p w14:paraId="2DBB561F"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nie</w:t>
            </w:r>
          </w:p>
          <w:p w14:paraId="06E3B370"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IV.6) INFORMACJA O CENIE WYBRANEJ OFERTY/ WARTOŚCI ZAWARTEJ UMOWY ORAZ O OFERTACH Z NAJNIŻSZĄ I NAJWYŻSZĄ CENĄ/KOSZTEM </w:t>
            </w:r>
          </w:p>
          <w:p w14:paraId="686790CC"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Cena wybranej oferty/wartość umowy </w:t>
            </w:r>
            <w:r w:rsidRPr="00A04BA1">
              <w:rPr>
                <w:rFonts w:ascii="Times New Roman" w:eastAsia="Times New Roman" w:hAnsi="Times New Roman" w:cs="Times New Roman"/>
                <w:noProof w:val="0"/>
                <w:sz w:val="24"/>
                <w:szCs w:val="24"/>
                <w:lang w:eastAsia="pl-PL"/>
              </w:rPr>
              <w:t xml:space="preserve">39790.50 </w:t>
            </w:r>
            <w:r w:rsidRPr="00A04BA1">
              <w:rPr>
                <w:rFonts w:ascii="Times New Roman" w:eastAsia="Times New Roman" w:hAnsi="Times New Roman" w:cs="Times New Roman"/>
                <w:noProof w:val="0"/>
                <w:sz w:val="24"/>
                <w:szCs w:val="24"/>
                <w:lang w:eastAsia="pl-PL"/>
              </w:rPr>
              <w:br/>
              <w:t xml:space="preserve">Oferta z najniższą ceną/kosztem 39790.50 </w:t>
            </w:r>
            <w:r w:rsidRPr="00A04BA1">
              <w:rPr>
                <w:rFonts w:ascii="Times New Roman" w:eastAsia="Times New Roman" w:hAnsi="Times New Roman" w:cs="Times New Roman"/>
                <w:noProof w:val="0"/>
                <w:sz w:val="24"/>
                <w:szCs w:val="24"/>
                <w:lang w:eastAsia="pl-PL"/>
              </w:rPr>
              <w:br/>
              <w:t xml:space="preserve">Oferta z najwyższą ceną/kosztem 39790.50 </w:t>
            </w:r>
            <w:r w:rsidRPr="00A04BA1">
              <w:rPr>
                <w:rFonts w:ascii="Times New Roman" w:eastAsia="Times New Roman" w:hAnsi="Times New Roman" w:cs="Times New Roman"/>
                <w:noProof w:val="0"/>
                <w:sz w:val="24"/>
                <w:szCs w:val="24"/>
                <w:lang w:eastAsia="pl-PL"/>
              </w:rPr>
              <w:br/>
              <w:t xml:space="preserve">Waluta: PLN </w:t>
            </w:r>
          </w:p>
          <w:p w14:paraId="682ADC64"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IV.7) Informacje na temat podwykonawstwa </w:t>
            </w:r>
          </w:p>
          <w:p w14:paraId="4F55D2F3"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Wykonawca przewiduje powierzenie wykonania części zamówienia podwykonawcy/podwykonawcom </w:t>
            </w:r>
          </w:p>
          <w:p w14:paraId="2A8AA053"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nie</w:t>
            </w:r>
          </w:p>
          <w:p w14:paraId="799A9EAB" w14:textId="77777777" w:rsidR="00D33E78" w:rsidRDefault="00D33E78" w:rsidP="00D33E78">
            <w:pPr>
              <w:spacing w:after="0" w:line="240" w:lineRule="auto"/>
              <w:rPr>
                <w:rFonts w:ascii="Times New Roman" w:eastAsia="Times New Roman" w:hAnsi="Times New Roman" w:cs="Times New Roman"/>
                <w:noProof w:val="0"/>
                <w:sz w:val="24"/>
                <w:szCs w:val="24"/>
                <w:lang w:eastAsia="pl-PL"/>
              </w:rPr>
            </w:pPr>
          </w:p>
          <w:p w14:paraId="23356725" w14:textId="33AFC80E"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Wartość lub procentowa część zamówienia, jaka zostanie powierzona podwykonawcy lub podwykonawcom: </w:t>
            </w:r>
          </w:p>
          <w:p w14:paraId="52C2CBDC" w14:textId="77777777" w:rsidR="00A04BA1" w:rsidRPr="00A04BA1" w:rsidRDefault="00A04BA1" w:rsidP="00D33E78">
            <w:pPr>
              <w:spacing w:after="0" w:line="240" w:lineRule="auto"/>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IV.8) Informacje dodatkowe: </w:t>
            </w:r>
          </w:p>
        </w:tc>
      </w:tr>
    </w:tbl>
    <w:p w14:paraId="080CD5DC"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p>
    <w:p w14:paraId="6F75110A"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IV.9) UZASADNIENIE UDZIELENIA ZAMÓWIENIA W TRYBIE NEGOCJACJI BEZ OGŁOSZENIA, ZAMÓWIENIA Z WOLNEJ RĘKI ALBO ZAPYTANIA O CENĘ </w:t>
      </w:r>
    </w:p>
    <w:p w14:paraId="791BAEB5"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p>
    <w:p w14:paraId="360A3C2F"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IV.9.1) Podstawa prawna</w:t>
      </w:r>
      <w:r w:rsidRPr="00A04BA1">
        <w:rPr>
          <w:rFonts w:ascii="Times New Roman" w:eastAsia="Times New Roman" w:hAnsi="Times New Roman" w:cs="Times New Roman"/>
          <w:noProof w:val="0"/>
          <w:sz w:val="24"/>
          <w:szCs w:val="24"/>
          <w:lang w:eastAsia="pl-PL"/>
        </w:rPr>
        <w:t xml:space="preserve"> </w:t>
      </w:r>
    </w:p>
    <w:p w14:paraId="41B3963D"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Postępowanie prowadzone jest w trybie  z wolnej ręki  na podstawie art. art. 67 ust. 1 pkt 1 lit. a) i b)  ustawy Pzp. </w:t>
      </w:r>
    </w:p>
    <w:p w14:paraId="219780B9"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b/>
          <w:bCs/>
          <w:noProof w:val="0"/>
          <w:sz w:val="24"/>
          <w:szCs w:val="24"/>
          <w:lang w:eastAsia="pl-PL"/>
        </w:rPr>
        <w:t xml:space="preserve">IV.9.2) Uzasadnienie wyboru trybu </w:t>
      </w:r>
    </w:p>
    <w:p w14:paraId="4391A86C" w14:textId="77777777" w:rsidR="00D33E78"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Należy podać uzasadnienie faktyczne i prawne wyboru trybu oraz wyjaśnić, dlaczego udzielenie zamówienia jest zgodne z przepisami. </w:t>
      </w:r>
    </w:p>
    <w:p w14:paraId="4C31F586" w14:textId="41E9DB5F"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xml:space="preserve">Zamawiający udziela zamówienia publicznego w trybie z wolnej ręki Wykonawcy LTC Sp. z o.o. z siedzibą w Wieluniu. Zamawiający dysponuje licencją na FINN 8 SQL Urząd funkcjonujący obecnie pod nazwą FINN SQL Web. To powoduje, że na pozostałe moduły związane technologicznie i funkcjonalnie z FINN i będące autorstwa tego samego wykonawcy (twórcy), tj.: Elektroniczna skrzynka podawcza - ESP, e-Urząd współpracujący z Platformą </w:t>
      </w:r>
      <w:proofErr w:type="spellStart"/>
      <w:r w:rsidRPr="00A04BA1">
        <w:rPr>
          <w:rFonts w:ascii="Times New Roman" w:eastAsia="Times New Roman" w:hAnsi="Times New Roman" w:cs="Times New Roman"/>
          <w:noProof w:val="0"/>
          <w:sz w:val="24"/>
          <w:szCs w:val="24"/>
          <w:lang w:eastAsia="pl-PL"/>
        </w:rPr>
        <w:t>eUsług</w:t>
      </w:r>
      <w:proofErr w:type="spellEnd"/>
      <w:r w:rsidRPr="00A04BA1">
        <w:rPr>
          <w:rFonts w:ascii="Times New Roman" w:eastAsia="Times New Roman" w:hAnsi="Times New Roman" w:cs="Times New Roman"/>
          <w:noProof w:val="0"/>
          <w:sz w:val="24"/>
          <w:szCs w:val="24"/>
          <w:lang w:eastAsia="pl-PL"/>
        </w:rPr>
        <w:t xml:space="preserve"> Publicznych - </w:t>
      </w:r>
      <w:proofErr w:type="spellStart"/>
      <w:r w:rsidRPr="00A04BA1">
        <w:rPr>
          <w:rFonts w:ascii="Times New Roman" w:eastAsia="Times New Roman" w:hAnsi="Times New Roman" w:cs="Times New Roman"/>
          <w:noProof w:val="0"/>
          <w:sz w:val="24"/>
          <w:szCs w:val="24"/>
          <w:lang w:eastAsia="pl-PL"/>
        </w:rPr>
        <w:t>PeUP</w:t>
      </w:r>
      <w:proofErr w:type="spellEnd"/>
      <w:r w:rsidRPr="00A04BA1">
        <w:rPr>
          <w:rFonts w:ascii="Times New Roman" w:eastAsia="Times New Roman" w:hAnsi="Times New Roman" w:cs="Times New Roman"/>
          <w:noProof w:val="0"/>
          <w:sz w:val="24"/>
          <w:szCs w:val="24"/>
          <w:lang w:eastAsia="pl-PL"/>
        </w:rPr>
        <w:t xml:space="preserve">, e-formularze, Biuletyn Informacji Publicznej zachodzi przesłanka </w:t>
      </w:r>
      <w:r w:rsidRPr="00A04BA1">
        <w:rPr>
          <w:rFonts w:ascii="Times New Roman" w:eastAsia="Times New Roman" w:hAnsi="Times New Roman" w:cs="Times New Roman"/>
          <w:noProof w:val="0"/>
          <w:sz w:val="24"/>
          <w:szCs w:val="24"/>
          <w:lang w:eastAsia="pl-PL"/>
        </w:rPr>
        <w:lastRenderedPageBreak/>
        <w:t xml:space="preserve">do udzielenia zamówienia z wolnej ręki na podstawie art. 67 ust. 1, pkt 1, lit. a) Prawa zamówień publicznych tj. z powołaniem się na przesłankę przyczyn technicznych o obiektywnym charakterze. Ponadto, w związku z faktem, iż LTC sp. z o.o. posiada licencję wyłączną na powyższe oprogramowanie, które powoduje, że podmiot ten jako jedyny na rynku może udzielić innym podmiotom dalszych licencji, należy powołać się na przesłankę art. 67 ust. 1, pkt 1, lit. b), tj. na przesłankę przyczyn związanych z ochroną praw wyłącznych. </w:t>
      </w:r>
    </w:p>
    <w:p w14:paraId="33A4F7FD" w14:textId="77777777" w:rsidR="00A04BA1" w:rsidRPr="00A04BA1" w:rsidRDefault="00A04BA1" w:rsidP="00D33E78">
      <w:pPr>
        <w:spacing w:after="0" w:line="240" w:lineRule="auto"/>
        <w:jc w:val="both"/>
        <w:rPr>
          <w:rFonts w:ascii="Times New Roman" w:eastAsia="Times New Roman" w:hAnsi="Times New Roman" w:cs="Times New Roman"/>
          <w:noProof w:val="0"/>
          <w:sz w:val="24"/>
          <w:szCs w:val="24"/>
          <w:lang w:eastAsia="pl-PL"/>
        </w:rPr>
      </w:pPr>
      <w:r w:rsidRPr="00A04BA1">
        <w:rPr>
          <w:rFonts w:ascii="Times New Roman" w:eastAsia="Times New Roman" w:hAnsi="Times New Roman" w:cs="Times New Roman"/>
          <w:noProof w:val="0"/>
          <w:sz w:val="24"/>
          <w:szCs w:val="24"/>
          <w:lang w:eastAsia="pl-PL"/>
        </w:rPr>
        <w:t> </w:t>
      </w:r>
    </w:p>
    <w:p w14:paraId="182C1A96" w14:textId="77777777" w:rsidR="00063056" w:rsidRDefault="00063056" w:rsidP="00D33E78">
      <w:pPr>
        <w:jc w:val="both"/>
      </w:pPr>
    </w:p>
    <w:sectPr w:rsidR="00063056" w:rsidSect="00D33E78">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65"/>
    <w:rsid w:val="00032165"/>
    <w:rsid w:val="00063056"/>
    <w:rsid w:val="00A04BA1"/>
    <w:rsid w:val="00CE0F33"/>
    <w:rsid w:val="00D33E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0B30"/>
  <w15:chartTrackingRefBased/>
  <w15:docId w15:val="{A77F3858-6AF1-433E-AEE0-ADDAC92F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371702">
      <w:bodyDiv w:val="1"/>
      <w:marLeft w:val="0"/>
      <w:marRight w:val="0"/>
      <w:marTop w:val="0"/>
      <w:marBottom w:val="0"/>
      <w:divBdr>
        <w:top w:val="none" w:sz="0" w:space="0" w:color="auto"/>
        <w:left w:val="none" w:sz="0" w:space="0" w:color="auto"/>
        <w:bottom w:val="none" w:sz="0" w:space="0" w:color="auto"/>
        <w:right w:val="none" w:sz="0" w:space="0" w:color="auto"/>
      </w:divBdr>
      <w:divsChild>
        <w:div w:id="910235027">
          <w:marLeft w:val="0"/>
          <w:marRight w:val="0"/>
          <w:marTop w:val="0"/>
          <w:marBottom w:val="0"/>
          <w:divBdr>
            <w:top w:val="none" w:sz="0" w:space="0" w:color="auto"/>
            <w:left w:val="none" w:sz="0" w:space="0" w:color="auto"/>
            <w:bottom w:val="none" w:sz="0" w:space="0" w:color="auto"/>
            <w:right w:val="none" w:sz="0" w:space="0" w:color="auto"/>
          </w:divBdr>
          <w:divsChild>
            <w:div w:id="1260330684">
              <w:marLeft w:val="0"/>
              <w:marRight w:val="0"/>
              <w:marTop w:val="0"/>
              <w:marBottom w:val="0"/>
              <w:divBdr>
                <w:top w:val="none" w:sz="0" w:space="0" w:color="auto"/>
                <w:left w:val="none" w:sz="0" w:space="0" w:color="auto"/>
                <w:bottom w:val="none" w:sz="0" w:space="0" w:color="auto"/>
                <w:right w:val="none" w:sz="0" w:space="0" w:color="auto"/>
              </w:divBdr>
              <w:divsChild>
                <w:div w:id="1951936118">
                  <w:marLeft w:val="0"/>
                  <w:marRight w:val="0"/>
                  <w:marTop w:val="0"/>
                  <w:marBottom w:val="0"/>
                  <w:divBdr>
                    <w:top w:val="none" w:sz="0" w:space="0" w:color="auto"/>
                    <w:left w:val="none" w:sz="0" w:space="0" w:color="auto"/>
                    <w:bottom w:val="none" w:sz="0" w:space="0" w:color="auto"/>
                    <w:right w:val="none" w:sz="0" w:space="0" w:color="auto"/>
                  </w:divBdr>
                  <w:divsChild>
                    <w:div w:id="1772581822">
                      <w:marLeft w:val="0"/>
                      <w:marRight w:val="0"/>
                      <w:marTop w:val="0"/>
                      <w:marBottom w:val="0"/>
                      <w:divBdr>
                        <w:top w:val="none" w:sz="0" w:space="0" w:color="auto"/>
                        <w:left w:val="none" w:sz="0" w:space="0" w:color="auto"/>
                        <w:bottom w:val="none" w:sz="0" w:space="0" w:color="auto"/>
                        <w:right w:val="none" w:sz="0" w:space="0" w:color="auto"/>
                      </w:divBdr>
                    </w:div>
                  </w:divsChild>
                </w:div>
                <w:div w:id="1255361222">
                  <w:marLeft w:val="0"/>
                  <w:marRight w:val="0"/>
                  <w:marTop w:val="0"/>
                  <w:marBottom w:val="0"/>
                  <w:divBdr>
                    <w:top w:val="none" w:sz="0" w:space="0" w:color="auto"/>
                    <w:left w:val="none" w:sz="0" w:space="0" w:color="auto"/>
                    <w:bottom w:val="none" w:sz="0" w:space="0" w:color="auto"/>
                    <w:right w:val="none" w:sz="0" w:space="0" w:color="auto"/>
                  </w:divBdr>
                  <w:divsChild>
                    <w:div w:id="2094889351">
                      <w:marLeft w:val="0"/>
                      <w:marRight w:val="0"/>
                      <w:marTop w:val="0"/>
                      <w:marBottom w:val="0"/>
                      <w:divBdr>
                        <w:top w:val="none" w:sz="0" w:space="0" w:color="auto"/>
                        <w:left w:val="none" w:sz="0" w:space="0" w:color="auto"/>
                        <w:bottom w:val="none" w:sz="0" w:space="0" w:color="auto"/>
                        <w:right w:val="none" w:sz="0" w:space="0" w:color="auto"/>
                      </w:divBdr>
                    </w:div>
                  </w:divsChild>
                </w:div>
                <w:div w:id="928542645">
                  <w:marLeft w:val="0"/>
                  <w:marRight w:val="0"/>
                  <w:marTop w:val="0"/>
                  <w:marBottom w:val="0"/>
                  <w:divBdr>
                    <w:top w:val="none" w:sz="0" w:space="0" w:color="auto"/>
                    <w:left w:val="none" w:sz="0" w:space="0" w:color="auto"/>
                    <w:bottom w:val="none" w:sz="0" w:space="0" w:color="auto"/>
                    <w:right w:val="none" w:sz="0" w:space="0" w:color="auto"/>
                  </w:divBdr>
                  <w:divsChild>
                    <w:div w:id="744843359">
                      <w:marLeft w:val="0"/>
                      <w:marRight w:val="0"/>
                      <w:marTop w:val="0"/>
                      <w:marBottom w:val="0"/>
                      <w:divBdr>
                        <w:top w:val="none" w:sz="0" w:space="0" w:color="auto"/>
                        <w:left w:val="none" w:sz="0" w:space="0" w:color="auto"/>
                        <w:bottom w:val="none" w:sz="0" w:space="0" w:color="auto"/>
                        <w:right w:val="none" w:sz="0" w:space="0" w:color="auto"/>
                      </w:divBdr>
                    </w:div>
                  </w:divsChild>
                </w:div>
                <w:div w:id="1580754733">
                  <w:marLeft w:val="0"/>
                  <w:marRight w:val="0"/>
                  <w:marTop w:val="0"/>
                  <w:marBottom w:val="0"/>
                  <w:divBdr>
                    <w:top w:val="none" w:sz="0" w:space="0" w:color="auto"/>
                    <w:left w:val="none" w:sz="0" w:space="0" w:color="auto"/>
                    <w:bottom w:val="none" w:sz="0" w:space="0" w:color="auto"/>
                    <w:right w:val="none" w:sz="0" w:space="0" w:color="auto"/>
                  </w:divBdr>
                  <w:divsChild>
                    <w:div w:id="1981227960">
                      <w:marLeft w:val="0"/>
                      <w:marRight w:val="0"/>
                      <w:marTop w:val="0"/>
                      <w:marBottom w:val="0"/>
                      <w:divBdr>
                        <w:top w:val="none" w:sz="0" w:space="0" w:color="auto"/>
                        <w:left w:val="none" w:sz="0" w:space="0" w:color="auto"/>
                        <w:bottom w:val="none" w:sz="0" w:space="0" w:color="auto"/>
                        <w:right w:val="none" w:sz="0" w:space="0" w:color="auto"/>
                      </w:divBdr>
                      <w:divsChild>
                        <w:div w:id="3942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5128">
                  <w:marLeft w:val="0"/>
                  <w:marRight w:val="0"/>
                  <w:marTop w:val="0"/>
                  <w:marBottom w:val="0"/>
                  <w:divBdr>
                    <w:top w:val="none" w:sz="0" w:space="0" w:color="auto"/>
                    <w:left w:val="none" w:sz="0" w:space="0" w:color="auto"/>
                    <w:bottom w:val="none" w:sz="0" w:space="0" w:color="auto"/>
                    <w:right w:val="none" w:sz="0" w:space="0" w:color="auto"/>
                  </w:divBdr>
                  <w:divsChild>
                    <w:div w:id="1552426855">
                      <w:marLeft w:val="0"/>
                      <w:marRight w:val="0"/>
                      <w:marTop w:val="0"/>
                      <w:marBottom w:val="0"/>
                      <w:divBdr>
                        <w:top w:val="none" w:sz="0" w:space="0" w:color="auto"/>
                        <w:left w:val="none" w:sz="0" w:space="0" w:color="auto"/>
                        <w:bottom w:val="none" w:sz="0" w:space="0" w:color="auto"/>
                        <w:right w:val="none" w:sz="0" w:space="0" w:color="auto"/>
                      </w:divBdr>
                    </w:div>
                  </w:divsChild>
                </w:div>
                <w:div w:id="260383477">
                  <w:marLeft w:val="0"/>
                  <w:marRight w:val="0"/>
                  <w:marTop w:val="0"/>
                  <w:marBottom w:val="0"/>
                  <w:divBdr>
                    <w:top w:val="none" w:sz="0" w:space="0" w:color="auto"/>
                    <w:left w:val="none" w:sz="0" w:space="0" w:color="auto"/>
                    <w:bottom w:val="none" w:sz="0" w:space="0" w:color="auto"/>
                    <w:right w:val="none" w:sz="0" w:space="0" w:color="auto"/>
                  </w:divBdr>
                  <w:divsChild>
                    <w:div w:id="878863494">
                      <w:marLeft w:val="0"/>
                      <w:marRight w:val="0"/>
                      <w:marTop w:val="0"/>
                      <w:marBottom w:val="0"/>
                      <w:divBdr>
                        <w:top w:val="none" w:sz="0" w:space="0" w:color="auto"/>
                        <w:left w:val="none" w:sz="0" w:space="0" w:color="auto"/>
                        <w:bottom w:val="none" w:sz="0" w:space="0" w:color="auto"/>
                        <w:right w:val="none" w:sz="0" w:space="0" w:color="auto"/>
                      </w:divBdr>
                    </w:div>
                  </w:divsChild>
                </w:div>
                <w:div w:id="1851917016">
                  <w:marLeft w:val="0"/>
                  <w:marRight w:val="0"/>
                  <w:marTop w:val="0"/>
                  <w:marBottom w:val="0"/>
                  <w:divBdr>
                    <w:top w:val="none" w:sz="0" w:space="0" w:color="auto"/>
                    <w:left w:val="none" w:sz="0" w:space="0" w:color="auto"/>
                    <w:bottom w:val="none" w:sz="0" w:space="0" w:color="auto"/>
                    <w:right w:val="none" w:sz="0" w:space="0" w:color="auto"/>
                  </w:divBdr>
                  <w:divsChild>
                    <w:div w:id="785932197">
                      <w:marLeft w:val="0"/>
                      <w:marRight w:val="0"/>
                      <w:marTop w:val="0"/>
                      <w:marBottom w:val="0"/>
                      <w:divBdr>
                        <w:top w:val="none" w:sz="0" w:space="0" w:color="auto"/>
                        <w:left w:val="none" w:sz="0" w:space="0" w:color="auto"/>
                        <w:bottom w:val="none" w:sz="0" w:space="0" w:color="auto"/>
                        <w:right w:val="none" w:sz="0" w:space="0" w:color="auto"/>
                      </w:divBdr>
                    </w:div>
                    <w:div w:id="1344090295">
                      <w:marLeft w:val="0"/>
                      <w:marRight w:val="0"/>
                      <w:marTop w:val="0"/>
                      <w:marBottom w:val="0"/>
                      <w:divBdr>
                        <w:top w:val="none" w:sz="0" w:space="0" w:color="auto"/>
                        <w:left w:val="none" w:sz="0" w:space="0" w:color="auto"/>
                        <w:bottom w:val="none" w:sz="0" w:space="0" w:color="auto"/>
                        <w:right w:val="none" w:sz="0" w:space="0" w:color="auto"/>
                      </w:divBdr>
                      <w:divsChild>
                        <w:div w:id="15322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6060">
                  <w:marLeft w:val="0"/>
                  <w:marRight w:val="0"/>
                  <w:marTop w:val="0"/>
                  <w:marBottom w:val="0"/>
                  <w:divBdr>
                    <w:top w:val="none" w:sz="0" w:space="0" w:color="auto"/>
                    <w:left w:val="none" w:sz="0" w:space="0" w:color="auto"/>
                    <w:bottom w:val="none" w:sz="0" w:space="0" w:color="auto"/>
                    <w:right w:val="none" w:sz="0" w:space="0" w:color="auto"/>
                  </w:divBdr>
                  <w:divsChild>
                    <w:div w:id="327563946">
                      <w:marLeft w:val="0"/>
                      <w:marRight w:val="0"/>
                      <w:marTop w:val="0"/>
                      <w:marBottom w:val="0"/>
                      <w:divBdr>
                        <w:top w:val="none" w:sz="0" w:space="0" w:color="auto"/>
                        <w:left w:val="none" w:sz="0" w:space="0" w:color="auto"/>
                        <w:bottom w:val="none" w:sz="0" w:space="0" w:color="auto"/>
                        <w:right w:val="none" w:sz="0" w:space="0" w:color="auto"/>
                      </w:divBdr>
                    </w:div>
                    <w:div w:id="409039163">
                      <w:marLeft w:val="0"/>
                      <w:marRight w:val="0"/>
                      <w:marTop w:val="0"/>
                      <w:marBottom w:val="0"/>
                      <w:divBdr>
                        <w:top w:val="none" w:sz="0" w:space="0" w:color="auto"/>
                        <w:left w:val="none" w:sz="0" w:space="0" w:color="auto"/>
                        <w:bottom w:val="none" w:sz="0" w:space="0" w:color="auto"/>
                        <w:right w:val="none" w:sz="0" w:space="0" w:color="auto"/>
                      </w:divBdr>
                    </w:div>
                    <w:div w:id="694883784">
                      <w:marLeft w:val="0"/>
                      <w:marRight w:val="0"/>
                      <w:marTop w:val="0"/>
                      <w:marBottom w:val="0"/>
                      <w:divBdr>
                        <w:top w:val="none" w:sz="0" w:space="0" w:color="auto"/>
                        <w:left w:val="none" w:sz="0" w:space="0" w:color="auto"/>
                        <w:bottom w:val="none" w:sz="0" w:space="0" w:color="auto"/>
                        <w:right w:val="none" w:sz="0" w:space="0" w:color="auto"/>
                      </w:divBdr>
                      <w:divsChild>
                        <w:div w:id="552735726">
                          <w:marLeft w:val="0"/>
                          <w:marRight w:val="0"/>
                          <w:marTop w:val="0"/>
                          <w:marBottom w:val="0"/>
                          <w:divBdr>
                            <w:top w:val="none" w:sz="0" w:space="0" w:color="auto"/>
                            <w:left w:val="none" w:sz="0" w:space="0" w:color="auto"/>
                            <w:bottom w:val="none" w:sz="0" w:space="0" w:color="auto"/>
                            <w:right w:val="none" w:sz="0" w:space="0" w:color="auto"/>
                          </w:divBdr>
                        </w:div>
                      </w:divsChild>
                    </w:div>
                    <w:div w:id="657464739">
                      <w:marLeft w:val="0"/>
                      <w:marRight w:val="0"/>
                      <w:marTop w:val="0"/>
                      <w:marBottom w:val="0"/>
                      <w:divBdr>
                        <w:top w:val="none" w:sz="0" w:space="0" w:color="auto"/>
                        <w:left w:val="none" w:sz="0" w:space="0" w:color="auto"/>
                        <w:bottom w:val="none" w:sz="0" w:space="0" w:color="auto"/>
                        <w:right w:val="none" w:sz="0" w:space="0" w:color="auto"/>
                      </w:divBdr>
                    </w:div>
                    <w:div w:id="1296830257">
                      <w:marLeft w:val="0"/>
                      <w:marRight w:val="0"/>
                      <w:marTop w:val="0"/>
                      <w:marBottom w:val="0"/>
                      <w:divBdr>
                        <w:top w:val="none" w:sz="0" w:space="0" w:color="auto"/>
                        <w:left w:val="none" w:sz="0" w:space="0" w:color="auto"/>
                        <w:bottom w:val="none" w:sz="0" w:space="0" w:color="auto"/>
                        <w:right w:val="none" w:sz="0" w:space="0" w:color="auto"/>
                      </w:divBdr>
                      <w:divsChild>
                        <w:div w:id="251931910">
                          <w:marLeft w:val="0"/>
                          <w:marRight w:val="0"/>
                          <w:marTop w:val="0"/>
                          <w:marBottom w:val="0"/>
                          <w:divBdr>
                            <w:top w:val="none" w:sz="0" w:space="0" w:color="auto"/>
                            <w:left w:val="none" w:sz="0" w:space="0" w:color="auto"/>
                            <w:bottom w:val="none" w:sz="0" w:space="0" w:color="auto"/>
                            <w:right w:val="none" w:sz="0" w:space="0" w:color="auto"/>
                          </w:divBdr>
                        </w:div>
                      </w:divsChild>
                    </w:div>
                    <w:div w:id="1193760043">
                      <w:marLeft w:val="0"/>
                      <w:marRight w:val="0"/>
                      <w:marTop w:val="0"/>
                      <w:marBottom w:val="0"/>
                      <w:divBdr>
                        <w:top w:val="none" w:sz="0" w:space="0" w:color="auto"/>
                        <w:left w:val="none" w:sz="0" w:space="0" w:color="auto"/>
                        <w:bottom w:val="none" w:sz="0" w:space="0" w:color="auto"/>
                        <w:right w:val="none" w:sz="0" w:space="0" w:color="auto"/>
                      </w:divBdr>
                    </w:div>
                    <w:div w:id="144712807">
                      <w:marLeft w:val="0"/>
                      <w:marRight w:val="0"/>
                      <w:marTop w:val="0"/>
                      <w:marBottom w:val="0"/>
                      <w:divBdr>
                        <w:top w:val="none" w:sz="0" w:space="0" w:color="auto"/>
                        <w:left w:val="none" w:sz="0" w:space="0" w:color="auto"/>
                        <w:bottom w:val="none" w:sz="0" w:space="0" w:color="auto"/>
                        <w:right w:val="none" w:sz="0" w:space="0" w:color="auto"/>
                      </w:divBdr>
                      <w:divsChild>
                        <w:div w:id="17128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5671">
                  <w:marLeft w:val="0"/>
                  <w:marRight w:val="0"/>
                  <w:marTop w:val="0"/>
                  <w:marBottom w:val="0"/>
                  <w:divBdr>
                    <w:top w:val="none" w:sz="0" w:space="0" w:color="auto"/>
                    <w:left w:val="none" w:sz="0" w:space="0" w:color="auto"/>
                    <w:bottom w:val="none" w:sz="0" w:space="0" w:color="auto"/>
                    <w:right w:val="none" w:sz="0" w:space="0" w:color="auto"/>
                  </w:divBdr>
                  <w:divsChild>
                    <w:div w:id="355077585">
                      <w:marLeft w:val="0"/>
                      <w:marRight w:val="0"/>
                      <w:marTop w:val="0"/>
                      <w:marBottom w:val="0"/>
                      <w:divBdr>
                        <w:top w:val="none" w:sz="0" w:space="0" w:color="auto"/>
                        <w:left w:val="none" w:sz="0" w:space="0" w:color="auto"/>
                        <w:bottom w:val="none" w:sz="0" w:space="0" w:color="auto"/>
                        <w:right w:val="none" w:sz="0" w:space="0" w:color="auto"/>
                      </w:divBdr>
                      <w:divsChild>
                        <w:div w:id="1974214792">
                          <w:marLeft w:val="0"/>
                          <w:marRight w:val="0"/>
                          <w:marTop w:val="0"/>
                          <w:marBottom w:val="0"/>
                          <w:divBdr>
                            <w:top w:val="none" w:sz="0" w:space="0" w:color="auto"/>
                            <w:left w:val="none" w:sz="0" w:space="0" w:color="auto"/>
                            <w:bottom w:val="none" w:sz="0" w:space="0" w:color="auto"/>
                            <w:right w:val="none" w:sz="0" w:space="0" w:color="auto"/>
                          </w:divBdr>
                        </w:div>
                      </w:divsChild>
                    </w:div>
                    <w:div w:id="1306738980">
                      <w:marLeft w:val="0"/>
                      <w:marRight w:val="0"/>
                      <w:marTop w:val="0"/>
                      <w:marBottom w:val="0"/>
                      <w:divBdr>
                        <w:top w:val="none" w:sz="0" w:space="0" w:color="auto"/>
                        <w:left w:val="none" w:sz="0" w:space="0" w:color="auto"/>
                        <w:bottom w:val="none" w:sz="0" w:space="0" w:color="auto"/>
                        <w:right w:val="none" w:sz="0" w:space="0" w:color="auto"/>
                      </w:divBdr>
                      <w:divsChild>
                        <w:div w:id="4783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2646">
                  <w:marLeft w:val="0"/>
                  <w:marRight w:val="0"/>
                  <w:marTop w:val="0"/>
                  <w:marBottom w:val="0"/>
                  <w:divBdr>
                    <w:top w:val="none" w:sz="0" w:space="0" w:color="auto"/>
                    <w:left w:val="none" w:sz="0" w:space="0" w:color="auto"/>
                    <w:bottom w:val="none" w:sz="0" w:space="0" w:color="auto"/>
                    <w:right w:val="none" w:sz="0" w:space="0" w:color="auto"/>
                  </w:divBdr>
                  <w:divsChild>
                    <w:div w:id="28338124">
                      <w:marLeft w:val="0"/>
                      <w:marRight w:val="0"/>
                      <w:marTop w:val="0"/>
                      <w:marBottom w:val="0"/>
                      <w:divBdr>
                        <w:top w:val="none" w:sz="0" w:space="0" w:color="auto"/>
                        <w:left w:val="none" w:sz="0" w:space="0" w:color="auto"/>
                        <w:bottom w:val="none" w:sz="0" w:space="0" w:color="auto"/>
                        <w:right w:val="none" w:sz="0" w:space="0" w:color="auto"/>
                      </w:divBdr>
                    </w:div>
                    <w:div w:id="806168175">
                      <w:marLeft w:val="0"/>
                      <w:marRight w:val="0"/>
                      <w:marTop w:val="0"/>
                      <w:marBottom w:val="0"/>
                      <w:divBdr>
                        <w:top w:val="none" w:sz="0" w:space="0" w:color="auto"/>
                        <w:left w:val="none" w:sz="0" w:space="0" w:color="auto"/>
                        <w:bottom w:val="none" w:sz="0" w:space="0" w:color="auto"/>
                        <w:right w:val="none" w:sz="0" w:space="0" w:color="auto"/>
                      </w:divBdr>
                    </w:div>
                    <w:div w:id="1975332854">
                      <w:marLeft w:val="0"/>
                      <w:marRight w:val="0"/>
                      <w:marTop w:val="0"/>
                      <w:marBottom w:val="0"/>
                      <w:divBdr>
                        <w:top w:val="none" w:sz="0" w:space="0" w:color="auto"/>
                        <w:left w:val="none" w:sz="0" w:space="0" w:color="auto"/>
                        <w:bottom w:val="none" w:sz="0" w:space="0" w:color="auto"/>
                        <w:right w:val="none" w:sz="0" w:space="0" w:color="auto"/>
                      </w:divBdr>
                    </w:div>
                    <w:div w:id="968508494">
                      <w:marLeft w:val="0"/>
                      <w:marRight w:val="0"/>
                      <w:marTop w:val="0"/>
                      <w:marBottom w:val="0"/>
                      <w:divBdr>
                        <w:top w:val="none" w:sz="0" w:space="0" w:color="auto"/>
                        <w:left w:val="none" w:sz="0" w:space="0" w:color="auto"/>
                        <w:bottom w:val="none" w:sz="0" w:space="0" w:color="auto"/>
                        <w:right w:val="none" w:sz="0" w:space="0" w:color="auto"/>
                      </w:divBdr>
                      <w:divsChild>
                        <w:div w:id="2075346213">
                          <w:marLeft w:val="0"/>
                          <w:marRight w:val="0"/>
                          <w:marTop w:val="0"/>
                          <w:marBottom w:val="0"/>
                          <w:divBdr>
                            <w:top w:val="none" w:sz="0" w:space="0" w:color="auto"/>
                            <w:left w:val="none" w:sz="0" w:space="0" w:color="auto"/>
                            <w:bottom w:val="none" w:sz="0" w:space="0" w:color="auto"/>
                            <w:right w:val="none" w:sz="0" w:space="0" w:color="auto"/>
                          </w:divBdr>
                        </w:div>
                        <w:div w:id="830027835">
                          <w:marLeft w:val="0"/>
                          <w:marRight w:val="0"/>
                          <w:marTop w:val="0"/>
                          <w:marBottom w:val="0"/>
                          <w:divBdr>
                            <w:top w:val="none" w:sz="0" w:space="0" w:color="auto"/>
                            <w:left w:val="none" w:sz="0" w:space="0" w:color="auto"/>
                            <w:bottom w:val="none" w:sz="0" w:space="0" w:color="auto"/>
                            <w:right w:val="none" w:sz="0" w:space="0" w:color="auto"/>
                          </w:divBdr>
                          <w:divsChild>
                            <w:div w:id="1230460365">
                              <w:marLeft w:val="0"/>
                              <w:marRight w:val="0"/>
                              <w:marTop w:val="0"/>
                              <w:marBottom w:val="0"/>
                              <w:divBdr>
                                <w:top w:val="none" w:sz="0" w:space="0" w:color="auto"/>
                                <w:left w:val="none" w:sz="0" w:space="0" w:color="auto"/>
                                <w:bottom w:val="none" w:sz="0" w:space="0" w:color="auto"/>
                                <w:right w:val="none" w:sz="0" w:space="0" w:color="auto"/>
                              </w:divBdr>
                            </w:div>
                            <w:div w:id="1237782876">
                              <w:marLeft w:val="0"/>
                              <w:marRight w:val="0"/>
                              <w:marTop w:val="0"/>
                              <w:marBottom w:val="0"/>
                              <w:divBdr>
                                <w:top w:val="none" w:sz="0" w:space="0" w:color="auto"/>
                                <w:left w:val="none" w:sz="0" w:space="0" w:color="auto"/>
                                <w:bottom w:val="none" w:sz="0" w:space="0" w:color="auto"/>
                                <w:right w:val="none" w:sz="0" w:space="0" w:color="auto"/>
                              </w:divBdr>
                            </w:div>
                            <w:div w:id="1817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9961">
                      <w:marLeft w:val="0"/>
                      <w:marRight w:val="0"/>
                      <w:marTop w:val="0"/>
                      <w:marBottom w:val="0"/>
                      <w:divBdr>
                        <w:top w:val="none" w:sz="0" w:space="0" w:color="auto"/>
                        <w:left w:val="none" w:sz="0" w:space="0" w:color="auto"/>
                        <w:bottom w:val="none" w:sz="0" w:space="0" w:color="auto"/>
                        <w:right w:val="none" w:sz="0" w:space="0" w:color="auto"/>
                      </w:divBdr>
                    </w:div>
                    <w:div w:id="1000739098">
                      <w:marLeft w:val="0"/>
                      <w:marRight w:val="0"/>
                      <w:marTop w:val="0"/>
                      <w:marBottom w:val="0"/>
                      <w:divBdr>
                        <w:top w:val="none" w:sz="0" w:space="0" w:color="auto"/>
                        <w:left w:val="none" w:sz="0" w:space="0" w:color="auto"/>
                        <w:bottom w:val="none" w:sz="0" w:space="0" w:color="auto"/>
                        <w:right w:val="none" w:sz="0" w:space="0" w:color="auto"/>
                      </w:divBdr>
                      <w:divsChild>
                        <w:div w:id="4130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7225">
                  <w:marLeft w:val="0"/>
                  <w:marRight w:val="0"/>
                  <w:marTop w:val="0"/>
                  <w:marBottom w:val="0"/>
                  <w:divBdr>
                    <w:top w:val="none" w:sz="0" w:space="0" w:color="auto"/>
                    <w:left w:val="none" w:sz="0" w:space="0" w:color="auto"/>
                    <w:bottom w:val="none" w:sz="0" w:space="0" w:color="auto"/>
                    <w:right w:val="none" w:sz="0" w:space="0" w:color="auto"/>
                  </w:divBdr>
                  <w:divsChild>
                    <w:div w:id="1474519727">
                      <w:marLeft w:val="0"/>
                      <w:marRight w:val="0"/>
                      <w:marTop w:val="0"/>
                      <w:marBottom w:val="0"/>
                      <w:divBdr>
                        <w:top w:val="none" w:sz="0" w:space="0" w:color="auto"/>
                        <w:left w:val="none" w:sz="0" w:space="0" w:color="auto"/>
                        <w:bottom w:val="none" w:sz="0" w:space="0" w:color="auto"/>
                        <w:right w:val="none" w:sz="0" w:space="0" w:color="auto"/>
                      </w:divBdr>
                    </w:div>
                    <w:div w:id="5133949">
                      <w:marLeft w:val="0"/>
                      <w:marRight w:val="0"/>
                      <w:marTop w:val="0"/>
                      <w:marBottom w:val="0"/>
                      <w:divBdr>
                        <w:top w:val="none" w:sz="0" w:space="0" w:color="auto"/>
                        <w:left w:val="none" w:sz="0" w:space="0" w:color="auto"/>
                        <w:bottom w:val="none" w:sz="0" w:space="0" w:color="auto"/>
                        <w:right w:val="none" w:sz="0" w:space="0" w:color="auto"/>
                      </w:divBdr>
                      <w:divsChild>
                        <w:div w:id="18625453">
                          <w:marLeft w:val="0"/>
                          <w:marRight w:val="0"/>
                          <w:marTop w:val="0"/>
                          <w:marBottom w:val="0"/>
                          <w:divBdr>
                            <w:top w:val="none" w:sz="0" w:space="0" w:color="auto"/>
                            <w:left w:val="none" w:sz="0" w:space="0" w:color="auto"/>
                            <w:bottom w:val="none" w:sz="0" w:space="0" w:color="auto"/>
                            <w:right w:val="none" w:sz="0" w:space="0" w:color="auto"/>
                          </w:divBdr>
                        </w:div>
                        <w:div w:id="1068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775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1251</Words>
  <Characters>7510</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2020-03-12T08:04:00Z</dcterms:created>
  <dcterms:modified xsi:type="dcterms:W3CDTF">2020-03-12T08:10:00Z</dcterms:modified>
</cp:coreProperties>
</file>