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23FA99" w14:textId="438C5CCE" w:rsidR="00B94A3D" w:rsidRDefault="00B94A3D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  <w:r>
        <w:rPr>
          <w:noProof/>
        </w:rPr>
        <w:drawing>
          <wp:inline distT="0" distB="0" distL="0" distR="0" wp14:anchorId="156376D0" wp14:editId="6B1E2A9C">
            <wp:extent cx="5760720" cy="548963"/>
            <wp:effectExtent l="0" t="0" r="0" b="0"/>
            <wp:docPr id="1" name="Obraz 1" descr="_Logotyp_nagłow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Logotyp_nagłowe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8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198E6" w14:textId="77777777" w:rsidR="00B94A3D" w:rsidRDefault="00B94A3D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</w:p>
    <w:p w14:paraId="7C92140C" w14:textId="77777777" w:rsidR="00995649" w:rsidRPr="0002233F" w:rsidRDefault="00995649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  <w:r w:rsidRPr="0002233F">
        <w:rPr>
          <w:rFonts w:ascii="Cambria" w:hAnsi="Cambria"/>
          <w:sz w:val="20"/>
          <w:szCs w:val="20"/>
        </w:rPr>
        <w:t>Załącznik Nr 1 do umowy</w:t>
      </w:r>
    </w:p>
    <w:p w14:paraId="0B180207" w14:textId="77777777" w:rsidR="00995649" w:rsidRDefault="00995649" w:rsidP="0099564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78C3ECC7" w14:textId="77777777" w:rsidR="00E40509" w:rsidRPr="0002233F" w:rsidRDefault="00E40509" w:rsidP="0099564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33128F26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6A0A7F04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  <w:lang w:eastAsia="ar-SA"/>
        </w:rPr>
      </w:pPr>
      <w:r w:rsidRPr="0002233F">
        <w:rPr>
          <w:rFonts w:ascii="Cambria" w:hAnsi="Cambria"/>
          <w:b/>
          <w:bCs/>
          <w:sz w:val="20"/>
          <w:szCs w:val="20"/>
        </w:rPr>
        <w:t xml:space="preserve">H A R M O N O G R A M </w:t>
      </w:r>
      <w:bookmarkStart w:id="0" w:name="_GoBack"/>
      <w:bookmarkEnd w:id="0"/>
    </w:p>
    <w:p w14:paraId="2FB7B0F8" w14:textId="02EB5763" w:rsidR="00995649" w:rsidRDefault="001A3538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  <w:lang w:eastAsia="ar-SA"/>
        </w:rPr>
        <w:t>f</w:t>
      </w:r>
      <w:r w:rsidR="00995649" w:rsidRPr="0002233F">
        <w:rPr>
          <w:rFonts w:ascii="Cambria" w:hAnsi="Cambria"/>
          <w:b/>
          <w:bCs/>
          <w:sz w:val="20"/>
          <w:szCs w:val="20"/>
          <w:lang w:eastAsia="ar-SA"/>
        </w:rPr>
        <w:t>inansow</w:t>
      </w:r>
      <w:r>
        <w:rPr>
          <w:rFonts w:ascii="Cambria" w:hAnsi="Cambria"/>
          <w:b/>
          <w:bCs/>
          <w:sz w:val="20"/>
          <w:szCs w:val="20"/>
          <w:lang w:eastAsia="ar-SA"/>
        </w:rPr>
        <w:t>o-rzeczowy</w:t>
      </w:r>
      <w:r w:rsidR="00995649" w:rsidRPr="0002233F">
        <w:rPr>
          <w:rFonts w:ascii="Cambria" w:hAnsi="Cambria"/>
          <w:b/>
          <w:bCs/>
          <w:sz w:val="20"/>
          <w:szCs w:val="20"/>
          <w:lang w:eastAsia="ar-SA"/>
        </w:rPr>
        <w:t xml:space="preserve"> prac</w:t>
      </w:r>
      <w:r w:rsidR="00995649" w:rsidRPr="0002233F">
        <w:rPr>
          <w:rFonts w:ascii="Cambria" w:hAnsi="Cambria"/>
          <w:b/>
          <w:bCs/>
          <w:sz w:val="20"/>
          <w:szCs w:val="20"/>
        </w:rPr>
        <w:t xml:space="preserve"> dla realizacji zadania pn.:</w:t>
      </w:r>
    </w:p>
    <w:p w14:paraId="19841250" w14:textId="77777777" w:rsidR="00173F0D" w:rsidRPr="0002233F" w:rsidRDefault="00173F0D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1E8272FB" w14:textId="2D23CAB2" w:rsidR="006A6EC8" w:rsidRDefault="006A6EC8" w:rsidP="006A6EC8">
      <w:pPr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„</w:t>
      </w:r>
      <w:r w:rsidRPr="006A6EC8">
        <w:rPr>
          <w:rFonts w:ascii="Cambria" w:hAnsi="Cambria"/>
          <w:b/>
          <w:bCs/>
          <w:sz w:val="20"/>
          <w:szCs w:val="20"/>
        </w:rPr>
        <w:t>Monitoring przebiegu i nadzór techniczny realizacji prac</w:t>
      </w:r>
      <w:r w:rsidRPr="006A6EC8">
        <w:rPr>
          <w:rFonts w:ascii="Cambria" w:hAnsi="Cambria"/>
          <w:b/>
          <w:bCs/>
          <w:sz w:val="20"/>
          <w:szCs w:val="20"/>
        </w:rPr>
        <w:br/>
        <w:t>związanych z dostosowaniem istniejących baz GESUT oraz utworzeniem</w:t>
      </w:r>
      <w:r w:rsidRPr="006A6EC8">
        <w:rPr>
          <w:rFonts w:ascii="Cambria" w:hAnsi="Cambria"/>
          <w:b/>
          <w:bCs/>
          <w:sz w:val="20"/>
          <w:szCs w:val="20"/>
        </w:rPr>
        <w:br/>
        <w:t>inicjalnej bazy GESUT, zgodnie z pojęciowym modelem danych, określonym</w:t>
      </w:r>
      <w:r w:rsidRPr="006A6EC8">
        <w:rPr>
          <w:rFonts w:ascii="Cambria" w:hAnsi="Cambria"/>
          <w:b/>
          <w:bCs/>
          <w:sz w:val="20"/>
          <w:szCs w:val="20"/>
        </w:rPr>
        <w:br/>
        <w:t>w rozporządzeniu Ministra Administracji i Cyfryzacji z dnia 21 października 2015r.</w:t>
      </w:r>
      <w:r w:rsidRPr="006A6EC8">
        <w:rPr>
          <w:rFonts w:ascii="Cambria" w:hAnsi="Cambria"/>
          <w:b/>
          <w:bCs/>
          <w:sz w:val="20"/>
          <w:szCs w:val="20"/>
        </w:rPr>
        <w:br/>
        <w:t>w sprawie powiatowej bazy GESUT oraz krajowej bazy GESUT</w:t>
      </w:r>
      <w:r>
        <w:rPr>
          <w:rFonts w:ascii="Cambria" w:hAnsi="Cambria"/>
          <w:b/>
          <w:bCs/>
          <w:sz w:val="20"/>
          <w:szCs w:val="20"/>
        </w:rPr>
        <w:t>”</w:t>
      </w:r>
    </w:p>
    <w:p w14:paraId="492A59CD" w14:textId="77777777" w:rsidR="00E40509" w:rsidRPr="006A6EC8" w:rsidRDefault="00E40509" w:rsidP="006A6EC8">
      <w:pPr>
        <w:jc w:val="center"/>
        <w:rPr>
          <w:rFonts w:ascii="Cambria" w:hAnsi="Cambria"/>
          <w:b/>
          <w:bCs/>
          <w:sz w:val="20"/>
          <w:szCs w:val="20"/>
        </w:rPr>
      </w:pPr>
    </w:p>
    <w:p w14:paraId="665C99E2" w14:textId="77777777" w:rsidR="00173F0D" w:rsidRPr="0002233F" w:rsidRDefault="00173F0D" w:rsidP="00995649">
      <w:pPr>
        <w:spacing w:line="276" w:lineRule="auto"/>
        <w:ind w:firstLine="708"/>
        <w:rPr>
          <w:rFonts w:ascii="Cambria" w:hAnsi="Cambria"/>
          <w:b/>
          <w:bCs/>
          <w:sz w:val="20"/>
          <w:szCs w:val="20"/>
        </w:rPr>
      </w:pPr>
    </w:p>
    <w:tbl>
      <w:tblPr>
        <w:tblW w:w="1049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968"/>
        <w:gridCol w:w="3409"/>
        <w:gridCol w:w="2558"/>
      </w:tblGrid>
      <w:tr w:rsidR="00995649" w:rsidRPr="0002233F" w14:paraId="75AD1F2E" w14:textId="77777777" w:rsidTr="00F84C3F">
        <w:tc>
          <w:tcPr>
            <w:tcW w:w="562" w:type="dxa"/>
            <w:shd w:val="clear" w:color="auto" w:fill="auto"/>
          </w:tcPr>
          <w:p w14:paraId="6865686B" w14:textId="77777777" w:rsidR="00863ED6" w:rsidRDefault="00863ED6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2C1E4B40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L.p.</w:t>
            </w:r>
          </w:p>
        </w:tc>
        <w:tc>
          <w:tcPr>
            <w:tcW w:w="3968" w:type="dxa"/>
            <w:shd w:val="clear" w:color="auto" w:fill="auto"/>
          </w:tcPr>
          <w:p w14:paraId="489DCA44" w14:textId="77777777" w:rsidR="00863ED6" w:rsidRDefault="00863ED6" w:rsidP="00863ED6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2139AE4B" w14:textId="24B24A19" w:rsidR="00995649" w:rsidRPr="0002233F" w:rsidRDefault="00995649" w:rsidP="00863ED6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 xml:space="preserve">Wyszczególnienie prac objętych </w:t>
            </w:r>
            <w:r w:rsidR="00863ED6">
              <w:rPr>
                <w:rFonts w:ascii="Cambria" w:hAnsi="Cambria"/>
                <w:b/>
                <w:sz w:val="20"/>
                <w:szCs w:val="20"/>
              </w:rPr>
              <w:t>przedmiotem nadzoru</w:t>
            </w:r>
          </w:p>
        </w:tc>
        <w:tc>
          <w:tcPr>
            <w:tcW w:w="3409" w:type="dxa"/>
            <w:shd w:val="clear" w:color="auto" w:fill="auto"/>
          </w:tcPr>
          <w:p w14:paraId="7FE77BE0" w14:textId="11643920" w:rsidR="00F84C3F" w:rsidRDefault="00F84C3F" w:rsidP="00F84C3F">
            <w:pPr>
              <w:tabs>
                <w:tab w:val="left" w:pos="0"/>
                <w:tab w:val="left" w:pos="324"/>
              </w:tabs>
              <w:spacing w:line="276" w:lineRule="auto"/>
              <w:ind w:right="-537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          </w:t>
            </w:r>
            <w:r w:rsidR="00863ED6">
              <w:rPr>
                <w:rFonts w:ascii="Cambria" w:hAnsi="Cambria"/>
                <w:b/>
                <w:sz w:val="20"/>
                <w:szCs w:val="20"/>
              </w:rPr>
              <w:t xml:space="preserve">Termin </w:t>
            </w:r>
            <w:r w:rsidR="00995649" w:rsidRPr="0002233F">
              <w:rPr>
                <w:rFonts w:ascii="Cambria" w:hAnsi="Cambria"/>
                <w:b/>
                <w:sz w:val="20"/>
                <w:szCs w:val="20"/>
              </w:rPr>
              <w:t xml:space="preserve">wykonania </w:t>
            </w:r>
            <w:r>
              <w:rPr>
                <w:rFonts w:ascii="Cambria" w:hAnsi="Cambria"/>
                <w:b/>
                <w:sz w:val="20"/>
                <w:szCs w:val="20"/>
              </w:rPr>
              <w:t>prac</w:t>
            </w:r>
          </w:p>
          <w:p w14:paraId="027925D7" w14:textId="0B5539FC" w:rsidR="00F84C3F" w:rsidRPr="0002233F" w:rsidRDefault="00F84C3F" w:rsidP="00E40509">
            <w:pPr>
              <w:tabs>
                <w:tab w:val="left" w:pos="0"/>
                <w:tab w:val="left" w:pos="466"/>
              </w:tabs>
              <w:spacing w:line="276" w:lineRule="auto"/>
              <w:ind w:left="466" w:right="-537" w:hanging="466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nad wskazanymi pracami objętymi             przedmiotem nadzoru</w:t>
            </w:r>
          </w:p>
          <w:p w14:paraId="3CE03722" w14:textId="1837D8F1" w:rsidR="00995649" w:rsidRPr="0002233F" w:rsidRDefault="00995649" w:rsidP="00863ED6">
            <w:pPr>
              <w:spacing w:line="276" w:lineRule="auto"/>
              <w:ind w:left="41" w:right="-108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shd w:val="clear" w:color="auto" w:fill="auto"/>
          </w:tcPr>
          <w:p w14:paraId="6CFE04E9" w14:textId="77777777" w:rsidR="00863ED6" w:rsidRDefault="00863ED6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00AFDC90" w14:textId="77777777" w:rsidR="00995649" w:rsidRPr="0002233F" w:rsidRDefault="00995649" w:rsidP="00863ED6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Wartość brutto</w:t>
            </w:r>
          </w:p>
        </w:tc>
      </w:tr>
      <w:tr w:rsidR="00995649" w:rsidRPr="0002233F" w14:paraId="3763EF2C" w14:textId="77777777" w:rsidTr="00F84C3F">
        <w:trPr>
          <w:trHeight w:val="580"/>
        </w:trPr>
        <w:tc>
          <w:tcPr>
            <w:tcW w:w="562" w:type="dxa"/>
            <w:shd w:val="clear" w:color="auto" w:fill="auto"/>
          </w:tcPr>
          <w:p w14:paraId="0D9221A0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3968" w:type="dxa"/>
            <w:shd w:val="clear" w:color="auto" w:fill="auto"/>
          </w:tcPr>
          <w:p w14:paraId="5B8B0130" w14:textId="77777777" w:rsidR="00FB4343" w:rsidRDefault="006A6EC8" w:rsidP="00F84C3F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Umowy</w:t>
            </w:r>
            <w:r w:rsidR="00C94A3D" w:rsidRPr="00A97E52">
              <w:rPr>
                <w:rFonts w:ascii="Cambria" w:hAnsi="Cambria"/>
                <w:sz w:val="20"/>
                <w:szCs w:val="20"/>
              </w:rPr>
              <w:t xml:space="preserve"> z </w:t>
            </w:r>
            <w:r w:rsidR="00FB4343">
              <w:rPr>
                <w:rFonts w:ascii="Cambria" w:hAnsi="Cambria"/>
                <w:sz w:val="20"/>
                <w:szCs w:val="20"/>
              </w:rPr>
              <w:t>Wykonawcami:</w:t>
            </w:r>
          </w:p>
          <w:p w14:paraId="335E0196" w14:textId="77777777" w:rsidR="00FB4343" w:rsidRDefault="00FB4343" w:rsidP="00F84C3F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  <w:r w:rsidR="00A97E52" w:rsidRPr="00A97E5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A6EC8" w:rsidRPr="006A6EC8">
              <w:rPr>
                <w:rFonts w:ascii="Cambria" w:hAnsi="Cambria"/>
                <w:b/>
                <w:sz w:val="20"/>
                <w:szCs w:val="20"/>
              </w:rPr>
              <w:t xml:space="preserve">ALL </w:t>
            </w:r>
            <w:proofErr w:type="spellStart"/>
            <w:r w:rsidR="006A6EC8" w:rsidRPr="006A6EC8">
              <w:rPr>
                <w:rFonts w:ascii="Cambria" w:hAnsi="Cambria"/>
                <w:b/>
                <w:sz w:val="20"/>
                <w:szCs w:val="20"/>
              </w:rPr>
              <w:t>Maps</w:t>
            </w:r>
            <w:proofErr w:type="spellEnd"/>
            <w:r w:rsidR="006A6EC8">
              <w:rPr>
                <w:rFonts w:ascii="Cambria" w:hAnsi="Cambria"/>
                <w:sz w:val="20"/>
                <w:szCs w:val="20"/>
              </w:rPr>
              <w:t xml:space="preserve"> z siedzibą w Krakow</w:t>
            </w:r>
            <w:r>
              <w:rPr>
                <w:rFonts w:ascii="Cambria" w:hAnsi="Cambria"/>
                <w:sz w:val="20"/>
                <w:szCs w:val="20"/>
              </w:rPr>
              <w:t xml:space="preserve">ie, dla jednostek ewidencyjnych: </w:t>
            </w:r>
            <w:r w:rsidR="006A6EC8">
              <w:rPr>
                <w:rFonts w:ascii="Cambria" w:hAnsi="Cambria"/>
                <w:b/>
                <w:sz w:val="20"/>
                <w:szCs w:val="20"/>
              </w:rPr>
              <w:t>Imielno</w:t>
            </w:r>
            <w:r w:rsidR="0072038F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="006A6EC8">
              <w:rPr>
                <w:rFonts w:ascii="Cambria" w:hAnsi="Cambria"/>
                <w:b/>
                <w:sz w:val="20"/>
                <w:szCs w:val="20"/>
              </w:rPr>
              <w:t xml:space="preserve">Małogoszcz - obszar wiejski i Oksa </w:t>
            </w:r>
            <w:r w:rsidR="006A6EC8" w:rsidRPr="006C6E78">
              <w:rPr>
                <w:rFonts w:ascii="Cambria" w:hAnsi="Cambria"/>
                <w:sz w:val="20"/>
                <w:szCs w:val="20"/>
              </w:rPr>
              <w:t>oraz</w:t>
            </w:r>
            <w:r>
              <w:rPr>
                <w:rFonts w:ascii="Cambria" w:hAnsi="Cambria"/>
                <w:sz w:val="20"/>
                <w:szCs w:val="20"/>
              </w:rPr>
              <w:t>;</w:t>
            </w:r>
          </w:p>
          <w:p w14:paraId="3A20A428" w14:textId="306157D4" w:rsidR="00995649" w:rsidRPr="00FB4343" w:rsidRDefault="00FB4343" w:rsidP="00FB4343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- </w:t>
            </w:r>
            <w:r w:rsidR="006A6EC8">
              <w:rPr>
                <w:rFonts w:ascii="Cambria" w:hAnsi="Cambria"/>
                <w:b/>
                <w:sz w:val="20"/>
                <w:szCs w:val="20"/>
              </w:rPr>
              <w:t xml:space="preserve">GEORES </w:t>
            </w:r>
            <w:r w:rsidR="006A6EC8" w:rsidRPr="00F84C3F">
              <w:rPr>
                <w:rFonts w:ascii="Cambria" w:hAnsi="Cambria"/>
                <w:sz w:val="20"/>
                <w:szCs w:val="20"/>
              </w:rPr>
              <w:t>Sp. z o.</w:t>
            </w:r>
            <w:r w:rsidR="00F84C3F" w:rsidRPr="00F84C3F">
              <w:rPr>
                <w:rFonts w:ascii="Cambria" w:hAnsi="Cambria"/>
                <w:sz w:val="20"/>
                <w:szCs w:val="20"/>
              </w:rPr>
              <w:t xml:space="preserve"> o. z</w:t>
            </w:r>
            <w:r w:rsidR="00F84C3F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6A6EC8">
              <w:rPr>
                <w:rFonts w:ascii="Cambria" w:hAnsi="Cambria"/>
                <w:sz w:val="20"/>
                <w:szCs w:val="20"/>
              </w:rPr>
              <w:t xml:space="preserve">siedzibą w </w:t>
            </w:r>
            <w:r w:rsidR="00F84C3F">
              <w:rPr>
                <w:rFonts w:ascii="Cambria" w:hAnsi="Cambria"/>
                <w:sz w:val="20"/>
                <w:szCs w:val="20"/>
              </w:rPr>
              <w:t>Rzeszowie</w:t>
            </w:r>
            <w:r w:rsidR="006A6EC8">
              <w:rPr>
                <w:rFonts w:ascii="Cambria" w:hAnsi="Cambria"/>
                <w:sz w:val="20"/>
                <w:szCs w:val="20"/>
              </w:rPr>
              <w:t>, dla jednostek ewidencyjnych</w:t>
            </w:r>
            <w:r w:rsidR="00F84C3F">
              <w:rPr>
                <w:rFonts w:ascii="Cambria" w:hAnsi="Cambria"/>
                <w:sz w:val="20"/>
                <w:szCs w:val="20"/>
              </w:rPr>
              <w:t xml:space="preserve">: </w:t>
            </w:r>
            <w:r w:rsidR="00F84C3F" w:rsidRPr="00F84C3F">
              <w:rPr>
                <w:rFonts w:ascii="Cambria" w:hAnsi="Cambria"/>
                <w:b/>
                <w:sz w:val="20"/>
                <w:szCs w:val="20"/>
              </w:rPr>
              <w:t>Nagłowice, Sędziszów-obszar wiejski i miasto, Słupia Jędrzejowska, Sobków i Wodzisław.</w:t>
            </w:r>
          </w:p>
        </w:tc>
        <w:tc>
          <w:tcPr>
            <w:tcW w:w="3409" w:type="dxa"/>
            <w:shd w:val="clear" w:color="auto" w:fill="auto"/>
          </w:tcPr>
          <w:p w14:paraId="114672BE" w14:textId="2D0DCAD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shd w:val="clear" w:color="auto" w:fill="auto"/>
          </w:tcPr>
          <w:p w14:paraId="56AC9F31" w14:textId="415FB9C6" w:rsidR="00995649" w:rsidRPr="00EE251E" w:rsidRDefault="00995649" w:rsidP="00EE251E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4C8980F7" w14:textId="386FB06F" w:rsidR="00BB68BB" w:rsidRDefault="00BB68BB"/>
    <w:sectPr w:rsidR="00BB68BB" w:rsidSect="0078253C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F7230" w14:textId="77777777" w:rsidR="00EE4CD8" w:rsidRDefault="00EE4CD8">
      <w:r>
        <w:separator/>
      </w:r>
    </w:p>
  </w:endnote>
  <w:endnote w:type="continuationSeparator" w:id="0">
    <w:p w14:paraId="6FF873F1" w14:textId="77777777" w:rsidR="00EE4CD8" w:rsidRDefault="00EE4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72D4B" w14:textId="77777777" w:rsidR="0002233F" w:rsidRDefault="00995649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6F4A29" wp14:editId="2A7CE26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5815" cy="10132695"/>
              <wp:effectExtent l="0" t="0" r="18415" b="15240"/>
              <wp:wrapNone/>
              <wp:docPr id="452" name="Prostokąt 4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55815" cy="10132695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6C0F5EC" id="Prostokąt 452" o:spid="_x0000_s1026" style="position:absolute;margin-left:0;margin-top:0;width:563.45pt;height:797.85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" filled="f" strokecolor="#767171" strokeweight="1.25pt">
              <v:path arrowok="t"/>
              <w10:wrap anchorx="page" anchory="page"/>
            </v:rect>
          </w:pict>
        </mc:Fallback>
      </mc:AlternateContent>
    </w:r>
    <w:r w:rsidR="00BA1895" w:rsidRPr="0002233F">
      <w:rPr>
        <w:color w:val="4472C4"/>
      </w:rPr>
      <w:t xml:space="preserve"> </w:t>
    </w:r>
    <w:r w:rsidR="00BA1895" w:rsidRPr="0002233F">
      <w:rPr>
        <w:rFonts w:ascii="Calibri Light" w:hAnsi="Calibri Light"/>
        <w:color w:val="4472C4"/>
        <w:sz w:val="20"/>
        <w:szCs w:val="20"/>
      </w:rPr>
      <w:t xml:space="preserve">str. </w:t>
    </w:r>
    <w:r w:rsidR="00BA1895" w:rsidRPr="0002233F">
      <w:rPr>
        <w:rFonts w:ascii="Calibri" w:hAnsi="Calibri"/>
        <w:color w:val="4472C4"/>
        <w:sz w:val="20"/>
        <w:szCs w:val="20"/>
      </w:rPr>
      <w:fldChar w:fldCharType="begin"/>
    </w:r>
    <w:r w:rsidR="00BA1895" w:rsidRPr="0002233F">
      <w:rPr>
        <w:color w:val="4472C4"/>
        <w:sz w:val="20"/>
        <w:szCs w:val="20"/>
      </w:rPr>
      <w:instrText>PAGE    \* MERGEFORMAT</w:instrText>
    </w:r>
    <w:r w:rsidR="00BA1895" w:rsidRPr="0002233F">
      <w:rPr>
        <w:rFonts w:ascii="Calibri" w:hAnsi="Calibri"/>
        <w:color w:val="4472C4"/>
        <w:sz w:val="20"/>
        <w:szCs w:val="20"/>
      </w:rPr>
      <w:fldChar w:fldCharType="separate"/>
    </w:r>
    <w:r w:rsidR="00FB4343" w:rsidRPr="00FB4343">
      <w:rPr>
        <w:rFonts w:ascii="Calibri Light" w:hAnsi="Calibri Light"/>
        <w:noProof/>
        <w:color w:val="4472C4"/>
        <w:sz w:val="20"/>
        <w:szCs w:val="20"/>
      </w:rPr>
      <w:t>1</w:t>
    </w:r>
    <w:r w:rsidR="00BA1895" w:rsidRPr="0002233F">
      <w:rPr>
        <w:rFonts w:ascii="Calibri Light" w:hAnsi="Calibri Light"/>
        <w:color w:val="4472C4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EBFA2D" w14:textId="77777777" w:rsidR="00EE4CD8" w:rsidRDefault="00EE4CD8">
      <w:r>
        <w:separator/>
      </w:r>
    </w:p>
  </w:footnote>
  <w:footnote w:type="continuationSeparator" w:id="0">
    <w:p w14:paraId="00CF42C9" w14:textId="77777777" w:rsidR="00EE4CD8" w:rsidRDefault="00EE4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color w:val="0000FF"/>
        <w:kern w:val="1"/>
        <w:sz w:val="26"/>
        <w:szCs w:val="26"/>
        <w:lang w:val="pl-PL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649"/>
    <w:rsid w:val="00033804"/>
    <w:rsid w:val="000564AA"/>
    <w:rsid w:val="000817C1"/>
    <w:rsid w:val="000A5224"/>
    <w:rsid w:val="00173F0D"/>
    <w:rsid w:val="001A3538"/>
    <w:rsid w:val="002463FB"/>
    <w:rsid w:val="00317480"/>
    <w:rsid w:val="006A6EC8"/>
    <w:rsid w:val="006C6E78"/>
    <w:rsid w:val="0072038F"/>
    <w:rsid w:val="00863ED6"/>
    <w:rsid w:val="00990E17"/>
    <w:rsid w:val="00995649"/>
    <w:rsid w:val="009E5559"/>
    <w:rsid w:val="00A11EE8"/>
    <w:rsid w:val="00A97E52"/>
    <w:rsid w:val="00B94A3D"/>
    <w:rsid w:val="00BA1895"/>
    <w:rsid w:val="00BB68BB"/>
    <w:rsid w:val="00BD2BE6"/>
    <w:rsid w:val="00C94A3D"/>
    <w:rsid w:val="00E40509"/>
    <w:rsid w:val="00E60F9E"/>
    <w:rsid w:val="00EA5B12"/>
    <w:rsid w:val="00EE251E"/>
    <w:rsid w:val="00EE4CD8"/>
    <w:rsid w:val="00F6060B"/>
    <w:rsid w:val="00F84C3F"/>
    <w:rsid w:val="00FB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05EE4D"/>
  <w15:chartTrackingRefBased/>
  <w15:docId w15:val="{8F51DFB4-EA9D-4661-9D6A-23DDE962E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5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995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956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56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56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5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6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564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ukrzemien</dc:creator>
  <cp:keywords/>
  <dc:description/>
  <cp:lastModifiedBy>ukrzemien</cp:lastModifiedBy>
  <cp:revision>5</cp:revision>
  <cp:lastPrinted>2019-05-20T08:55:00Z</cp:lastPrinted>
  <dcterms:created xsi:type="dcterms:W3CDTF">2020-03-23T13:11:00Z</dcterms:created>
  <dcterms:modified xsi:type="dcterms:W3CDTF">2020-03-23T15:35:00Z</dcterms:modified>
</cp:coreProperties>
</file>