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DA5D8"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 xml:space="preserve">Ogłoszenie nr 510056082-N-2020 z dnia 30-03-2020 r. </w:t>
      </w:r>
    </w:p>
    <w:p w14:paraId="09B014B5" w14:textId="77777777" w:rsidR="000D535C" w:rsidRPr="000D535C" w:rsidRDefault="000D535C" w:rsidP="000D535C">
      <w:pPr>
        <w:spacing w:after="0" w:line="240" w:lineRule="auto"/>
        <w:jc w:val="center"/>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 xml:space="preserve">Powiat Jędrzejowski: Przebudowa boiska piłkarskiego, boiska wielofunkcyjnego, bieżni prostej przy Liceum Ogólnokształcącym im. Mikołaja Reja w Jędrzejowie </w:t>
      </w:r>
      <w:r w:rsidRPr="000D535C">
        <w:rPr>
          <w:rFonts w:ascii="Times New Roman" w:eastAsia="Times New Roman" w:hAnsi="Times New Roman" w:cs="Times New Roman"/>
          <w:noProof w:val="0"/>
          <w:sz w:val="24"/>
          <w:szCs w:val="24"/>
          <w:lang w:eastAsia="pl-PL"/>
        </w:rPr>
        <w:br/>
      </w:r>
      <w:r w:rsidRPr="000D535C">
        <w:rPr>
          <w:rFonts w:ascii="Times New Roman" w:eastAsia="Times New Roman" w:hAnsi="Times New Roman" w:cs="Times New Roman"/>
          <w:noProof w:val="0"/>
          <w:sz w:val="24"/>
          <w:szCs w:val="24"/>
          <w:lang w:eastAsia="pl-PL"/>
        </w:rPr>
        <w:br/>
        <w:t xml:space="preserve">OGŁOSZENIE O UDZIELENIU ZAMÓWIENIA - Roboty budowlane </w:t>
      </w:r>
    </w:p>
    <w:p w14:paraId="431710F0"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Zamieszczanie ogłoszenia:</w:t>
      </w:r>
      <w:r w:rsidRPr="000D535C">
        <w:rPr>
          <w:rFonts w:ascii="Times New Roman" w:eastAsia="Times New Roman" w:hAnsi="Times New Roman" w:cs="Times New Roman"/>
          <w:noProof w:val="0"/>
          <w:sz w:val="24"/>
          <w:szCs w:val="24"/>
          <w:lang w:eastAsia="pl-PL"/>
        </w:rPr>
        <w:t xml:space="preserve"> </w:t>
      </w:r>
    </w:p>
    <w:p w14:paraId="66F18EF7"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 xml:space="preserve">obowiązkowe </w:t>
      </w:r>
    </w:p>
    <w:p w14:paraId="5C069A62"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Ogłoszenie dotyczy:</w:t>
      </w:r>
      <w:r w:rsidRPr="000D535C">
        <w:rPr>
          <w:rFonts w:ascii="Times New Roman" w:eastAsia="Times New Roman" w:hAnsi="Times New Roman" w:cs="Times New Roman"/>
          <w:noProof w:val="0"/>
          <w:sz w:val="24"/>
          <w:szCs w:val="24"/>
          <w:lang w:eastAsia="pl-PL"/>
        </w:rPr>
        <w:t xml:space="preserve"> </w:t>
      </w:r>
    </w:p>
    <w:p w14:paraId="045D76B9"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 xml:space="preserve">zamówienia publicznego </w:t>
      </w:r>
    </w:p>
    <w:p w14:paraId="10A057E0"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 xml:space="preserve">Zamówienie dotyczy projektu lub programu współfinansowanego ze środków Unii Europejskiej </w:t>
      </w:r>
    </w:p>
    <w:p w14:paraId="7257D67B"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 xml:space="preserve">nie </w:t>
      </w:r>
    </w:p>
    <w:p w14:paraId="2ECC3009"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Zamówienie było przedmiotem ogłoszenia w Biuletynie Zamówień Publicznych:</w:t>
      </w:r>
      <w:r w:rsidRPr="000D535C">
        <w:rPr>
          <w:rFonts w:ascii="Times New Roman" w:eastAsia="Times New Roman" w:hAnsi="Times New Roman" w:cs="Times New Roman"/>
          <w:noProof w:val="0"/>
          <w:sz w:val="24"/>
          <w:szCs w:val="24"/>
          <w:lang w:eastAsia="pl-PL"/>
        </w:rPr>
        <w:t xml:space="preserve"> </w:t>
      </w:r>
    </w:p>
    <w:p w14:paraId="6A5B8CC7"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 xml:space="preserve">tak </w:t>
      </w:r>
      <w:r w:rsidRPr="000D535C">
        <w:rPr>
          <w:rFonts w:ascii="Times New Roman" w:eastAsia="Times New Roman" w:hAnsi="Times New Roman" w:cs="Times New Roman"/>
          <w:noProof w:val="0"/>
          <w:sz w:val="24"/>
          <w:szCs w:val="24"/>
          <w:lang w:eastAsia="pl-PL"/>
        </w:rPr>
        <w:br/>
        <w:t xml:space="preserve">Numer ogłoszenia: 513931-N-2020 </w:t>
      </w:r>
    </w:p>
    <w:p w14:paraId="5534A162"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Ogłoszenie o zmianie ogłoszenia zostało zamieszczone w Biuletynie Zamówień Publicznych:</w:t>
      </w:r>
      <w:r w:rsidRPr="000D535C">
        <w:rPr>
          <w:rFonts w:ascii="Times New Roman" w:eastAsia="Times New Roman" w:hAnsi="Times New Roman" w:cs="Times New Roman"/>
          <w:noProof w:val="0"/>
          <w:sz w:val="24"/>
          <w:szCs w:val="24"/>
          <w:lang w:eastAsia="pl-PL"/>
        </w:rPr>
        <w:t xml:space="preserve"> </w:t>
      </w:r>
    </w:p>
    <w:p w14:paraId="5F200670"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 xml:space="preserve">nie </w:t>
      </w:r>
    </w:p>
    <w:p w14:paraId="6AA3EEB8"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p>
    <w:p w14:paraId="2E0A0899"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u w:val="single"/>
          <w:lang w:eastAsia="pl-PL"/>
        </w:rPr>
        <w:t>SEKCJA I: ZAMAWIAJĄCY</w:t>
      </w:r>
      <w:r w:rsidRPr="000D535C">
        <w:rPr>
          <w:rFonts w:ascii="Times New Roman" w:eastAsia="Times New Roman" w:hAnsi="Times New Roman" w:cs="Times New Roman"/>
          <w:noProof w:val="0"/>
          <w:sz w:val="24"/>
          <w:szCs w:val="24"/>
          <w:lang w:eastAsia="pl-PL"/>
        </w:rPr>
        <w:t xml:space="preserve"> </w:t>
      </w:r>
    </w:p>
    <w:p w14:paraId="51F8A3CE"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p>
    <w:p w14:paraId="4AB107F4"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 xml:space="preserve">I. 1) NAZWA I ADRES: </w:t>
      </w:r>
    </w:p>
    <w:p w14:paraId="048AE79F"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 xml:space="preserve">Powiat Jędrzejowski, Krajowy numer identyfikacyjny 29100936600000, ul. 11 Listopada  83, 28-300  Jędrzejów, woj. świętokrzyskie, państwo Polska, tel. 413 863 741, e-mail powiat@powiatjedrzejow.pl, faks 413 863 741. </w:t>
      </w:r>
      <w:r w:rsidRPr="000D535C">
        <w:rPr>
          <w:rFonts w:ascii="Times New Roman" w:eastAsia="Times New Roman" w:hAnsi="Times New Roman" w:cs="Times New Roman"/>
          <w:noProof w:val="0"/>
          <w:sz w:val="24"/>
          <w:szCs w:val="24"/>
          <w:lang w:eastAsia="pl-PL"/>
        </w:rPr>
        <w:br/>
        <w:t>Adres strony internetowej (</w:t>
      </w:r>
      <w:proofErr w:type="spellStart"/>
      <w:r w:rsidRPr="000D535C">
        <w:rPr>
          <w:rFonts w:ascii="Times New Roman" w:eastAsia="Times New Roman" w:hAnsi="Times New Roman" w:cs="Times New Roman"/>
          <w:noProof w:val="0"/>
          <w:sz w:val="24"/>
          <w:szCs w:val="24"/>
          <w:lang w:eastAsia="pl-PL"/>
        </w:rPr>
        <w:t>url</w:t>
      </w:r>
      <w:proofErr w:type="spellEnd"/>
      <w:r w:rsidRPr="000D535C">
        <w:rPr>
          <w:rFonts w:ascii="Times New Roman" w:eastAsia="Times New Roman" w:hAnsi="Times New Roman" w:cs="Times New Roman"/>
          <w:noProof w:val="0"/>
          <w:sz w:val="24"/>
          <w:szCs w:val="24"/>
          <w:lang w:eastAsia="pl-PL"/>
        </w:rPr>
        <w:t xml:space="preserve">): www.powiatjedrzejow.pl </w:t>
      </w:r>
      <w:r w:rsidRPr="000D535C">
        <w:rPr>
          <w:rFonts w:ascii="Times New Roman" w:eastAsia="Times New Roman" w:hAnsi="Times New Roman" w:cs="Times New Roman"/>
          <w:noProof w:val="0"/>
          <w:sz w:val="24"/>
          <w:szCs w:val="24"/>
          <w:lang w:eastAsia="pl-PL"/>
        </w:rPr>
        <w:br/>
        <w:t xml:space="preserve">Adres strony internetowej, pod którym można uzyskać dostęp do narzędzi i urządzeń lub formatów plików, które nie są ogólnie dostępne: </w:t>
      </w:r>
    </w:p>
    <w:p w14:paraId="5FE47947"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I.2) RODZAJ ZAMAWIAJĄCEGO:</w:t>
      </w:r>
      <w:r w:rsidRPr="000D535C">
        <w:rPr>
          <w:rFonts w:ascii="Times New Roman" w:eastAsia="Times New Roman" w:hAnsi="Times New Roman" w:cs="Times New Roman"/>
          <w:noProof w:val="0"/>
          <w:sz w:val="24"/>
          <w:szCs w:val="24"/>
          <w:lang w:eastAsia="pl-PL"/>
        </w:rPr>
        <w:t xml:space="preserve"> </w:t>
      </w:r>
    </w:p>
    <w:p w14:paraId="5B0D93AD"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Administracja samorządowa</w:t>
      </w:r>
    </w:p>
    <w:p w14:paraId="32E7297E"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u w:val="single"/>
          <w:lang w:eastAsia="pl-PL"/>
        </w:rPr>
        <w:t xml:space="preserve">SEKCJA II: PRZEDMIOT ZAMÓWIENIA </w:t>
      </w:r>
    </w:p>
    <w:p w14:paraId="692F91D9"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 xml:space="preserve">II.1) Nazwa nadana zamówieniu przez zamawiającego: </w:t>
      </w:r>
    </w:p>
    <w:p w14:paraId="60FB322F"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 xml:space="preserve">Przebudowa boiska piłkarskiego, boiska wielofunkcyjnego, bieżni prostej przy Liceum Ogólnokształcącym im. Mikołaja Reja w Jędrzejowie </w:t>
      </w:r>
    </w:p>
    <w:p w14:paraId="1FC114AF"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Numer referencyjny</w:t>
      </w:r>
      <w:r w:rsidRPr="000D535C">
        <w:rPr>
          <w:rFonts w:ascii="Times New Roman" w:eastAsia="Times New Roman" w:hAnsi="Times New Roman" w:cs="Times New Roman"/>
          <w:i/>
          <w:iCs/>
          <w:noProof w:val="0"/>
          <w:sz w:val="24"/>
          <w:szCs w:val="24"/>
          <w:lang w:eastAsia="pl-PL"/>
        </w:rPr>
        <w:t>(jeżeli dotyczy):</w:t>
      </w:r>
      <w:r w:rsidRPr="000D535C">
        <w:rPr>
          <w:rFonts w:ascii="Times New Roman" w:eastAsia="Times New Roman" w:hAnsi="Times New Roman" w:cs="Times New Roman"/>
          <w:noProof w:val="0"/>
          <w:sz w:val="24"/>
          <w:szCs w:val="24"/>
          <w:lang w:eastAsia="pl-PL"/>
        </w:rPr>
        <w:t xml:space="preserve"> </w:t>
      </w:r>
    </w:p>
    <w:p w14:paraId="4D434EB9"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 xml:space="preserve">OKSO.272.5.2020 </w:t>
      </w:r>
    </w:p>
    <w:p w14:paraId="2A2FDE2F"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II.2) Rodzaj zamówienia:</w:t>
      </w:r>
      <w:r w:rsidRPr="000D535C">
        <w:rPr>
          <w:rFonts w:ascii="Times New Roman" w:eastAsia="Times New Roman" w:hAnsi="Times New Roman" w:cs="Times New Roman"/>
          <w:noProof w:val="0"/>
          <w:sz w:val="24"/>
          <w:szCs w:val="24"/>
          <w:lang w:eastAsia="pl-PL"/>
        </w:rPr>
        <w:t xml:space="preserve"> </w:t>
      </w:r>
    </w:p>
    <w:p w14:paraId="096B75CA"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 xml:space="preserve">Roboty budowlane </w:t>
      </w:r>
    </w:p>
    <w:p w14:paraId="7A926925"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 xml:space="preserve">II.3) Krótki opis przedmiotu zamówienia </w:t>
      </w:r>
      <w:r w:rsidRPr="000D535C">
        <w:rPr>
          <w:rFonts w:ascii="Times New Roman" w:eastAsia="Times New Roman" w:hAnsi="Times New Roman" w:cs="Times New Roman"/>
          <w:i/>
          <w:iCs/>
          <w:noProof w:val="0"/>
          <w:sz w:val="24"/>
          <w:szCs w:val="24"/>
          <w:lang w:eastAsia="pl-PL"/>
        </w:rPr>
        <w:t>(wielkość, zakres, rodzaj i ilość dostaw, usług lub robót budowlanych lub określenie zapotrzebowania i wymagań )</w:t>
      </w:r>
      <w:r w:rsidRPr="000D535C">
        <w:rPr>
          <w:rFonts w:ascii="Times New Roman" w:eastAsia="Times New Roman" w:hAnsi="Times New Roman" w:cs="Times New Roman"/>
          <w:noProof w:val="0"/>
          <w:sz w:val="24"/>
          <w:szCs w:val="24"/>
          <w:lang w:eastAsia="pl-PL"/>
        </w:rPr>
        <w:t xml:space="preserve"> </w:t>
      </w:r>
      <w:r w:rsidRPr="000D535C">
        <w:rPr>
          <w:rFonts w:ascii="Times New Roman" w:eastAsia="Times New Roman" w:hAnsi="Times New Roman" w:cs="Times New Roman"/>
          <w:b/>
          <w:bCs/>
          <w:noProof w:val="0"/>
          <w:sz w:val="24"/>
          <w:szCs w:val="24"/>
          <w:lang w:eastAsia="pl-PL"/>
        </w:rPr>
        <w:t>a w przypadku partnerstwa innowacyjnego - określenie zapotrzebowania na innowacyjny produkt, usługę lub roboty budowlane:</w:t>
      </w:r>
      <w:r w:rsidRPr="000D535C">
        <w:rPr>
          <w:rFonts w:ascii="Times New Roman" w:eastAsia="Times New Roman" w:hAnsi="Times New Roman" w:cs="Times New Roman"/>
          <w:noProof w:val="0"/>
          <w:sz w:val="24"/>
          <w:szCs w:val="24"/>
          <w:lang w:eastAsia="pl-PL"/>
        </w:rPr>
        <w:t xml:space="preserve"> </w:t>
      </w:r>
    </w:p>
    <w:p w14:paraId="5DD8BB6F" w14:textId="77777777" w:rsidR="000D535C" w:rsidRPr="000D535C" w:rsidRDefault="000D535C" w:rsidP="000D535C">
      <w:pPr>
        <w:spacing w:after="0" w:line="240" w:lineRule="auto"/>
        <w:jc w:val="both"/>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 xml:space="preserve">3.1. Przedmiotem zamówienia jest przebudowa boiska piłkarskiego, boiska wielofunkcyjnego, bieżni prostej przy Liceum Ogólnokształcącym im. Mikołaja Reja w Jędrzejowie realizowane w ramach inwestycji pn. Przebudowa i modernizacja boiska sportowego przy I Liceum Ogólnokształcącym im. Mikołaja Reja w Jędrzejowie Zadanie inwestycyjne jest realizowane w ramach programu Sportowa Polska – Program Rozwoju Lokalnej Infrastruktury Sportowej – Edycja 2019 organizowanego przez Ministerstwo Sportu i Turystyki, a dofinansowane ze środków Funduszu Rozwoju Kultury Fizycznej. Adres inwestycji: Liceum Ogólnokształcące im. Mikołaja Reja zlokalizowane na działce o nr ew. 289/1 w miejscowości Jędrzejów, ul. 11 Listopada 37. Zakres zadania obejmuje przebudowę i modernizację istniejącego kompleksu sportowego (boisko do piłki nożnej z powierzchnią buforową, boisko do piłki ręcznej i koszykowej z powierzchnią buforową, boisko do piłki siatkowej i tenisa z powierzchnią buforową, bieżnia lekkoatletyczna z powierzchnią buforową, montaż </w:t>
      </w:r>
      <w:proofErr w:type="spellStart"/>
      <w:r w:rsidRPr="000D535C">
        <w:rPr>
          <w:rFonts w:ascii="Times New Roman" w:eastAsia="Times New Roman" w:hAnsi="Times New Roman" w:cs="Times New Roman"/>
          <w:noProof w:val="0"/>
          <w:sz w:val="24"/>
          <w:szCs w:val="24"/>
          <w:lang w:eastAsia="pl-PL"/>
        </w:rPr>
        <w:t>piłkochwytów</w:t>
      </w:r>
      <w:proofErr w:type="spellEnd"/>
      <w:r w:rsidRPr="000D535C">
        <w:rPr>
          <w:rFonts w:ascii="Times New Roman" w:eastAsia="Times New Roman" w:hAnsi="Times New Roman" w:cs="Times New Roman"/>
          <w:noProof w:val="0"/>
          <w:sz w:val="24"/>
          <w:szCs w:val="24"/>
          <w:lang w:eastAsia="pl-PL"/>
        </w:rPr>
        <w:t xml:space="preserve">, </w:t>
      </w:r>
      <w:r w:rsidRPr="000D535C">
        <w:rPr>
          <w:rFonts w:ascii="Times New Roman" w:eastAsia="Times New Roman" w:hAnsi="Times New Roman" w:cs="Times New Roman"/>
          <w:noProof w:val="0"/>
          <w:sz w:val="24"/>
          <w:szCs w:val="24"/>
          <w:lang w:eastAsia="pl-PL"/>
        </w:rPr>
        <w:lastRenderedPageBreak/>
        <w:t xml:space="preserve">wykonanie instalacji oświetleniowej boiska do piłki nożnej oraz instalacji oświetlenia kompleksu sportowego i instalacji monitoringu. 3.2. Zadanie, które będzie realizowane, zostało określone w kompletnej dokumentacji zamówienia, tj.: dokumentacji projektowej, specyfikacji technicznej wykonania i odbioru robót budowlanych oraz przedmiarze robót – stanowiących Załącznik nr 9 do SIWZ. Załączone do SIWZ przedmiary mają charakter informacyjny. Wykonawca po zapoznaniu się z dokumentacją projektową i innymi dokumentami po dokonaniu wizji lokalnej zobowiązany jest do ustalenia zakresu robót niezbędnych do osiągnięcia rezultatu. 3.3.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dopuszcza się wykazanie normami równoważnymi w stosunku do tych wskazanych w dokumentacji i specyfikacji technicznej wykonania i odbioru robót budowlanych. Na Wykonawcy spoczywa ciężar wskazania „równoważności”. 3.5. Wykonawca zobowiązany jest wykonać przedmiot umowy z materiałów własnych. 3.6. Winien również zabezpieczyć teren prowadzonych robót, zaś organizacja i koordynacja w zakresie BHP, </w:t>
      </w:r>
      <w:proofErr w:type="spellStart"/>
      <w:r w:rsidRPr="000D535C">
        <w:rPr>
          <w:rFonts w:ascii="Times New Roman" w:eastAsia="Times New Roman" w:hAnsi="Times New Roman" w:cs="Times New Roman"/>
          <w:noProof w:val="0"/>
          <w:sz w:val="24"/>
          <w:szCs w:val="24"/>
          <w:lang w:eastAsia="pl-PL"/>
        </w:rPr>
        <w:t>ppoż</w:t>
      </w:r>
      <w:proofErr w:type="spellEnd"/>
      <w:r w:rsidRPr="000D535C">
        <w:rPr>
          <w:rFonts w:ascii="Times New Roman" w:eastAsia="Times New Roman" w:hAnsi="Times New Roman" w:cs="Times New Roman"/>
          <w:noProof w:val="0"/>
          <w:sz w:val="24"/>
          <w:szCs w:val="24"/>
          <w:lang w:eastAsia="pl-PL"/>
        </w:rPr>
        <w:t xml:space="preserve"> itp. winny być realizowane w oparciu o aktualne normy i przepisy. 3.7. Szczegółowy zakres robót oraz technologia wykonania zawarta jest w załącznikach do niniejszej specyfikacji, w szczególności w: a) dokumentacji projektowej, b) przedmiarze robót, c) specyfikacji technicznej wykonania i odbioru robót budowlanych, d) umowie o roboty budowlane - Załącznik nr 4 do SIWZ. 3.9. Przedmiot zamówienia należy wykonać zgodnie z dokumentacją, specyfikacją istotnych warunków zamówienia wraz z załącznikami, zasadami wiedzy technicznej i obowiązującymi przepisami w szczególności techniczno-budowlanymi oraz normami. Realizowana inwestycja będzie prowadzona w funkcjonującym obiekcie, zatem koniecznym będzie ograniczenie przez Wykonawcę do minimum niedogodności związanych z realizacją zakresu robót oraz umożliwienie ciągłości jego pracy, a także zabezpieczenie terenu budowy. Obowiązkiem Wykonawcy przy realizacji prac wewnątrz budynków będzie zabezpieczenie pomieszczeń w taki sposób, aby kurz i pył nie przedostawał się do pomieszczeń sąsiednich. Roboty nadmiernie uciążliwe (generujące hałas, drgania </w:t>
      </w:r>
      <w:proofErr w:type="spellStart"/>
      <w:r w:rsidRPr="000D535C">
        <w:rPr>
          <w:rFonts w:ascii="Times New Roman" w:eastAsia="Times New Roman" w:hAnsi="Times New Roman" w:cs="Times New Roman"/>
          <w:noProof w:val="0"/>
          <w:sz w:val="24"/>
          <w:szCs w:val="24"/>
          <w:lang w:eastAsia="pl-PL"/>
        </w:rPr>
        <w:t>itp</w:t>
      </w:r>
      <w:proofErr w:type="spellEnd"/>
      <w:r w:rsidRPr="000D535C">
        <w:rPr>
          <w:rFonts w:ascii="Times New Roman" w:eastAsia="Times New Roman" w:hAnsi="Times New Roman" w:cs="Times New Roman"/>
          <w:noProof w:val="0"/>
          <w:sz w:val="24"/>
          <w:szCs w:val="24"/>
          <w:lang w:eastAsia="pl-PL"/>
        </w:rPr>
        <w:t xml:space="preserve">) winny być wykonywane poza godzinami pracy obiektu. Dopuszcza się dokonywanie ustaleń z Zamawiającym co do innych godzin prowadzenia prac budowlanych. 3.10. W przypadku, gdy dokumentacja wskazuje dla niektórych materiałów i urządzeń znaki towarowe lub pochodzenie - nadmienia się, że wszystkie użyte w 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(materiały i urządzenia równoważne). Wykonawca, który zastosował materiały lub urządzenia równoważne ma obowiązek wskazać w swojej ofercie, jakie materiały lub urządzenia zostały 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t>
      </w:r>
      <w:r w:rsidRPr="000D535C">
        <w:rPr>
          <w:rFonts w:ascii="Times New Roman" w:eastAsia="Times New Roman" w:hAnsi="Times New Roman" w:cs="Times New Roman"/>
          <w:noProof w:val="0"/>
          <w:sz w:val="24"/>
          <w:szCs w:val="24"/>
          <w:lang w:eastAsia="pl-PL"/>
        </w:rPr>
        <w:lastRenderedPageBreak/>
        <w:t xml:space="preserve">Wykonawca i zrealizuje roboty w nieprzekraczalnym terminie określonym przez Zamawiającego. Jakość dostarczonych na budowę materiałów, wyrobów i elementów oraz urządzeń technicznych przed ich wbudowaniem musi być zgodna z wymaganiami normowymi, atestami, świadectwami dopuszczenia do stosowania i ustaleniami projektów wykonawczych oraz wymaganiami zawartymi w SIWZ. Dokumenty potwierdzające spełnienie powyższych warunków Wykonawca przekaże Zamawiającemu. 3.11. 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 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 3.12. Jeżeli, w toku realizacji przedmiotu umowy okaże się, iż dokumentacja techniczna zawiera wady, które nie mogły być dostrzeżone w chwili 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rezultatu, strony zmodyfikują przedmiot zamówienia w zakresie przewidzianym ustawą Prawo zamówień publicznych. 3.13. Wykonawca przygotuje i przeprowadzi, o ile są wymagane zakresem przeprowadzanych robót, odbiory z udziałem przedstawicieli właściwych organów i instytucji oraz przekaże Zamawiającemu protokoły z pozytywnym wynikiem tych odbiorów. 3.14. Roboty będą przebiegały zgodnie z harmonogramem rzeczowo-finansowym robót wykonanym przez Wykonawcę i akceptowanym przez Zamawiającego. Każdy etap będzie musiał być wykazany w harmonogramie robót wykonanym przez Wykonawcę i zaakceptowany przez Zamawiającego. </w:t>
      </w:r>
    </w:p>
    <w:p w14:paraId="5E9B6910"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II.4) Informacja o częściach zamówienia:</w:t>
      </w:r>
      <w:r w:rsidRPr="000D535C">
        <w:rPr>
          <w:rFonts w:ascii="Times New Roman" w:eastAsia="Times New Roman" w:hAnsi="Times New Roman" w:cs="Times New Roman"/>
          <w:noProof w:val="0"/>
          <w:sz w:val="24"/>
          <w:szCs w:val="24"/>
          <w:lang w:eastAsia="pl-PL"/>
        </w:rPr>
        <w:t xml:space="preserve"> </w:t>
      </w:r>
      <w:r w:rsidRPr="000D535C">
        <w:rPr>
          <w:rFonts w:ascii="Times New Roman" w:eastAsia="Times New Roman" w:hAnsi="Times New Roman" w:cs="Times New Roman"/>
          <w:noProof w:val="0"/>
          <w:sz w:val="24"/>
          <w:szCs w:val="24"/>
          <w:lang w:eastAsia="pl-PL"/>
        </w:rPr>
        <w:br/>
      </w:r>
      <w:r w:rsidRPr="000D535C">
        <w:rPr>
          <w:rFonts w:ascii="Times New Roman" w:eastAsia="Times New Roman" w:hAnsi="Times New Roman" w:cs="Times New Roman"/>
          <w:b/>
          <w:bCs/>
          <w:noProof w:val="0"/>
          <w:sz w:val="24"/>
          <w:szCs w:val="24"/>
          <w:lang w:eastAsia="pl-PL"/>
        </w:rPr>
        <w:t>Zamówienie było podzielone na części:</w:t>
      </w:r>
      <w:r w:rsidRPr="000D535C">
        <w:rPr>
          <w:rFonts w:ascii="Times New Roman" w:eastAsia="Times New Roman" w:hAnsi="Times New Roman" w:cs="Times New Roman"/>
          <w:noProof w:val="0"/>
          <w:sz w:val="24"/>
          <w:szCs w:val="24"/>
          <w:lang w:eastAsia="pl-PL"/>
        </w:rPr>
        <w:t xml:space="preserve"> </w:t>
      </w:r>
    </w:p>
    <w:p w14:paraId="0B1A7F8E"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 xml:space="preserve">nie </w:t>
      </w:r>
    </w:p>
    <w:p w14:paraId="129C1DEA"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II.5) Główny Kod CPV:</w:t>
      </w:r>
      <w:r w:rsidRPr="000D535C">
        <w:rPr>
          <w:rFonts w:ascii="Times New Roman" w:eastAsia="Times New Roman" w:hAnsi="Times New Roman" w:cs="Times New Roman"/>
          <w:noProof w:val="0"/>
          <w:sz w:val="24"/>
          <w:szCs w:val="24"/>
          <w:lang w:eastAsia="pl-PL"/>
        </w:rPr>
        <w:t xml:space="preserve"> 45000000-7</w:t>
      </w:r>
    </w:p>
    <w:p w14:paraId="0A345DBF"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p>
    <w:p w14:paraId="15FD23A8"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 xml:space="preserve">Dodatkowe kody CPV: </w:t>
      </w:r>
      <w:r w:rsidRPr="000D535C">
        <w:rPr>
          <w:rFonts w:ascii="Times New Roman" w:eastAsia="Times New Roman" w:hAnsi="Times New Roman" w:cs="Times New Roman"/>
          <w:noProof w:val="0"/>
          <w:sz w:val="24"/>
          <w:szCs w:val="24"/>
          <w:lang w:eastAsia="pl-PL"/>
        </w:rPr>
        <w:t xml:space="preserve">45111200-0, 45262210-6, 45100000-8, 45233000-9, 45233220-7, 45233222-1, 45421100-5, 45231300-8, 51314000-6 </w:t>
      </w:r>
    </w:p>
    <w:p w14:paraId="2B4DB182"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u w:val="single"/>
          <w:lang w:eastAsia="pl-PL"/>
        </w:rPr>
        <w:t xml:space="preserve">SEKCJA III: PROCEDURA </w:t>
      </w:r>
    </w:p>
    <w:p w14:paraId="5E9F9B05"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 xml:space="preserve">III.1) TRYB UDZIELENIA ZAMÓWIENIA </w:t>
      </w:r>
    </w:p>
    <w:p w14:paraId="2C0B0401"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Przetarg nieograniczony</w:t>
      </w:r>
    </w:p>
    <w:p w14:paraId="3DA57780"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 xml:space="preserve">III.2) Ogłoszenie dotyczy zakończenia dynamicznego systemu zakupów </w:t>
      </w:r>
    </w:p>
    <w:p w14:paraId="0FE63AE0"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nie</w:t>
      </w:r>
    </w:p>
    <w:p w14:paraId="0E6D60E5"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 xml:space="preserve">III.3) Informacje dodatkowe: </w:t>
      </w:r>
    </w:p>
    <w:p w14:paraId="152AE98A"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0D535C" w:rsidRPr="000D535C" w14:paraId="11CA3908" w14:textId="77777777" w:rsidTr="000D535C">
        <w:trPr>
          <w:gridAfter w:val="1"/>
          <w:tblCellSpacing w:w="15" w:type="dxa"/>
        </w:trPr>
        <w:tc>
          <w:tcPr>
            <w:tcW w:w="0" w:type="auto"/>
            <w:vAlign w:val="center"/>
            <w:hideMark/>
          </w:tcPr>
          <w:p w14:paraId="2A4E1D63"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p>
        </w:tc>
      </w:tr>
      <w:tr w:rsidR="000D535C" w:rsidRPr="000D535C" w14:paraId="4C107A4A" w14:textId="77777777" w:rsidTr="000D535C">
        <w:trPr>
          <w:gridAfter w:val="1"/>
          <w:tblCellSpacing w:w="15" w:type="dxa"/>
        </w:trPr>
        <w:tc>
          <w:tcPr>
            <w:tcW w:w="0" w:type="auto"/>
            <w:vAlign w:val="center"/>
            <w:hideMark/>
          </w:tcPr>
          <w:p w14:paraId="15FAA81F" w14:textId="77777777" w:rsidR="000D535C" w:rsidRPr="000D535C" w:rsidRDefault="000D535C" w:rsidP="000D535C">
            <w:pPr>
              <w:spacing w:after="0" w:line="240" w:lineRule="auto"/>
              <w:rPr>
                <w:rFonts w:ascii="Times New Roman" w:eastAsia="Times New Roman" w:hAnsi="Times New Roman" w:cs="Times New Roman"/>
                <w:noProof w:val="0"/>
                <w:sz w:val="20"/>
                <w:szCs w:val="20"/>
                <w:lang w:eastAsia="pl-PL"/>
              </w:rPr>
            </w:pPr>
          </w:p>
        </w:tc>
      </w:tr>
      <w:tr w:rsidR="000D535C" w:rsidRPr="000D535C" w14:paraId="4F570234" w14:textId="77777777" w:rsidTr="000D535C">
        <w:trPr>
          <w:tblCellSpacing w:w="15" w:type="dxa"/>
        </w:trPr>
        <w:tc>
          <w:tcPr>
            <w:tcW w:w="0" w:type="auto"/>
            <w:gridSpan w:val="2"/>
            <w:vAlign w:val="center"/>
            <w:hideMark/>
          </w:tcPr>
          <w:p w14:paraId="2F30383C"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 xml:space="preserve">IV.1) DATA UDZIELENIA ZAMÓWIENIA: </w:t>
            </w:r>
            <w:r w:rsidRPr="000D535C">
              <w:rPr>
                <w:rFonts w:ascii="Times New Roman" w:eastAsia="Times New Roman" w:hAnsi="Times New Roman" w:cs="Times New Roman"/>
                <w:noProof w:val="0"/>
                <w:sz w:val="24"/>
                <w:szCs w:val="24"/>
                <w:lang w:eastAsia="pl-PL"/>
              </w:rPr>
              <w:t xml:space="preserve">27/03/2020 </w:t>
            </w:r>
            <w:r w:rsidRPr="000D535C">
              <w:rPr>
                <w:rFonts w:ascii="Times New Roman" w:eastAsia="Times New Roman" w:hAnsi="Times New Roman" w:cs="Times New Roman"/>
                <w:noProof w:val="0"/>
                <w:sz w:val="24"/>
                <w:szCs w:val="24"/>
                <w:lang w:eastAsia="pl-PL"/>
              </w:rPr>
              <w:br/>
            </w:r>
            <w:r w:rsidRPr="000D535C">
              <w:rPr>
                <w:rFonts w:ascii="Times New Roman" w:eastAsia="Times New Roman" w:hAnsi="Times New Roman" w:cs="Times New Roman"/>
                <w:b/>
                <w:bCs/>
                <w:noProof w:val="0"/>
                <w:sz w:val="24"/>
                <w:szCs w:val="24"/>
                <w:lang w:eastAsia="pl-PL"/>
              </w:rPr>
              <w:t xml:space="preserve">IV.2) Całkowita wartość zamówienia </w:t>
            </w:r>
          </w:p>
          <w:p w14:paraId="67EA16FB"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Wartość bez VAT</w:t>
            </w:r>
            <w:r w:rsidRPr="000D535C">
              <w:rPr>
                <w:rFonts w:ascii="Times New Roman" w:eastAsia="Times New Roman" w:hAnsi="Times New Roman" w:cs="Times New Roman"/>
                <w:noProof w:val="0"/>
                <w:sz w:val="24"/>
                <w:szCs w:val="24"/>
                <w:lang w:eastAsia="pl-PL"/>
              </w:rPr>
              <w:t xml:space="preserve"> 1</w:t>
            </w:r>
            <w:bookmarkStart w:id="0" w:name="_GoBack"/>
            <w:bookmarkEnd w:id="0"/>
            <w:r w:rsidRPr="000D535C">
              <w:rPr>
                <w:rFonts w:ascii="Times New Roman" w:eastAsia="Times New Roman" w:hAnsi="Times New Roman" w:cs="Times New Roman"/>
                <w:noProof w:val="0"/>
                <w:sz w:val="24"/>
                <w:szCs w:val="24"/>
                <w:lang w:eastAsia="pl-PL"/>
              </w:rPr>
              <w:t xml:space="preserve">624245.34 </w:t>
            </w:r>
            <w:r w:rsidRPr="000D535C">
              <w:rPr>
                <w:rFonts w:ascii="Times New Roman" w:eastAsia="Times New Roman" w:hAnsi="Times New Roman" w:cs="Times New Roman"/>
                <w:noProof w:val="0"/>
                <w:sz w:val="24"/>
                <w:szCs w:val="24"/>
                <w:lang w:eastAsia="pl-PL"/>
              </w:rPr>
              <w:br/>
            </w:r>
            <w:r w:rsidRPr="000D535C">
              <w:rPr>
                <w:rFonts w:ascii="Times New Roman" w:eastAsia="Times New Roman" w:hAnsi="Times New Roman" w:cs="Times New Roman"/>
                <w:b/>
                <w:bCs/>
                <w:noProof w:val="0"/>
                <w:sz w:val="24"/>
                <w:szCs w:val="24"/>
                <w:lang w:eastAsia="pl-PL"/>
              </w:rPr>
              <w:t>Waluta</w:t>
            </w:r>
            <w:r w:rsidRPr="000D535C">
              <w:rPr>
                <w:rFonts w:ascii="Times New Roman" w:eastAsia="Times New Roman" w:hAnsi="Times New Roman" w:cs="Times New Roman"/>
                <w:noProof w:val="0"/>
                <w:sz w:val="24"/>
                <w:szCs w:val="24"/>
                <w:lang w:eastAsia="pl-PL"/>
              </w:rPr>
              <w:t xml:space="preserve"> PLN </w:t>
            </w:r>
          </w:p>
          <w:p w14:paraId="1A809C70"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 xml:space="preserve">IV.3) INFORMACJE O OFERTACH </w:t>
            </w:r>
          </w:p>
          <w:p w14:paraId="52FE34D3"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lastRenderedPageBreak/>
              <w:t xml:space="preserve">Liczba otrzymanych ofert:  13 </w:t>
            </w:r>
            <w:r w:rsidRPr="000D535C">
              <w:rPr>
                <w:rFonts w:ascii="Times New Roman" w:eastAsia="Times New Roman" w:hAnsi="Times New Roman" w:cs="Times New Roman"/>
                <w:noProof w:val="0"/>
                <w:sz w:val="24"/>
                <w:szCs w:val="24"/>
                <w:lang w:eastAsia="pl-PL"/>
              </w:rPr>
              <w:br/>
              <w:t xml:space="preserve">w tym: </w:t>
            </w:r>
            <w:r w:rsidRPr="000D535C">
              <w:rPr>
                <w:rFonts w:ascii="Times New Roman" w:eastAsia="Times New Roman" w:hAnsi="Times New Roman" w:cs="Times New Roman"/>
                <w:noProof w:val="0"/>
                <w:sz w:val="24"/>
                <w:szCs w:val="24"/>
                <w:lang w:eastAsia="pl-PL"/>
              </w:rPr>
              <w:br/>
              <w:t xml:space="preserve">liczba otrzymanych ofert od małych i średnich przedsiębiorstw:  13 </w:t>
            </w:r>
            <w:r w:rsidRPr="000D535C">
              <w:rPr>
                <w:rFonts w:ascii="Times New Roman" w:eastAsia="Times New Roman" w:hAnsi="Times New Roman" w:cs="Times New Roman"/>
                <w:noProof w:val="0"/>
                <w:sz w:val="24"/>
                <w:szCs w:val="24"/>
                <w:lang w:eastAsia="pl-PL"/>
              </w:rPr>
              <w:br/>
              <w:t xml:space="preserve">liczba otrzymanych ofert od wykonawców z innych państw członkowskich Unii Europejskiej:  0 </w:t>
            </w:r>
            <w:r w:rsidRPr="000D535C">
              <w:rPr>
                <w:rFonts w:ascii="Times New Roman" w:eastAsia="Times New Roman" w:hAnsi="Times New Roman" w:cs="Times New Roman"/>
                <w:noProof w:val="0"/>
                <w:sz w:val="24"/>
                <w:szCs w:val="24"/>
                <w:lang w:eastAsia="pl-PL"/>
              </w:rPr>
              <w:br/>
              <w:t xml:space="preserve">liczba otrzymanych ofert od wykonawców z państw niebędących członkami Unii Europejskiej:  0 </w:t>
            </w:r>
            <w:r w:rsidRPr="000D535C">
              <w:rPr>
                <w:rFonts w:ascii="Times New Roman" w:eastAsia="Times New Roman" w:hAnsi="Times New Roman" w:cs="Times New Roman"/>
                <w:noProof w:val="0"/>
                <w:sz w:val="24"/>
                <w:szCs w:val="24"/>
                <w:lang w:eastAsia="pl-PL"/>
              </w:rPr>
              <w:br/>
              <w:t xml:space="preserve">liczba ofert otrzymanych drogą elektroniczną:  0 </w:t>
            </w:r>
          </w:p>
          <w:p w14:paraId="7D3D6F12"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 xml:space="preserve">IV.4) LICZBA ODRZUCONYCH OFERT: </w:t>
            </w:r>
            <w:r w:rsidRPr="000D535C">
              <w:rPr>
                <w:rFonts w:ascii="Times New Roman" w:eastAsia="Times New Roman" w:hAnsi="Times New Roman" w:cs="Times New Roman"/>
                <w:noProof w:val="0"/>
                <w:sz w:val="24"/>
                <w:szCs w:val="24"/>
                <w:lang w:eastAsia="pl-PL"/>
              </w:rPr>
              <w:t xml:space="preserve">0 </w:t>
            </w:r>
          </w:p>
          <w:p w14:paraId="38DAFF60"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IV.5) NAZWA I ADRES WYKONAWCY, KTÓREMU UDZIELONO ZAMÓWIENIA</w:t>
            </w:r>
            <w:r w:rsidRPr="000D535C">
              <w:rPr>
                <w:rFonts w:ascii="Times New Roman" w:eastAsia="Times New Roman" w:hAnsi="Times New Roman" w:cs="Times New Roman"/>
                <w:noProof w:val="0"/>
                <w:sz w:val="24"/>
                <w:szCs w:val="24"/>
                <w:lang w:eastAsia="pl-PL"/>
              </w:rPr>
              <w:t xml:space="preserve"> </w:t>
            </w:r>
          </w:p>
          <w:p w14:paraId="4483C6D6"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 xml:space="preserve">Zamówienie zostało udzielone wykonawcom wspólnie ubiegającym się o udzielenie: </w:t>
            </w:r>
          </w:p>
          <w:p w14:paraId="0E6FEC18"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nie</w:t>
            </w:r>
          </w:p>
          <w:p w14:paraId="76C0FADB"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p>
          <w:p w14:paraId="64648EDB"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 xml:space="preserve">Nazwa wykonawcy: GB Technology s.c. </w:t>
            </w:r>
            <w:r w:rsidRPr="000D535C">
              <w:rPr>
                <w:rFonts w:ascii="Times New Roman" w:eastAsia="Times New Roman" w:hAnsi="Times New Roman" w:cs="Times New Roman"/>
                <w:noProof w:val="0"/>
                <w:sz w:val="24"/>
                <w:szCs w:val="24"/>
                <w:lang w:eastAsia="pl-PL"/>
              </w:rPr>
              <w:br/>
              <w:t xml:space="preserve">Email wykonawcy: </w:t>
            </w:r>
            <w:r w:rsidRPr="000D535C">
              <w:rPr>
                <w:rFonts w:ascii="Times New Roman" w:eastAsia="Times New Roman" w:hAnsi="Times New Roman" w:cs="Times New Roman"/>
                <w:noProof w:val="0"/>
                <w:sz w:val="24"/>
                <w:szCs w:val="24"/>
                <w:lang w:eastAsia="pl-PL"/>
              </w:rPr>
              <w:br/>
              <w:t xml:space="preserve">Adres pocztowy: ul. Garbarska 21 </w:t>
            </w:r>
            <w:r w:rsidRPr="000D535C">
              <w:rPr>
                <w:rFonts w:ascii="Times New Roman" w:eastAsia="Times New Roman" w:hAnsi="Times New Roman" w:cs="Times New Roman"/>
                <w:noProof w:val="0"/>
                <w:sz w:val="24"/>
                <w:szCs w:val="24"/>
                <w:lang w:eastAsia="pl-PL"/>
              </w:rPr>
              <w:br/>
              <w:t xml:space="preserve">Kod pocztowy: 25-826 </w:t>
            </w:r>
            <w:r w:rsidRPr="000D535C">
              <w:rPr>
                <w:rFonts w:ascii="Times New Roman" w:eastAsia="Times New Roman" w:hAnsi="Times New Roman" w:cs="Times New Roman"/>
                <w:noProof w:val="0"/>
                <w:sz w:val="24"/>
                <w:szCs w:val="24"/>
                <w:lang w:eastAsia="pl-PL"/>
              </w:rPr>
              <w:br/>
              <w:t xml:space="preserve">Miejscowość: Kielce </w:t>
            </w:r>
            <w:r w:rsidRPr="000D535C">
              <w:rPr>
                <w:rFonts w:ascii="Times New Roman" w:eastAsia="Times New Roman" w:hAnsi="Times New Roman" w:cs="Times New Roman"/>
                <w:noProof w:val="0"/>
                <w:sz w:val="24"/>
                <w:szCs w:val="24"/>
                <w:lang w:eastAsia="pl-PL"/>
              </w:rPr>
              <w:br/>
              <w:t xml:space="preserve">Kraj/woj.: świętokrzyskie </w:t>
            </w:r>
            <w:r w:rsidRPr="000D535C">
              <w:rPr>
                <w:rFonts w:ascii="Times New Roman" w:eastAsia="Times New Roman" w:hAnsi="Times New Roman" w:cs="Times New Roman"/>
                <w:noProof w:val="0"/>
                <w:sz w:val="24"/>
                <w:szCs w:val="24"/>
                <w:lang w:eastAsia="pl-PL"/>
              </w:rPr>
              <w:br/>
            </w:r>
            <w:r w:rsidRPr="000D535C">
              <w:rPr>
                <w:rFonts w:ascii="Times New Roman" w:eastAsia="Times New Roman" w:hAnsi="Times New Roman" w:cs="Times New Roman"/>
                <w:noProof w:val="0"/>
                <w:sz w:val="24"/>
                <w:szCs w:val="24"/>
                <w:lang w:eastAsia="pl-PL"/>
              </w:rPr>
              <w:br/>
              <w:t xml:space="preserve">Wykonawca jest małym/średnim przedsiębiorcą: </w:t>
            </w:r>
          </w:p>
          <w:p w14:paraId="00C94599"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tak</w:t>
            </w:r>
          </w:p>
          <w:p w14:paraId="447FB07C"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 xml:space="preserve">Wykonawca pochodzi z innego państwa członkowskiego Unii Europejskiej: </w:t>
            </w:r>
          </w:p>
          <w:p w14:paraId="71A25DD6"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nie</w:t>
            </w:r>
          </w:p>
          <w:p w14:paraId="7CF6C968"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 xml:space="preserve">Wykonawca pochodzi z innego państwa nie będącego członkiem Unii Europejskiej: </w:t>
            </w:r>
          </w:p>
          <w:p w14:paraId="2299A5ED"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nie</w:t>
            </w:r>
          </w:p>
          <w:p w14:paraId="7B7F3469"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 xml:space="preserve">IV.6) INFORMACJA O CENIE WYBRANEJ OFERTY/ WARTOŚCI ZAWARTEJ UMOWY ORAZ O OFERTACH Z NAJNIŻSZĄ I NAJWYŻSZĄ CENĄ/KOSZTEM </w:t>
            </w:r>
          </w:p>
          <w:p w14:paraId="5A0A8CA4"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 xml:space="preserve">Cena wybranej oferty/wartość umowy </w:t>
            </w:r>
            <w:r w:rsidRPr="000D535C">
              <w:rPr>
                <w:rFonts w:ascii="Times New Roman" w:eastAsia="Times New Roman" w:hAnsi="Times New Roman" w:cs="Times New Roman"/>
                <w:noProof w:val="0"/>
                <w:sz w:val="24"/>
                <w:szCs w:val="24"/>
                <w:lang w:eastAsia="pl-PL"/>
              </w:rPr>
              <w:t xml:space="preserve">783533.71 </w:t>
            </w:r>
            <w:r w:rsidRPr="000D535C">
              <w:rPr>
                <w:rFonts w:ascii="Times New Roman" w:eastAsia="Times New Roman" w:hAnsi="Times New Roman" w:cs="Times New Roman"/>
                <w:noProof w:val="0"/>
                <w:sz w:val="24"/>
                <w:szCs w:val="24"/>
                <w:lang w:eastAsia="pl-PL"/>
              </w:rPr>
              <w:br/>
              <w:t xml:space="preserve">Oferta z najniższą ceną/kosztem 783533.71 </w:t>
            </w:r>
            <w:r w:rsidRPr="000D535C">
              <w:rPr>
                <w:rFonts w:ascii="Times New Roman" w:eastAsia="Times New Roman" w:hAnsi="Times New Roman" w:cs="Times New Roman"/>
                <w:noProof w:val="0"/>
                <w:sz w:val="24"/>
                <w:szCs w:val="24"/>
                <w:lang w:eastAsia="pl-PL"/>
              </w:rPr>
              <w:br/>
              <w:t xml:space="preserve">Oferta z najwyższą ceną/kosztem 1291500.00 </w:t>
            </w:r>
            <w:r w:rsidRPr="000D535C">
              <w:rPr>
                <w:rFonts w:ascii="Times New Roman" w:eastAsia="Times New Roman" w:hAnsi="Times New Roman" w:cs="Times New Roman"/>
                <w:noProof w:val="0"/>
                <w:sz w:val="24"/>
                <w:szCs w:val="24"/>
                <w:lang w:eastAsia="pl-PL"/>
              </w:rPr>
              <w:br/>
              <w:t xml:space="preserve">Waluta: PLN </w:t>
            </w:r>
          </w:p>
          <w:p w14:paraId="61C24A04"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 xml:space="preserve">IV.7) Informacje na temat podwykonawstwa </w:t>
            </w:r>
          </w:p>
          <w:p w14:paraId="759E5E81"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 xml:space="preserve">Wykonawca przewiduje powierzenie wykonania części zamówienia podwykonawcy/podwykonawcom </w:t>
            </w:r>
          </w:p>
          <w:p w14:paraId="579C8002"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nie</w:t>
            </w:r>
          </w:p>
          <w:p w14:paraId="29E7C464"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br/>
              <w:t xml:space="preserve">Wartość lub procentowa część zamówienia, jaka zostanie powierzona podwykonawcy lub podwykonawcom: </w:t>
            </w:r>
          </w:p>
          <w:p w14:paraId="3B65E6E0"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 xml:space="preserve">IV.8) Informacje dodatkowe: </w:t>
            </w:r>
          </w:p>
        </w:tc>
      </w:tr>
    </w:tbl>
    <w:p w14:paraId="57FC7522"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p>
    <w:p w14:paraId="0B2676F1"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 xml:space="preserve">IV.9) UZASADNIENIE UDZIELENIA ZAMÓWIENIA W TRYBIE NEGOCJACJI BEZ OGŁOSZENIA, ZAMÓWIENIA Z WOLNEJ RĘKI ALBO ZAPYTANIA O CENĘ </w:t>
      </w:r>
    </w:p>
    <w:p w14:paraId="5DADAA01"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p>
    <w:p w14:paraId="6A5FD9E1"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IV.9.1) Podstawa prawna</w:t>
      </w:r>
      <w:r w:rsidRPr="000D535C">
        <w:rPr>
          <w:rFonts w:ascii="Times New Roman" w:eastAsia="Times New Roman" w:hAnsi="Times New Roman" w:cs="Times New Roman"/>
          <w:noProof w:val="0"/>
          <w:sz w:val="24"/>
          <w:szCs w:val="24"/>
          <w:lang w:eastAsia="pl-PL"/>
        </w:rPr>
        <w:t xml:space="preserve"> </w:t>
      </w:r>
    </w:p>
    <w:p w14:paraId="7A366DB1"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 xml:space="preserve">Postępowanie prowadzone jest w trybie   na podstawie art.  ustawy Pzp. </w:t>
      </w:r>
    </w:p>
    <w:p w14:paraId="151B2128"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b/>
          <w:bCs/>
          <w:noProof w:val="0"/>
          <w:sz w:val="24"/>
          <w:szCs w:val="24"/>
          <w:lang w:eastAsia="pl-PL"/>
        </w:rPr>
        <w:t xml:space="preserve">IV.9.2) Uzasadnienie wyboru trybu </w:t>
      </w:r>
    </w:p>
    <w:p w14:paraId="4CD3A6C4"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 xml:space="preserve">Należy podać uzasadnienie faktyczne i prawne wyboru trybu oraz wyjaśnić, dlaczego udzielenie zamówienia jest zgodne z przepisami. </w:t>
      </w:r>
    </w:p>
    <w:p w14:paraId="6EB17F9F" w14:textId="77777777" w:rsidR="000D535C" w:rsidRPr="000D535C" w:rsidRDefault="000D535C" w:rsidP="000D535C">
      <w:pPr>
        <w:spacing w:after="0" w:line="240" w:lineRule="auto"/>
        <w:rPr>
          <w:rFonts w:ascii="Times New Roman" w:eastAsia="Times New Roman" w:hAnsi="Times New Roman" w:cs="Times New Roman"/>
          <w:noProof w:val="0"/>
          <w:sz w:val="24"/>
          <w:szCs w:val="24"/>
          <w:lang w:eastAsia="pl-PL"/>
        </w:rPr>
      </w:pPr>
      <w:r w:rsidRPr="000D535C">
        <w:rPr>
          <w:rFonts w:ascii="Times New Roman" w:eastAsia="Times New Roman" w:hAnsi="Times New Roman" w:cs="Times New Roman"/>
          <w:noProof w:val="0"/>
          <w:sz w:val="24"/>
          <w:szCs w:val="24"/>
          <w:lang w:eastAsia="pl-PL"/>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2"/>
      </w:tblGrid>
      <w:tr w:rsidR="000D535C" w:rsidRPr="000D535C" w14:paraId="22E4C069" w14:textId="77777777" w:rsidTr="000D535C">
        <w:trPr>
          <w:tblCellSpacing w:w="15" w:type="dxa"/>
        </w:trPr>
        <w:tc>
          <w:tcPr>
            <w:tcW w:w="0" w:type="auto"/>
            <w:vAlign w:val="center"/>
            <w:hideMark/>
          </w:tcPr>
          <w:p w14:paraId="2A79EF79" w14:textId="77777777" w:rsidR="000D535C" w:rsidRPr="000D535C" w:rsidRDefault="000D535C" w:rsidP="000D535C">
            <w:pPr>
              <w:shd w:val="clear" w:color="auto" w:fill="E0DCCE"/>
              <w:spacing w:after="0" w:line="300" w:lineRule="atLeast"/>
              <w:jc w:val="center"/>
              <w:textAlignment w:val="center"/>
              <w:divId w:val="1049768412"/>
              <w:rPr>
                <w:rFonts w:ascii="Tahoma" w:eastAsia="Times New Roman" w:hAnsi="Tahoma" w:cs="Tahoma"/>
                <w:noProof w:val="0"/>
                <w:sz w:val="18"/>
                <w:szCs w:val="18"/>
                <w:lang w:eastAsia="pl-PL"/>
              </w:rPr>
            </w:pPr>
            <w:r w:rsidRPr="000D535C">
              <w:rPr>
                <w:rFonts w:ascii="Tahoma" w:eastAsia="Times New Roman" w:hAnsi="Tahoma" w:cs="Tahoma"/>
                <w:noProof w:val="0"/>
                <w:sz w:val="18"/>
                <w:szCs w:val="18"/>
                <w:lang w:eastAsia="pl-PL"/>
              </w:rPr>
              <w:t xml:space="preserve">Copyright © 2010 </w:t>
            </w:r>
            <w:hyperlink r:id="rId4" w:history="1">
              <w:r w:rsidRPr="000D535C">
                <w:rPr>
                  <w:rFonts w:ascii="Tahoma" w:eastAsia="Times New Roman" w:hAnsi="Tahoma" w:cs="Tahoma"/>
                  <w:noProof w:val="0"/>
                  <w:color w:val="0000FF"/>
                  <w:sz w:val="18"/>
                  <w:szCs w:val="18"/>
                  <w:u w:val="single"/>
                  <w:lang w:eastAsia="pl-PL"/>
                </w:rPr>
                <w:t>Urząd Zamówień Publicznych</w:t>
              </w:r>
            </w:hyperlink>
            <w:r w:rsidRPr="000D535C">
              <w:rPr>
                <w:rFonts w:ascii="Tahoma" w:eastAsia="Times New Roman" w:hAnsi="Tahoma" w:cs="Tahoma"/>
                <w:noProof w:val="0"/>
                <w:sz w:val="18"/>
                <w:szCs w:val="18"/>
                <w:lang w:eastAsia="pl-PL"/>
              </w:rPr>
              <w:t xml:space="preserve"> </w:t>
            </w:r>
          </w:p>
        </w:tc>
      </w:tr>
    </w:tbl>
    <w:p w14:paraId="1B58BF66" w14:textId="77777777" w:rsidR="00063056" w:rsidRDefault="00063056"/>
    <w:sectPr w:rsidR="00063056" w:rsidSect="000D535C">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D97"/>
    <w:rsid w:val="00063056"/>
    <w:rsid w:val="000D535C"/>
    <w:rsid w:val="00B31D97"/>
    <w:rsid w:val="00CE0F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02AAC-844D-457C-96CF-3E43F044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015944">
      <w:bodyDiv w:val="1"/>
      <w:marLeft w:val="0"/>
      <w:marRight w:val="0"/>
      <w:marTop w:val="0"/>
      <w:marBottom w:val="0"/>
      <w:divBdr>
        <w:top w:val="none" w:sz="0" w:space="0" w:color="auto"/>
        <w:left w:val="none" w:sz="0" w:space="0" w:color="auto"/>
        <w:bottom w:val="none" w:sz="0" w:space="0" w:color="auto"/>
        <w:right w:val="none" w:sz="0" w:space="0" w:color="auto"/>
      </w:divBdr>
      <w:divsChild>
        <w:div w:id="1760758964">
          <w:marLeft w:val="0"/>
          <w:marRight w:val="0"/>
          <w:marTop w:val="0"/>
          <w:marBottom w:val="0"/>
          <w:divBdr>
            <w:top w:val="none" w:sz="0" w:space="0" w:color="auto"/>
            <w:left w:val="none" w:sz="0" w:space="0" w:color="auto"/>
            <w:bottom w:val="none" w:sz="0" w:space="0" w:color="auto"/>
            <w:right w:val="none" w:sz="0" w:space="0" w:color="auto"/>
          </w:divBdr>
          <w:divsChild>
            <w:div w:id="1932229376">
              <w:marLeft w:val="0"/>
              <w:marRight w:val="0"/>
              <w:marTop w:val="0"/>
              <w:marBottom w:val="0"/>
              <w:divBdr>
                <w:top w:val="none" w:sz="0" w:space="0" w:color="auto"/>
                <w:left w:val="none" w:sz="0" w:space="0" w:color="auto"/>
                <w:bottom w:val="none" w:sz="0" w:space="0" w:color="auto"/>
                <w:right w:val="none" w:sz="0" w:space="0" w:color="auto"/>
              </w:divBdr>
              <w:divsChild>
                <w:div w:id="2066176247">
                  <w:marLeft w:val="0"/>
                  <w:marRight w:val="0"/>
                  <w:marTop w:val="0"/>
                  <w:marBottom w:val="0"/>
                  <w:divBdr>
                    <w:top w:val="none" w:sz="0" w:space="0" w:color="auto"/>
                    <w:left w:val="none" w:sz="0" w:space="0" w:color="auto"/>
                    <w:bottom w:val="none" w:sz="0" w:space="0" w:color="auto"/>
                    <w:right w:val="none" w:sz="0" w:space="0" w:color="auto"/>
                  </w:divBdr>
                  <w:divsChild>
                    <w:div w:id="1219972501">
                      <w:marLeft w:val="0"/>
                      <w:marRight w:val="0"/>
                      <w:marTop w:val="0"/>
                      <w:marBottom w:val="0"/>
                      <w:divBdr>
                        <w:top w:val="none" w:sz="0" w:space="0" w:color="auto"/>
                        <w:left w:val="none" w:sz="0" w:space="0" w:color="auto"/>
                        <w:bottom w:val="none" w:sz="0" w:space="0" w:color="auto"/>
                        <w:right w:val="none" w:sz="0" w:space="0" w:color="auto"/>
                      </w:divBdr>
                    </w:div>
                  </w:divsChild>
                </w:div>
                <w:div w:id="1973822757">
                  <w:marLeft w:val="0"/>
                  <w:marRight w:val="0"/>
                  <w:marTop w:val="0"/>
                  <w:marBottom w:val="0"/>
                  <w:divBdr>
                    <w:top w:val="none" w:sz="0" w:space="0" w:color="auto"/>
                    <w:left w:val="none" w:sz="0" w:space="0" w:color="auto"/>
                    <w:bottom w:val="none" w:sz="0" w:space="0" w:color="auto"/>
                    <w:right w:val="none" w:sz="0" w:space="0" w:color="auto"/>
                  </w:divBdr>
                  <w:divsChild>
                    <w:div w:id="617414852">
                      <w:marLeft w:val="0"/>
                      <w:marRight w:val="0"/>
                      <w:marTop w:val="0"/>
                      <w:marBottom w:val="0"/>
                      <w:divBdr>
                        <w:top w:val="none" w:sz="0" w:space="0" w:color="auto"/>
                        <w:left w:val="none" w:sz="0" w:space="0" w:color="auto"/>
                        <w:bottom w:val="none" w:sz="0" w:space="0" w:color="auto"/>
                        <w:right w:val="none" w:sz="0" w:space="0" w:color="auto"/>
                      </w:divBdr>
                    </w:div>
                  </w:divsChild>
                </w:div>
                <w:div w:id="81417672">
                  <w:marLeft w:val="0"/>
                  <w:marRight w:val="0"/>
                  <w:marTop w:val="0"/>
                  <w:marBottom w:val="0"/>
                  <w:divBdr>
                    <w:top w:val="none" w:sz="0" w:space="0" w:color="auto"/>
                    <w:left w:val="none" w:sz="0" w:space="0" w:color="auto"/>
                    <w:bottom w:val="none" w:sz="0" w:space="0" w:color="auto"/>
                    <w:right w:val="none" w:sz="0" w:space="0" w:color="auto"/>
                  </w:divBdr>
                  <w:divsChild>
                    <w:div w:id="57091345">
                      <w:marLeft w:val="0"/>
                      <w:marRight w:val="0"/>
                      <w:marTop w:val="0"/>
                      <w:marBottom w:val="0"/>
                      <w:divBdr>
                        <w:top w:val="none" w:sz="0" w:space="0" w:color="auto"/>
                        <w:left w:val="none" w:sz="0" w:space="0" w:color="auto"/>
                        <w:bottom w:val="none" w:sz="0" w:space="0" w:color="auto"/>
                        <w:right w:val="none" w:sz="0" w:space="0" w:color="auto"/>
                      </w:divBdr>
                    </w:div>
                  </w:divsChild>
                </w:div>
                <w:div w:id="417798354">
                  <w:marLeft w:val="0"/>
                  <w:marRight w:val="0"/>
                  <w:marTop w:val="0"/>
                  <w:marBottom w:val="0"/>
                  <w:divBdr>
                    <w:top w:val="none" w:sz="0" w:space="0" w:color="auto"/>
                    <w:left w:val="none" w:sz="0" w:space="0" w:color="auto"/>
                    <w:bottom w:val="none" w:sz="0" w:space="0" w:color="auto"/>
                    <w:right w:val="none" w:sz="0" w:space="0" w:color="auto"/>
                  </w:divBdr>
                  <w:divsChild>
                    <w:div w:id="1913733112">
                      <w:marLeft w:val="0"/>
                      <w:marRight w:val="0"/>
                      <w:marTop w:val="0"/>
                      <w:marBottom w:val="0"/>
                      <w:divBdr>
                        <w:top w:val="none" w:sz="0" w:space="0" w:color="auto"/>
                        <w:left w:val="none" w:sz="0" w:space="0" w:color="auto"/>
                        <w:bottom w:val="none" w:sz="0" w:space="0" w:color="auto"/>
                        <w:right w:val="none" w:sz="0" w:space="0" w:color="auto"/>
                      </w:divBdr>
                      <w:divsChild>
                        <w:div w:id="10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9271">
                  <w:marLeft w:val="0"/>
                  <w:marRight w:val="0"/>
                  <w:marTop w:val="0"/>
                  <w:marBottom w:val="0"/>
                  <w:divBdr>
                    <w:top w:val="none" w:sz="0" w:space="0" w:color="auto"/>
                    <w:left w:val="none" w:sz="0" w:space="0" w:color="auto"/>
                    <w:bottom w:val="none" w:sz="0" w:space="0" w:color="auto"/>
                    <w:right w:val="none" w:sz="0" w:space="0" w:color="auto"/>
                  </w:divBdr>
                  <w:divsChild>
                    <w:div w:id="1362821326">
                      <w:marLeft w:val="0"/>
                      <w:marRight w:val="0"/>
                      <w:marTop w:val="0"/>
                      <w:marBottom w:val="0"/>
                      <w:divBdr>
                        <w:top w:val="none" w:sz="0" w:space="0" w:color="auto"/>
                        <w:left w:val="none" w:sz="0" w:space="0" w:color="auto"/>
                        <w:bottom w:val="none" w:sz="0" w:space="0" w:color="auto"/>
                        <w:right w:val="none" w:sz="0" w:space="0" w:color="auto"/>
                      </w:divBdr>
                    </w:div>
                  </w:divsChild>
                </w:div>
                <w:div w:id="2108768927">
                  <w:marLeft w:val="0"/>
                  <w:marRight w:val="0"/>
                  <w:marTop w:val="0"/>
                  <w:marBottom w:val="0"/>
                  <w:divBdr>
                    <w:top w:val="none" w:sz="0" w:space="0" w:color="auto"/>
                    <w:left w:val="none" w:sz="0" w:space="0" w:color="auto"/>
                    <w:bottom w:val="none" w:sz="0" w:space="0" w:color="auto"/>
                    <w:right w:val="none" w:sz="0" w:space="0" w:color="auto"/>
                  </w:divBdr>
                  <w:divsChild>
                    <w:div w:id="873423185">
                      <w:marLeft w:val="0"/>
                      <w:marRight w:val="0"/>
                      <w:marTop w:val="0"/>
                      <w:marBottom w:val="0"/>
                      <w:divBdr>
                        <w:top w:val="none" w:sz="0" w:space="0" w:color="auto"/>
                        <w:left w:val="none" w:sz="0" w:space="0" w:color="auto"/>
                        <w:bottom w:val="none" w:sz="0" w:space="0" w:color="auto"/>
                        <w:right w:val="none" w:sz="0" w:space="0" w:color="auto"/>
                      </w:divBdr>
                    </w:div>
                  </w:divsChild>
                </w:div>
                <w:div w:id="856385868">
                  <w:marLeft w:val="0"/>
                  <w:marRight w:val="0"/>
                  <w:marTop w:val="0"/>
                  <w:marBottom w:val="0"/>
                  <w:divBdr>
                    <w:top w:val="none" w:sz="0" w:space="0" w:color="auto"/>
                    <w:left w:val="none" w:sz="0" w:space="0" w:color="auto"/>
                    <w:bottom w:val="none" w:sz="0" w:space="0" w:color="auto"/>
                    <w:right w:val="none" w:sz="0" w:space="0" w:color="auto"/>
                  </w:divBdr>
                  <w:divsChild>
                    <w:div w:id="1640574805">
                      <w:marLeft w:val="0"/>
                      <w:marRight w:val="0"/>
                      <w:marTop w:val="0"/>
                      <w:marBottom w:val="0"/>
                      <w:divBdr>
                        <w:top w:val="none" w:sz="0" w:space="0" w:color="auto"/>
                        <w:left w:val="none" w:sz="0" w:space="0" w:color="auto"/>
                        <w:bottom w:val="none" w:sz="0" w:space="0" w:color="auto"/>
                        <w:right w:val="none" w:sz="0" w:space="0" w:color="auto"/>
                      </w:divBdr>
                    </w:div>
                    <w:div w:id="1648129320">
                      <w:marLeft w:val="0"/>
                      <w:marRight w:val="0"/>
                      <w:marTop w:val="0"/>
                      <w:marBottom w:val="0"/>
                      <w:divBdr>
                        <w:top w:val="none" w:sz="0" w:space="0" w:color="auto"/>
                        <w:left w:val="none" w:sz="0" w:space="0" w:color="auto"/>
                        <w:bottom w:val="none" w:sz="0" w:space="0" w:color="auto"/>
                        <w:right w:val="none" w:sz="0" w:space="0" w:color="auto"/>
                      </w:divBdr>
                      <w:divsChild>
                        <w:div w:id="188864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10819">
                  <w:marLeft w:val="0"/>
                  <w:marRight w:val="0"/>
                  <w:marTop w:val="0"/>
                  <w:marBottom w:val="0"/>
                  <w:divBdr>
                    <w:top w:val="none" w:sz="0" w:space="0" w:color="auto"/>
                    <w:left w:val="none" w:sz="0" w:space="0" w:color="auto"/>
                    <w:bottom w:val="none" w:sz="0" w:space="0" w:color="auto"/>
                    <w:right w:val="none" w:sz="0" w:space="0" w:color="auto"/>
                  </w:divBdr>
                  <w:divsChild>
                    <w:div w:id="717045246">
                      <w:marLeft w:val="0"/>
                      <w:marRight w:val="0"/>
                      <w:marTop w:val="0"/>
                      <w:marBottom w:val="0"/>
                      <w:divBdr>
                        <w:top w:val="none" w:sz="0" w:space="0" w:color="auto"/>
                        <w:left w:val="none" w:sz="0" w:space="0" w:color="auto"/>
                        <w:bottom w:val="none" w:sz="0" w:space="0" w:color="auto"/>
                        <w:right w:val="none" w:sz="0" w:space="0" w:color="auto"/>
                      </w:divBdr>
                    </w:div>
                    <w:div w:id="1312905898">
                      <w:marLeft w:val="0"/>
                      <w:marRight w:val="0"/>
                      <w:marTop w:val="0"/>
                      <w:marBottom w:val="0"/>
                      <w:divBdr>
                        <w:top w:val="none" w:sz="0" w:space="0" w:color="auto"/>
                        <w:left w:val="none" w:sz="0" w:space="0" w:color="auto"/>
                        <w:bottom w:val="none" w:sz="0" w:space="0" w:color="auto"/>
                        <w:right w:val="none" w:sz="0" w:space="0" w:color="auto"/>
                      </w:divBdr>
                    </w:div>
                    <w:div w:id="919411375">
                      <w:marLeft w:val="0"/>
                      <w:marRight w:val="0"/>
                      <w:marTop w:val="0"/>
                      <w:marBottom w:val="0"/>
                      <w:divBdr>
                        <w:top w:val="none" w:sz="0" w:space="0" w:color="auto"/>
                        <w:left w:val="none" w:sz="0" w:space="0" w:color="auto"/>
                        <w:bottom w:val="none" w:sz="0" w:space="0" w:color="auto"/>
                        <w:right w:val="none" w:sz="0" w:space="0" w:color="auto"/>
                      </w:divBdr>
                      <w:divsChild>
                        <w:div w:id="1158962768">
                          <w:marLeft w:val="0"/>
                          <w:marRight w:val="0"/>
                          <w:marTop w:val="0"/>
                          <w:marBottom w:val="0"/>
                          <w:divBdr>
                            <w:top w:val="none" w:sz="0" w:space="0" w:color="auto"/>
                            <w:left w:val="none" w:sz="0" w:space="0" w:color="auto"/>
                            <w:bottom w:val="none" w:sz="0" w:space="0" w:color="auto"/>
                            <w:right w:val="none" w:sz="0" w:space="0" w:color="auto"/>
                          </w:divBdr>
                        </w:div>
                      </w:divsChild>
                    </w:div>
                    <w:div w:id="830482881">
                      <w:marLeft w:val="0"/>
                      <w:marRight w:val="0"/>
                      <w:marTop w:val="0"/>
                      <w:marBottom w:val="0"/>
                      <w:divBdr>
                        <w:top w:val="none" w:sz="0" w:space="0" w:color="auto"/>
                        <w:left w:val="none" w:sz="0" w:space="0" w:color="auto"/>
                        <w:bottom w:val="none" w:sz="0" w:space="0" w:color="auto"/>
                        <w:right w:val="none" w:sz="0" w:space="0" w:color="auto"/>
                      </w:divBdr>
                    </w:div>
                    <w:div w:id="1257323056">
                      <w:marLeft w:val="0"/>
                      <w:marRight w:val="0"/>
                      <w:marTop w:val="0"/>
                      <w:marBottom w:val="0"/>
                      <w:divBdr>
                        <w:top w:val="none" w:sz="0" w:space="0" w:color="auto"/>
                        <w:left w:val="none" w:sz="0" w:space="0" w:color="auto"/>
                        <w:bottom w:val="none" w:sz="0" w:space="0" w:color="auto"/>
                        <w:right w:val="none" w:sz="0" w:space="0" w:color="auto"/>
                      </w:divBdr>
                      <w:divsChild>
                        <w:div w:id="2011908723">
                          <w:marLeft w:val="0"/>
                          <w:marRight w:val="0"/>
                          <w:marTop w:val="0"/>
                          <w:marBottom w:val="0"/>
                          <w:divBdr>
                            <w:top w:val="none" w:sz="0" w:space="0" w:color="auto"/>
                            <w:left w:val="none" w:sz="0" w:space="0" w:color="auto"/>
                            <w:bottom w:val="none" w:sz="0" w:space="0" w:color="auto"/>
                            <w:right w:val="none" w:sz="0" w:space="0" w:color="auto"/>
                          </w:divBdr>
                        </w:div>
                      </w:divsChild>
                    </w:div>
                    <w:div w:id="1264386423">
                      <w:marLeft w:val="0"/>
                      <w:marRight w:val="0"/>
                      <w:marTop w:val="0"/>
                      <w:marBottom w:val="0"/>
                      <w:divBdr>
                        <w:top w:val="none" w:sz="0" w:space="0" w:color="auto"/>
                        <w:left w:val="none" w:sz="0" w:space="0" w:color="auto"/>
                        <w:bottom w:val="none" w:sz="0" w:space="0" w:color="auto"/>
                        <w:right w:val="none" w:sz="0" w:space="0" w:color="auto"/>
                      </w:divBdr>
                    </w:div>
                    <w:div w:id="370375561">
                      <w:marLeft w:val="0"/>
                      <w:marRight w:val="0"/>
                      <w:marTop w:val="0"/>
                      <w:marBottom w:val="0"/>
                      <w:divBdr>
                        <w:top w:val="none" w:sz="0" w:space="0" w:color="auto"/>
                        <w:left w:val="none" w:sz="0" w:space="0" w:color="auto"/>
                        <w:bottom w:val="none" w:sz="0" w:space="0" w:color="auto"/>
                        <w:right w:val="none" w:sz="0" w:space="0" w:color="auto"/>
                      </w:divBdr>
                      <w:divsChild>
                        <w:div w:id="7065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4090">
                  <w:marLeft w:val="0"/>
                  <w:marRight w:val="0"/>
                  <w:marTop w:val="0"/>
                  <w:marBottom w:val="0"/>
                  <w:divBdr>
                    <w:top w:val="none" w:sz="0" w:space="0" w:color="auto"/>
                    <w:left w:val="none" w:sz="0" w:space="0" w:color="auto"/>
                    <w:bottom w:val="none" w:sz="0" w:space="0" w:color="auto"/>
                    <w:right w:val="none" w:sz="0" w:space="0" w:color="auto"/>
                  </w:divBdr>
                  <w:divsChild>
                    <w:div w:id="653491609">
                      <w:marLeft w:val="0"/>
                      <w:marRight w:val="0"/>
                      <w:marTop w:val="0"/>
                      <w:marBottom w:val="0"/>
                      <w:divBdr>
                        <w:top w:val="none" w:sz="0" w:space="0" w:color="auto"/>
                        <w:left w:val="none" w:sz="0" w:space="0" w:color="auto"/>
                        <w:bottom w:val="none" w:sz="0" w:space="0" w:color="auto"/>
                        <w:right w:val="none" w:sz="0" w:space="0" w:color="auto"/>
                      </w:divBdr>
                      <w:divsChild>
                        <w:div w:id="2112191985">
                          <w:marLeft w:val="0"/>
                          <w:marRight w:val="0"/>
                          <w:marTop w:val="0"/>
                          <w:marBottom w:val="0"/>
                          <w:divBdr>
                            <w:top w:val="none" w:sz="0" w:space="0" w:color="auto"/>
                            <w:left w:val="none" w:sz="0" w:space="0" w:color="auto"/>
                            <w:bottom w:val="none" w:sz="0" w:space="0" w:color="auto"/>
                            <w:right w:val="none" w:sz="0" w:space="0" w:color="auto"/>
                          </w:divBdr>
                        </w:div>
                      </w:divsChild>
                    </w:div>
                    <w:div w:id="273094548">
                      <w:marLeft w:val="0"/>
                      <w:marRight w:val="0"/>
                      <w:marTop w:val="0"/>
                      <w:marBottom w:val="0"/>
                      <w:divBdr>
                        <w:top w:val="none" w:sz="0" w:space="0" w:color="auto"/>
                        <w:left w:val="none" w:sz="0" w:space="0" w:color="auto"/>
                        <w:bottom w:val="none" w:sz="0" w:space="0" w:color="auto"/>
                        <w:right w:val="none" w:sz="0" w:space="0" w:color="auto"/>
                      </w:divBdr>
                      <w:divsChild>
                        <w:div w:id="28909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52322">
                  <w:marLeft w:val="0"/>
                  <w:marRight w:val="0"/>
                  <w:marTop w:val="0"/>
                  <w:marBottom w:val="0"/>
                  <w:divBdr>
                    <w:top w:val="none" w:sz="0" w:space="0" w:color="auto"/>
                    <w:left w:val="none" w:sz="0" w:space="0" w:color="auto"/>
                    <w:bottom w:val="none" w:sz="0" w:space="0" w:color="auto"/>
                    <w:right w:val="none" w:sz="0" w:space="0" w:color="auto"/>
                  </w:divBdr>
                  <w:divsChild>
                    <w:div w:id="837815273">
                      <w:marLeft w:val="0"/>
                      <w:marRight w:val="0"/>
                      <w:marTop w:val="0"/>
                      <w:marBottom w:val="0"/>
                      <w:divBdr>
                        <w:top w:val="none" w:sz="0" w:space="0" w:color="auto"/>
                        <w:left w:val="none" w:sz="0" w:space="0" w:color="auto"/>
                        <w:bottom w:val="none" w:sz="0" w:space="0" w:color="auto"/>
                        <w:right w:val="none" w:sz="0" w:space="0" w:color="auto"/>
                      </w:divBdr>
                    </w:div>
                    <w:div w:id="2111467521">
                      <w:marLeft w:val="0"/>
                      <w:marRight w:val="0"/>
                      <w:marTop w:val="0"/>
                      <w:marBottom w:val="0"/>
                      <w:divBdr>
                        <w:top w:val="none" w:sz="0" w:space="0" w:color="auto"/>
                        <w:left w:val="none" w:sz="0" w:space="0" w:color="auto"/>
                        <w:bottom w:val="none" w:sz="0" w:space="0" w:color="auto"/>
                        <w:right w:val="none" w:sz="0" w:space="0" w:color="auto"/>
                      </w:divBdr>
                    </w:div>
                    <w:div w:id="88738151">
                      <w:marLeft w:val="0"/>
                      <w:marRight w:val="0"/>
                      <w:marTop w:val="0"/>
                      <w:marBottom w:val="0"/>
                      <w:divBdr>
                        <w:top w:val="none" w:sz="0" w:space="0" w:color="auto"/>
                        <w:left w:val="none" w:sz="0" w:space="0" w:color="auto"/>
                        <w:bottom w:val="none" w:sz="0" w:space="0" w:color="auto"/>
                        <w:right w:val="none" w:sz="0" w:space="0" w:color="auto"/>
                      </w:divBdr>
                    </w:div>
                    <w:div w:id="1455901549">
                      <w:marLeft w:val="0"/>
                      <w:marRight w:val="0"/>
                      <w:marTop w:val="0"/>
                      <w:marBottom w:val="0"/>
                      <w:divBdr>
                        <w:top w:val="none" w:sz="0" w:space="0" w:color="auto"/>
                        <w:left w:val="none" w:sz="0" w:space="0" w:color="auto"/>
                        <w:bottom w:val="none" w:sz="0" w:space="0" w:color="auto"/>
                        <w:right w:val="none" w:sz="0" w:space="0" w:color="auto"/>
                      </w:divBdr>
                      <w:divsChild>
                        <w:div w:id="1306162785">
                          <w:marLeft w:val="0"/>
                          <w:marRight w:val="0"/>
                          <w:marTop w:val="0"/>
                          <w:marBottom w:val="0"/>
                          <w:divBdr>
                            <w:top w:val="none" w:sz="0" w:space="0" w:color="auto"/>
                            <w:left w:val="none" w:sz="0" w:space="0" w:color="auto"/>
                            <w:bottom w:val="none" w:sz="0" w:space="0" w:color="auto"/>
                            <w:right w:val="none" w:sz="0" w:space="0" w:color="auto"/>
                          </w:divBdr>
                        </w:div>
                        <w:div w:id="1036584282">
                          <w:marLeft w:val="0"/>
                          <w:marRight w:val="0"/>
                          <w:marTop w:val="0"/>
                          <w:marBottom w:val="0"/>
                          <w:divBdr>
                            <w:top w:val="none" w:sz="0" w:space="0" w:color="auto"/>
                            <w:left w:val="none" w:sz="0" w:space="0" w:color="auto"/>
                            <w:bottom w:val="none" w:sz="0" w:space="0" w:color="auto"/>
                            <w:right w:val="none" w:sz="0" w:space="0" w:color="auto"/>
                          </w:divBdr>
                          <w:divsChild>
                            <w:div w:id="243993065">
                              <w:marLeft w:val="0"/>
                              <w:marRight w:val="0"/>
                              <w:marTop w:val="0"/>
                              <w:marBottom w:val="0"/>
                              <w:divBdr>
                                <w:top w:val="none" w:sz="0" w:space="0" w:color="auto"/>
                                <w:left w:val="none" w:sz="0" w:space="0" w:color="auto"/>
                                <w:bottom w:val="none" w:sz="0" w:space="0" w:color="auto"/>
                                <w:right w:val="none" w:sz="0" w:space="0" w:color="auto"/>
                              </w:divBdr>
                            </w:div>
                            <w:div w:id="831146074">
                              <w:marLeft w:val="0"/>
                              <w:marRight w:val="0"/>
                              <w:marTop w:val="0"/>
                              <w:marBottom w:val="0"/>
                              <w:divBdr>
                                <w:top w:val="none" w:sz="0" w:space="0" w:color="auto"/>
                                <w:left w:val="none" w:sz="0" w:space="0" w:color="auto"/>
                                <w:bottom w:val="none" w:sz="0" w:space="0" w:color="auto"/>
                                <w:right w:val="none" w:sz="0" w:space="0" w:color="auto"/>
                              </w:divBdr>
                            </w:div>
                            <w:div w:id="9990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5875">
                      <w:marLeft w:val="0"/>
                      <w:marRight w:val="0"/>
                      <w:marTop w:val="0"/>
                      <w:marBottom w:val="0"/>
                      <w:divBdr>
                        <w:top w:val="none" w:sz="0" w:space="0" w:color="auto"/>
                        <w:left w:val="none" w:sz="0" w:space="0" w:color="auto"/>
                        <w:bottom w:val="none" w:sz="0" w:space="0" w:color="auto"/>
                        <w:right w:val="none" w:sz="0" w:space="0" w:color="auto"/>
                      </w:divBdr>
                    </w:div>
                    <w:div w:id="909660353">
                      <w:marLeft w:val="0"/>
                      <w:marRight w:val="0"/>
                      <w:marTop w:val="0"/>
                      <w:marBottom w:val="0"/>
                      <w:divBdr>
                        <w:top w:val="none" w:sz="0" w:space="0" w:color="auto"/>
                        <w:left w:val="none" w:sz="0" w:space="0" w:color="auto"/>
                        <w:bottom w:val="none" w:sz="0" w:space="0" w:color="auto"/>
                        <w:right w:val="none" w:sz="0" w:space="0" w:color="auto"/>
                      </w:divBdr>
                      <w:divsChild>
                        <w:div w:id="173037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6509">
                  <w:marLeft w:val="0"/>
                  <w:marRight w:val="0"/>
                  <w:marTop w:val="0"/>
                  <w:marBottom w:val="0"/>
                  <w:divBdr>
                    <w:top w:val="none" w:sz="0" w:space="0" w:color="auto"/>
                    <w:left w:val="none" w:sz="0" w:space="0" w:color="auto"/>
                    <w:bottom w:val="none" w:sz="0" w:space="0" w:color="auto"/>
                    <w:right w:val="none" w:sz="0" w:space="0" w:color="auto"/>
                  </w:divBdr>
                  <w:divsChild>
                    <w:div w:id="570045190">
                      <w:marLeft w:val="0"/>
                      <w:marRight w:val="0"/>
                      <w:marTop w:val="0"/>
                      <w:marBottom w:val="0"/>
                      <w:divBdr>
                        <w:top w:val="none" w:sz="0" w:space="0" w:color="auto"/>
                        <w:left w:val="none" w:sz="0" w:space="0" w:color="auto"/>
                        <w:bottom w:val="none" w:sz="0" w:space="0" w:color="auto"/>
                        <w:right w:val="none" w:sz="0" w:space="0" w:color="auto"/>
                      </w:divBdr>
                    </w:div>
                    <w:div w:id="1971933243">
                      <w:marLeft w:val="0"/>
                      <w:marRight w:val="0"/>
                      <w:marTop w:val="0"/>
                      <w:marBottom w:val="0"/>
                      <w:divBdr>
                        <w:top w:val="none" w:sz="0" w:space="0" w:color="auto"/>
                        <w:left w:val="none" w:sz="0" w:space="0" w:color="auto"/>
                        <w:bottom w:val="none" w:sz="0" w:space="0" w:color="auto"/>
                        <w:right w:val="none" w:sz="0" w:space="0" w:color="auto"/>
                      </w:divBdr>
                      <w:divsChild>
                        <w:div w:id="1961918181">
                          <w:marLeft w:val="0"/>
                          <w:marRight w:val="0"/>
                          <w:marTop w:val="0"/>
                          <w:marBottom w:val="0"/>
                          <w:divBdr>
                            <w:top w:val="none" w:sz="0" w:space="0" w:color="auto"/>
                            <w:left w:val="none" w:sz="0" w:space="0" w:color="auto"/>
                            <w:bottom w:val="none" w:sz="0" w:space="0" w:color="auto"/>
                            <w:right w:val="none" w:sz="0" w:space="0" w:color="auto"/>
                          </w:divBdr>
                        </w:div>
                        <w:div w:id="9457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176680">
          <w:marLeft w:val="0"/>
          <w:marRight w:val="0"/>
          <w:marTop w:val="0"/>
          <w:marBottom w:val="0"/>
          <w:divBdr>
            <w:top w:val="none" w:sz="0" w:space="0" w:color="auto"/>
            <w:left w:val="none" w:sz="0" w:space="0" w:color="auto"/>
            <w:bottom w:val="none" w:sz="0" w:space="0" w:color="auto"/>
            <w:right w:val="none" w:sz="0" w:space="0" w:color="auto"/>
          </w:divBdr>
        </w:div>
        <w:div w:id="1049768412">
          <w:marLeft w:val="0"/>
          <w:marRight w:val="0"/>
          <w:marTop w:val="0"/>
          <w:marBottom w:val="0"/>
          <w:divBdr>
            <w:top w:val="single" w:sz="12" w:space="0" w:color="8C7953"/>
            <w:left w:val="none" w:sz="0" w:space="0" w:color="auto"/>
            <w:bottom w:val="single" w:sz="12" w:space="0" w:color="8C795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1825</Words>
  <Characters>10955</Characters>
  <Application>Microsoft Office Word</Application>
  <DocSecurity>0</DocSecurity>
  <Lines>91</Lines>
  <Paragraphs>25</Paragraphs>
  <ScaleCrop>false</ScaleCrop>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2020-03-30T11:22:00Z</dcterms:created>
  <dcterms:modified xsi:type="dcterms:W3CDTF">2020-03-30T11:23:00Z</dcterms:modified>
</cp:coreProperties>
</file>