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E21F5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Ogłoszenie nr 510084529-N-2020 z dnia 18-05-2020 r. </w:t>
      </w:r>
    </w:p>
    <w:p w14:paraId="1E096C34" w14:textId="77777777" w:rsidR="007B3EEB" w:rsidRPr="007B3EEB" w:rsidRDefault="007B3EEB" w:rsidP="007B3EEB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Jędrzejowski: Nadzór nad modernizacją bazy danych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oraz dostosowaniem istniejących baz GESUT oraz utworzeniem inicjalnej bazy GESUT w ramach projektu „e-Geodezja - cyfrowy zasób geodezyjny powiatów Buskiego, Jędrzejowskiego, Kieleckiego i Pińczowskiego”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OGŁOSZENIE O UDZIELENIU ZAMÓWIENIA - Usługi </w:t>
      </w:r>
    </w:p>
    <w:p w14:paraId="6A88C335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Zamieszczanie ogłoszenia: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BB5AA90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obowiązkowe </w:t>
      </w:r>
    </w:p>
    <w:p w14:paraId="235D15C7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dotyczy: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4519475D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zamówienia publicznego </w:t>
      </w:r>
    </w:p>
    <w:p w14:paraId="75D38CFB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FD45CFD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Nazwa projektu lub programu 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Zamówienie jest współfinansowane z środków UE w ramach projektu pod nazwą e-GEODEZJA - cyfrowy zasób geodezyjny powiatów Buskiego, Jędrzejowskiego, Kieleckiego i Pińczowskiego w ramach działania Rozwój e-społeczeństwa z Regionalnego Programu Operacyjnego Województwa Świętokrzyskiego na lata 2014-2020. </w:t>
      </w:r>
    </w:p>
    <w:p w14:paraId="21002DA7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przedmiotem ogłoszenia w Biuletynie Zamówień Publicznych: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EE42E0C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 xml:space="preserve">Numer ogłoszenia: 526359-N-2020 </w:t>
      </w:r>
    </w:p>
    <w:p w14:paraId="32C735B0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Ogłoszenie o zmianie ogłoszenia zostało zamieszczone w Biuletynie Zamówień Publicznych: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1F6364AD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nie </w:t>
      </w:r>
    </w:p>
    <w:p w14:paraId="4319FC1E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56E9D860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>SEKCJA I: ZAMAWIAJĄCY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41EADAB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07F96E50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I. 1) NAZWA I ADRES: </w:t>
      </w:r>
    </w:p>
    <w:p w14:paraId="0709A9D7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Powiat Jędrzejowski, Krajowy numer identyfikacyjny 29100936600000, ul. 11 Listopada  83, 28-300  Jędrzejów, woj. świętokrzyskie, państwo Polska, tel. 413 863 741, e-mail powiat@powiatjedrzejow.pl, faks 413 863 741. 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  <w:t>Adres strony internetowej (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url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): www.powiatjedrzejow.pl </w:t>
      </w:r>
    </w:p>
    <w:p w14:paraId="18C5481E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I.2) RODZAJ ZAMAWIAJĄCEGO: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36C646A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Administracja samorządowa</w:t>
      </w:r>
    </w:p>
    <w:p w14:paraId="50551537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II: PRZEDMIOT ZAMÓWIENIA </w:t>
      </w:r>
    </w:p>
    <w:p w14:paraId="6B1BCF98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II.1) Nazwa nadana zamówieniu przez zamawiającego: </w:t>
      </w:r>
    </w:p>
    <w:p w14:paraId="24F7FAA6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Nadzór nad modernizacją bazy danych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oraz dostosowaniem istniejących baz GESUT oraz utworzeniem inicjalnej bazy GESUT w ramach projektu „e-Geodezja - cyfrowy zasób geodezyjny powiatów Buskiego, Jędrzejowskiego, Kieleckiego i Pińczowskiego” </w:t>
      </w:r>
    </w:p>
    <w:p w14:paraId="585772AB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Numer referencyjny</w:t>
      </w:r>
      <w:r w:rsidRPr="007B3E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(jeżeli dotyczy):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2DD6E516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OKSO.272.11.2020 </w:t>
      </w:r>
    </w:p>
    <w:p w14:paraId="281F441A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II.2) Rodzaj zamówienia: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52845B62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Usługi </w:t>
      </w:r>
    </w:p>
    <w:p w14:paraId="3AB29272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II.3) Krótki opis przedmiotu zamówienia </w:t>
      </w:r>
      <w:r w:rsidRPr="007B3EEB"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FA90311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Przedmiotem zamówienia nadzór nad modernizacją bazy danych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oraz dostosowaniem istniejących baz GESUT oraz utworzeniem inicjalnej bazy GESUT Przedmiot zamówienia został podzielony na dwa zadania: Zadanie 1: Nadzór nad modernizacją bazy danych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lastRenderedPageBreak/>
        <w:t xml:space="preserve">Przedmiot zamówienia obejmuje monitoring przebiegu i kontrolę techniczną realizacji prac związanych z modernizacją ewidencji gruntów i budynków poprzez utworzenie baz danych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lub poprawę jakości i aktualności baz danych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wraz z doprowadzeniem tych baz do zgodności z pojęciowym modelem danych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określonym w Rozporządzeniu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EGiB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, dla poniższych obrębów ewidencyjnych, we wskazanych poniżej obrębach: TERYT Nazwa jednostki ewidencyjnej Nazwa obrębu ewidencyjnego 260201_2 IMIELNO 2602012_3 Dalechowy 2602012_4 Dzierszyn 2602012_18 Rajchotka 260201_2 IMIELNO 2602012_19 Sobowice 2602012_21 Wygoda 260202_5 JĘDRZEJÓW 2602025_3 Brus 2602025_9 </w:t>
      </w:r>
      <w:proofErr w:type="spellStart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Gozna</w:t>
      </w:r>
      <w:proofErr w:type="spellEnd"/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260203_5 MAŁOGOSZCZ 2602035_1 Bocheniec 2602035_6 Leśnica 2602035_10 Mieronice 2602035_15 Wrzosówka 2602035_17 Zakrucze 2602035_21 Nowa Wieś 260204_4 NAGŁOWICE 2602042_3 Chycza Brzóstki 2602042_6 Jaronowice 2602042_7 Kuźnice 2602042_11 Rejowiec 2602042_12 Ślęcin 260204_4 NAGŁOWICE 2602042_1 Brynica Mokra 2602042_2 Caców 2602042_17 Zdanowice 260205_2 OKSA 2602052_1 Błogoszów 2602052_4 Oksa 2602052_5 Pawęzów 2602052_8 Rzeszówek 260206_5 SĘDZISZÓW 2602065_4 Borszowice 2602065_8 Gniewięcin 2602065_11 Klimontów 2602065_12 Klimontówek 2602065_20 Piła 260208_2 SOBKÓW 2602082_3 Brzeźno 2602082_11 Miąsowa 2602082_12 Mokrsko Dolne 2602082_13 Mokrsko Górne 2602082_16 Nowe Kotlice 2602082_17 Osowa 2602082_22 Stare Kotlice 2602082_23 Szczepanów 2602082_25 Wólka Kawęcka 260209_2 WODZISŁAW 2602092_6 Jeziorki 2602092_8 Kaziny 2602092_17 Łany 2602092_28 Promyk Szczegółowy opis przedmiotu zamówienia znajduje się w załączniku nr 7a do SIWZ. Zadanie 2: Nadzór nad dostosowaniem istniejących baz GESUT oraz utworzeniem inicjalnej bazy GESUT Przedmiot zamówienia obejmuje monitoring przebiegu i nadzór techniczny realizacji prac związanych z utworzeniem inicjalnej bazy GESUT dla poniższych jednostek ewidencyjnych: TERYT Nazwa jednostki ewidencyjnej 260201_2 IMIELNO 260203_5 MAŁOGOSZCZ – obszar wiejski 260204_2 NAGŁOWICE 260205_2 OKSA 260206_4 260206_5 SĘDZISZÓW – miasto SĘDZISZÓW – obszar wiejski 260207_2 SŁUPIA (Jędrzejowska) 260208_2 SOBKÓW 260209_2 WODZISŁAW Szczegółowy opis przedmiotu zamówienia znajduje się w załączniku nr 7b do SIWZ. </w:t>
      </w:r>
    </w:p>
    <w:p w14:paraId="41E79358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II.4) Informacja o częściach zamówienia: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br/>
      </w: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Zamówienie było podzielone na części: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6C0C6DA9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tak </w:t>
      </w:r>
    </w:p>
    <w:p w14:paraId="33D7CC4E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II.5) Główny Kod CPV: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71700000-5</w:t>
      </w:r>
    </w:p>
    <w:p w14:paraId="78C592FD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4EA4FF20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III: PROCEDURA </w:t>
      </w:r>
    </w:p>
    <w:p w14:paraId="2ADC5B59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III.1) TRYB UDZIELENIA ZAMÓWIENIA </w:t>
      </w:r>
    </w:p>
    <w:p w14:paraId="62A92E4F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Przetarg nieograniczony</w:t>
      </w:r>
    </w:p>
    <w:p w14:paraId="0F6289C2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III.2) Ogłoszenie dotyczy zakończenia dynamicznego systemu zakupów </w:t>
      </w:r>
    </w:p>
    <w:p w14:paraId="524B9105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nie</w:t>
      </w:r>
    </w:p>
    <w:p w14:paraId="380759D6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III.3) Informacje dodatkowe: </w:t>
      </w:r>
    </w:p>
    <w:p w14:paraId="0D0E4B99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B3EEB" w:rsidRPr="007B3EEB" w14:paraId="5589F451" w14:textId="77777777" w:rsidTr="007B3E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876F2C9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CZĘŚĆ NR: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1    </w:t>
            </w:r>
          </w:p>
          <w:p w14:paraId="064D10CB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NAZWA: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Zadanie 1: Nadzór nad modernizacją bazy danych </w:t>
            </w:r>
            <w:proofErr w:type="spellStart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EGiB</w:t>
            </w:r>
            <w:proofErr w:type="spellEnd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B3EEB" w:rsidRPr="007B3EEB" w14:paraId="37F99632" w14:textId="77777777" w:rsidTr="007B3E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6EA696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  <w:tr w:rsidR="007B3EEB" w:rsidRPr="007B3EEB" w14:paraId="7E50DE90" w14:textId="77777777" w:rsidTr="007B3E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03BD80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IV.1) DATA UDZIELENIA ZAMÓWIENIA: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05/05/2020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1389C054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Wartość bez VAT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56910.57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Waluta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26A40E7D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7ECC9F2F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Liczba otrzymanych ofert:  5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 tym: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lastRenderedPageBreak/>
              <w:t xml:space="preserve">liczba otrzymanych ofert od małych i średnich przedsiębiorstw:  5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0B03BCBF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IV.4) LICZBA ODRZUCONYCH OFERT: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 </w:t>
            </w:r>
          </w:p>
          <w:p w14:paraId="296CA9C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48BB0313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4971D56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2F15BB86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  <w:p w14:paraId="6FC7BFFF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Nazwa wykonawcy: Okręgowe Przedsiębiorstwo Geodezyjno-Kartograficzne „OPGK” Spółka z o.o.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Adres pocztowy: ul. Pniewskiego 3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Kod pocztowy: 80-952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Miejscowość: Gdańsk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5D1D7BF1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tak</w:t>
            </w:r>
          </w:p>
          <w:p w14:paraId="4F28B261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6750074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043533E6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0814BC00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1E7CFD61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3C11409D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Cena wybranej oferty/wartość umowy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70110.00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najniższą ceną/kosztem 70110.00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najwyższą ceną/kosztem 202950.00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7CE8A0B9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036AC34F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31D368F8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166EBF93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31B816D6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7F773DCF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7B3EEB" w:rsidRPr="007B3EEB" w14:paraId="636B92DC" w14:textId="77777777" w:rsidTr="007B3E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C8B2603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CZĘŚĆ NR: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2    </w:t>
            </w:r>
          </w:p>
          <w:p w14:paraId="213E05A7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NAZWA: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Zadanie 2: Nadzór nad dostosowaniem istniejących baz GESUT oraz utworzeniem inicjalnej bazy GESUT </w:t>
            </w:r>
          </w:p>
        </w:tc>
      </w:tr>
      <w:tr w:rsidR="007B3EEB" w:rsidRPr="007B3EEB" w14:paraId="32EEB8AA" w14:textId="77777777" w:rsidTr="007B3E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0EDEECB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</w:tc>
      </w:tr>
      <w:tr w:rsidR="007B3EEB" w:rsidRPr="007B3EEB" w14:paraId="3DE27BF5" w14:textId="77777777" w:rsidTr="007B3EEB">
        <w:trPr>
          <w:trHeight w:val="3054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2F2036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05/05/2020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14:paraId="29F371EA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Wartość bez VAT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14634.15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Waluta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7B65DD9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IV.3) INFORMACJE O OFERTACH </w:t>
            </w:r>
          </w:p>
          <w:p w14:paraId="0DF3FEC5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Liczba otrzymanych ofert:  6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 tym: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małych i średnich przedsiębiorstw:  6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14:paraId="64819585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IV.4) LICZBA ODRZUCONYCH OFERT: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0 </w:t>
            </w:r>
          </w:p>
          <w:p w14:paraId="5A51F3D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>IV.5) NAZWA I ADRES WYKONAWCY, KTÓREMU UDZIELONO ZAMÓWIENIA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150582B6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14:paraId="0F744BA6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7B86D660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</w:p>
          <w:p w14:paraId="7EDB0E1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Nazwa wykonawcy: Okręgowe Przedsiębiorstwo Geodezyjno-Kartograficzne „OPGK” Spółka z o.o.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Email wykonawcy: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Adres pocztowy: ul. Pniewskiego 3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Kod pocztowy: 80-952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Miejscowość: Gdańsk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14:paraId="34B98ECF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tak</w:t>
            </w:r>
          </w:p>
          <w:p w14:paraId="4DA8630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14:paraId="4FECF158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4FF38DF7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14:paraId="4D9A2422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2D68F94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14:paraId="2F30EDB8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Cena wybranej oferty/wartość umowy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18819.00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najniższą ceną/kosztem 18819.00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Oferta z najwyższą ceną/kosztem 90774.00 </w:t>
            </w: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pln</w:t>
            </w:r>
            <w:proofErr w:type="spellEnd"/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031C7128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14:paraId="752DBFAE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14:paraId="771F603C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t>nie</w:t>
            </w:r>
          </w:p>
          <w:p w14:paraId="09BBCF77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14:paraId="0512D0D7" w14:textId="77777777" w:rsidR="007B3EEB" w:rsidRPr="007B3EEB" w:rsidRDefault="007B3EEB" w:rsidP="007B3EE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pl-PL"/>
              </w:rPr>
            </w:pPr>
            <w:r w:rsidRPr="007B3EE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14:paraId="34BA3428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666FA750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14:paraId="64729E86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</w:p>
    <w:p w14:paraId="1C385B31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IV.9.1) Podstawa prawna</w:t>
      </w: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 </w:t>
      </w:r>
    </w:p>
    <w:p w14:paraId="390F187B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Postępowanie prowadzone jest w trybie   na podstawie art.  ustawy Pzp. </w:t>
      </w:r>
    </w:p>
    <w:p w14:paraId="132AEA92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 xml:space="preserve">IV.9.2) Uzasadnienie wyboru trybu </w:t>
      </w:r>
    </w:p>
    <w:p w14:paraId="7075AC3E" w14:textId="77777777" w:rsidR="007B3EEB" w:rsidRPr="007B3EEB" w:rsidRDefault="007B3EEB" w:rsidP="007B3EE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7B3EEB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14:paraId="6D49F511" w14:textId="77777777" w:rsidR="00063056" w:rsidRDefault="00063056"/>
    <w:sectPr w:rsidR="00063056" w:rsidSect="007B3EEB"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27"/>
    <w:rsid w:val="00063056"/>
    <w:rsid w:val="004A7027"/>
    <w:rsid w:val="007B3EEB"/>
    <w:rsid w:val="00C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BFA17-A2A2-4F7F-A025-74C2C562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4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7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9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4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7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1252</Words>
  <Characters>7516</Characters>
  <Application>Microsoft Office Word</Application>
  <DocSecurity>0</DocSecurity>
  <Lines>62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2020-05-18T11:10:00Z</dcterms:created>
  <dcterms:modified xsi:type="dcterms:W3CDTF">2020-05-18T11:11:00Z</dcterms:modified>
</cp:coreProperties>
</file>