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E6B20" w14:textId="3A88818F" w:rsidR="00B43398" w:rsidRPr="00B60433" w:rsidRDefault="00B43398" w:rsidP="00B43398">
      <w:pPr>
        <w:autoSpaceDE w:val="0"/>
        <w:spacing w:line="276" w:lineRule="auto"/>
        <w:rPr>
          <w:rFonts w:ascii="Cambria" w:hAnsi="Cambria"/>
          <w:noProof/>
          <w:color w:val="FF0000"/>
          <w:sz w:val="20"/>
          <w:szCs w:val="20"/>
        </w:rPr>
      </w:pPr>
      <w:r w:rsidRPr="00B60433">
        <w:rPr>
          <w:rFonts w:ascii="Cambria" w:hAnsi="Cambria"/>
          <w:noProof/>
          <w:color w:val="FF0000"/>
          <w:sz w:val="20"/>
          <w:szCs w:val="20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32716" w14:textId="21DF2923" w:rsidR="0012294E" w:rsidRDefault="0012294E" w:rsidP="00406EBE">
      <w:pPr>
        <w:pStyle w:val="Tre"/>
        <w:jc w:val="both"/>
        <w:rPr>
          <w:rFonts w:ascii="Cambria" w:hAnsi="Cambria"/>
          <w:sz w:val="24"/>
          <w:szCs w:val="24"/>
        </w:rPr>
      </w:pPr>
    </w:p>
    <w:p w14:paraId="3AAB93B8" w14:textId="54A71718" w:rsidR="00B43398" w:rsidRDefault="00B43398" w:rsidP="00B43398">
      <w:pPr>
        <w:pStyle w:val="Tre"/>
        <w:jc w:val="right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nr 7 do SIWZ</w:t>
      </w:r>
    </w:p>
    <w:p w14:paraId="711318F9" w14:textId="4AB34C37" w:rsidR="00B43398" w:rsidRDefault="00B43398" w:rsidP="00BA14C4">
      <w:pPr>
        <w:pStyle w:val="Tre"/>
        <w:jc w:val="center"/>
        <w:rPr>
          <w:rFonts w:ascii="Cambria" w:hAnsi="Cambria"/>
          <w:b/>
          <w:bCs/>
          <w:sz w:val="24"/>
          <w:szCs w:val="24"/>
        </w:rPr>
      </w:pPr>
      <w:r w:rsidRPr="00B43398">
        <w:rPr>
          <w:rFonts w:ascii="Cambria" w:hAnsi="Cambria"/>
          <w:b/>
          <w:bCs/>
          <w:sz w:val="24"/>
          <w:szCs w:val="24"/>
        </w:rPr>
        <w:t>OPIS  PRZEDMIOTU  ZAMÓWIENIA</w:t>
      </w:r>
    </w:p>
    <w:p w14:paraId="18834A3C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7FC3A94C" w14:textId="1F1BADCB" w:rsidR="0012294E" w:rsidRDefault="00912913" w:rsidP="00406EBE">
      <w:pPr>
        <w:pStyle w:val="Tre"/>
        <w:jc w:val="both"/>
        <w:rPr>
          <w:rFonts w:ascii="Cambria" w:hAnsi="Cambria"/>
          <w:b/>
          <w:bCs/>
          <w:sz w:val="24"/>
          <w:szCs w:val="24"/>
        </w:rPr>
      </w:pPr>
      <w:r w:rsidRPr="00406EBE">
        <w:rPr>
          <w:rFonts w:ascii="Cambria" w:hAnsi="Cambria"/>
          <w:b/>
          <w:bCs/>
          <w:sz w:val="24"/>
          <w:szCs w:val="24"/>
        </w:rPr>
        <w:t>Zadanie nr 8</w:t>
      </w:r>
      <w:r w:rsidR="008351C3">
        <w:rPr>
          <w:rFonts w:ascii="Cambria" w:hAnsi="Cambria"/>
          <w:b/>
          <w:bCs/>
          <w:sz w:val="24"/>
          <w:szCs w:val="24"/>
        </w:rPr>
        <w:t>-Środki dezynfekcyjne</w:t>
      </w:r>
    </w:p>
    <w:p w14:paraId="3E6BDABD" w14:textId="77777777" w:rsidR="00BA14C4" w:rsidRDefault="00BA14C4" w:rsidP="00406EBE">
      <w:pPr>
        <w:pStyle w:val="Tre"/>
        <w:jc w:val="both"/>
        <w:rPr>
          <w:rFonts w:ascii="Cambria" w:hAnsi="Cambria"/>
          <w:b/>
          <w:bCs/>
          <w:sz w:val="24"/>
          <w:szCs w:val="24"/>
        </w:rPr>
      </w:pPr>
    </w:p>
    <w:tbl>
      <w:tblPr>
        <w:tblW w:w="102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1616"/>
        <w:gridCol w:w="520"/>
        <w:gridCol w:w="4756"/>
        <w:gridCol w:w="1524"/>
        <w:gridCol w:w="863"/>
      </w:tblGrid>
      <w:tr w:rsidR="001F4C49" w:rsidRPr="001F4C49" w14:paraId="1F449002" w14:textId="77777777" w:rsidTr="00E544CB">
        <w:trPr>
          <w:trHeight w:val="367"/>
        </w:trPr>
        <w:tc>
          <w:tcPr>
            <w:tcW w:w="936" w:type="dxa"/>
            <w:vAlign w:val="center"/>
          </w:tcPr>
          <w:p w14:paraId="4537F641" w14:textId="77777777" w:rsidR="001F4C49" w:rsidRPr="001F4C49" w:rsidRDefault="001F4C49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bookmarkStart w:id="0" w:name="_Hlk44676631"/>
            <w:bookmarkStart w:id="1" w:name="_Hlk44676336"/>
            <w:r w:rsidRPr="001F4C49">
              <w:rPr>
                <w:rFonts w:ascii="Cambria" w:hAnsi="Cambria"/>
                <w:b/>
                <w:bCs/>
                <w:sz w:val="20"/>
                <w:szCs w:val="20"/>
              </w:rPr>
              <w:t>Nr zadania</w:t>
            </w:r>
          </w:p>
        </w:tc>
        <w:tc>
          <w:tcPr>
            <w:tcW w:w="1616" w:type="dxa"/>
            <w:shd w:val="clear" w:color="auto" w:fill="auto"/>
            <w:noWrap/>
            <w:vAlign w:val="center"/>
          </w:tcPr>
          <w:p w14:paraId="0EEEFEAC" w14:textId="77777777" w:rsidR="001F4C49" w:rsidRPr="001F4C49" w:rsidRDefault="001F4C49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F4C49">
              <w:rPr>
                <w:rFonts w:ascii="Cambria" w:hAnsi="Cambria"/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520" w:type="dxa"/>
            <w:vAlign w:val="center"/>
          </w:tcPr>
          <w:p w14:paraId="01ACC4E9" w14:textId="77777777" w:rsidR="001F4C49" w:rsidRPr="001F4C49" w:rsidRDefault="001F4C49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F4C49">
              <w:rPr>
                <w:rFonts w:ascii="Cambria" w:hAnsi="Cambria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4756" w:type="dxa"/>
            <w:shd w:val="clear" w:color="auto" w:fill="auto"/>
            <w:noWrap/>
            <w:vAlign w:val="center"/>
            <w:hideMark/>
          </w:tcPr>
          <w:p w14:paraId="5C0AC981" w14:textId="77777777" w:rsidR="001F4C49" w:rsidRPr="001F4C49" w:rsidRDefault="001F4C49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F4C49">
              <w:rPr>
                <w:rFonts w:ascii="Cambria" w:hAnsi="Cambria"/>
                <w:b/>
                <w:bCs/>
                <w:sz w:val="20"/>
                <w:szCs w:val="20"/>
              </w:rPr>
              <w:t>Środki ochrony indywidualnej</w:t>
            </w:r>
          </w:p>
          <w:p w14:paraId="24E12FCF" w14:textId="77777777" w:rsidR="001F4C49" w:rsidRPr="001F4C49" w:rsidRDefault="001F4C49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F4C49">
              <w:rPr>
                <w:rFonts w:ascii="Cambria" w:hAnsi="Cambria"/>
                <w:b/>
                <w:bCs/>
                <w:sz w:val="20"/>
                <w:szCs w:val="20"/>
              </w:rPr>
              <w:t>(wykaz szczegółowy)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DF3EFCA" w14:textId="77777777" w:rsidR="001F4C49" w:rsidRPr="001F4C49" w:rsidRDefault="001F4C49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F4C49">
              <w:rPr>
                <w:rFonts w:ascii="Cambria" w:hAnsi="Cambria"/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4242FF2F" w14:textId="77777777" w:rsidR="001F4C49" w:rsidRPr="001F4C49" w:rsidRDefault="001F4C49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F4C49">
              <w:rPr>
                <w:rFonts w:ascii="Cambria" w:hAnsi="Cambria"/>
                <w:b/>
                <w:bCs/>
                <w:sz w:val="20"/>
                <w:szCs w:val="20"/>
              </w:rPr>
              <w:t>Ilość</w:t>
            </w:r>
          </w:p>
        </w:tc>
      </w:tr>
      <w:bookmarkEnd w:id="0"/>
      <w:tr w:rsidR="001F4C49" w:rsidRPr="001F4C49" w14:paraId="411CD653" w14:textId="77777777" w:rsidTr="00E544CB">
        <w:trPr>
          <w:trHeight w:val="360"/>
        </w:trPr>
        <w:tc>
          <w:tcPr>
            <w:tcW w:w="936" w:type="dxa"/>
            <w:vMerge w:val="restart"/>
            <w:vAlign w:val="center"/>
          </w:tcPr>
          <w:p w14:paraId="4D0DCDC5" w14:textId="77777777" w:rsidR="001F4C49" w:rsidRPr="001F4C49" w:rsidRDefault="001F4C49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F4C49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616" w:type="dxa"/>
            <w:vMerge w:val="restart"/>
            <w:shd w:val="clear" w:color="auto" w:fill="auto"/>
            <w:noWrap/>
            <w:vAlign w:val="center"/>
          </w:tcPr>
          <w:p w14:paraId="259BCF91" w14:textId="77777777" w:rsidR="001F4C49" w:rsidRPr="001F4C49" w:rsidRDefault="001F4C49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1F4C49">
              <w:rPr>
                <w:rFonts w:ascii="Cambria" w:hAnsi="Cambria"/>
                <w:bCs/>
                <w:sz w:val="20"/>
                <w:szCs w:val="20"/>
              </w:rPr>
              <w:t>Środki dezynfekcyjne</w:t>
            </w:r>
          </w:p>
        </w:tc>
        <w:tc>
          <w:tcPr>
            <w:tcW w:w="520" w:type="dxa"/>
            <w:vAlign w:val="center"/>
          </w:tcPr>
          <w:p w14:paraId="6576AEB6" w14:textId="77777777" w:rsidR="001F4C49" w:rsidRPr="001F4C49" w:rsidRDefault="001F4C49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1F4C49">
              <w:rPr>
                <w:rFonts w:ascii="Cambria" w:hAnsi="Cambria"/>
                <w:bCs/>
                <w:sz w:val="20"/>
                <w:szCs w:val="20"/>
              </w:rPr>
              <w:t>8.1.</w:t>
            </w:r>
          </w:p>
        </w:tc>
        <w:tc>
          <w:tcPr>
            <w:tcW w:w="4756" w:type="dxa"/>
            <w:shd w:val="clear" w:color="auto" w:fill="auto"/>
            <w:noWrap/>
            <w:vAlign w:val="center"/>
            <w:hideMark/>
          </w:tcPr>
          <w:p w14:paraId="15196F6F" w14:textId="7FCC3DB3" w:rsidR="001F4C49" w:rsidRPr="001F4C49" w:rsidRDefault="001F4C49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1F4C49">
              <w:rPr>
                <w:rFonts w:ascii="Cambria" w:hAnsi="Cambria"/>
                <w:bCs/>
                <w:sz w:val="20"/>
                <w:szCs w:val="20"/>
              </w:rPr>
              <w:t>Środki do dezynfekcji powierzchni po 5 litrów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0BD4BDB5" w14:textId="77777777" w:rsidR="001F4C49" w:rsidRPr="001F4C49" w:rsidRDefault="001F4C49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1F4C49">
              <w:rPr>
                <w:rFonts w:ascii="Cambria" w:hAnsi="Cambria"/>
                <w:bCs/>
                <w:sz w:val="20"/>
                <w:szCs w:val="20"/>
              </w:rPr>
              <w:t>sztuka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7B7E8E0F" w14:textId="77777777" w:rsidR="001F4C49" w:rsidRPr="001F4C49" w:rsidRDefault="001F4C49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1F4C49">
              <w:rPr>
                <w:rFonts w:ascii="Cambria" w:hAnsi="Cambria"/>
                <w:bCs/>
                <w:sz w:val="20"/>
                <w:szCs w:val="20"/>
              </w:rPr>
              <w:t>3 000</w:t>
            </w:r>
          </w:p>
        </w:tc>
      </w:tr>
      <w:tr w:rsidR="001F4C49" w:rsidRPr="001F4C49" w14:paraId="4D495190" w14:textId="77777777" w:rsidTr="00E544CB">
        <w:trPr>
          <w:trHeight w:val="360"/>
        </w:trPr>
        <w:tc>
          <w:tcPr>
            <w:tcW w:w="936" w:type="dxa"/>
            <w:vMerge/>
            <w:vAlign w:val="center"/>
          </w:tcPr>
          <w:p w14:paraId="0A57182E" w14:textId="77777777" w:rsidR="001F4C49" w:rsidRPr="001F4C49" w:rsidRDefault="001F4C49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16" w:type="dxa"/>
            <w:vMerge/>
            <w:shd w:val="clear" w:color="auto" w:fill="auto"/>
            <w:noWrap/>
            <w:vAlign w:val="center"/>
          </w:tcPr>
          <w:p w14:paraId="4A475103" w14:textId="77777777" w:rsidR="001F4C49" w:rsidRPr="001F4C49" w:rsidRDefault="001F4C49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</w:p>
        </w:tc>
        <w:tc>
          <w:tcPr>
            <w:tcW w:w="520" w:type="dxa"/>
            <w:vAlign w:val="center"/>
          </w:tcPr>
          <w:p w14:paraId="2CFBB1B0" w14:textId="77777777" w:rsidR="001F4C49" w:rsidRPr="001F4C49" w:rsidRDefault="001F4C49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1F4C49">
              <w:rPr>
                <w:rFonts w:ascii="Cambria" w:hAnsi="Cambria"/>
                <w:bCs/>
                <w:sz w:val="20"/>
                <w:szCs w:val="20"/>
              </w:rPr>
              <w:t>8.2.</w:t>
            </w:r>
          </w:p>
        </w:tc>
        <w:tc>
          <w:tcPr>
            <w:tcW w:w="4756" w:type="dxa"/>
            <w:shd w:val="clear" w:color="auto" w:fill="auto"/>
            <w:noWrap/>
            <w:vAlign w:val="center"/>
            <w:hideMark/>
          </w:tcPr>
          <w:p w14:paraId="4EDC7F5C" w14:textId="028FE5F7" w:rsidR="001F4C49" w:rsidRPr="001F4C49" w:rsidRDefault="001F4C49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1F4C49">
              <w:rPr>
                <w:rFonts w:ascii="Cambria" w:hAnsi="Cambria"/>
                <w:bCs/>
                <w:sz w:val="20"/>
                <w:szCs w:val="20"/>
              </w:rPr>
              <w:t>Środki higieny osobistej</w:t>
            </w:r>
            <w:r w:rsidRPr="001F4C49">
              <w:t xml:space="preserve"> </w:t>
            </w:r>
            <w:r w:rsidRPr="001F4C49">
              <w:rPr>
                <w:rFonts w:ascii="Cambria" w:hAnsi="Cambria"/>
                <w:bCs/>
                <w:sz w:val="20"/>
                <w:szCs w:val="20"/>
              </w:rPr>
              <w:t>po 5 litrów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7C0EBEC4" w14:textId="77777777" w:rsidR="001F4C49" w:rsidRPr="001F4C49" w:rsidRDefault="001F4C49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1F4C49">
              <w:rPr>
                <w:rFonts w:ascii="Cambria" w:hAnsi="Cambria"/>
                <w:bCs/>
                <w:sz w:val="20"/>
                <w:szCs w:val="20"/>
              </w:rPr>
              <w:t>sztuka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5CB956F1" w14:textId="77777777" w:rsidR="001F4C49" w:rsidRPr="001F4C49" w:rsidRDefault="001F4C49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1F4C49">
              <w:rPr>
                <w:rFonts w:ascii="Cambria" w:hAnsi="Cambria"/>
                <w:bCs/>
                <w:sz w:val="20"/>
                <w:szCs w:val="20"/>
              </w:rPr>
              <w:t>3 000</w:t>
            </w:r>
          </w:p>
        </w:tc>
      </w:tr>
      <w:tr w:rsidR="001F4C49" w:rsidRPr="001F4C49" w14:paraId="3D7165B2" w14:textId="77777777" w:rsidTr="00E544CB">
        <w:trPr>
          <w:trHeight w:val="360"/>
        </w:trPr>
        <w:tc>
          <w:tcPr>
            <w:tcW w:w="936" w:type="dxa"/>
            <w:vMerge/>
            <w:vAlign w:val="center"/>
          </w:tcPr>
          <w:p w14:paraId="10CADE60" w14:textId="77777777" w:rsidR="001F4C49" w:rsidRPr="001F4C49" w:rsidRDefault="001F4C49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16" w:type="dxa"/>
            <w:vMerge/>
            <w:shd w:val="clear" w:color="auto" w:fill="auto"/>
            <w:noWrap/>
            <w:vAlign w:val="center"/>
          </w:tcPr>
          <w:p w14:paraId="51C1D347" w14:textId="77777777" w:rsidR="001F4C49" w:rsidRPr="001F4C49" w:rsidRDefault="001F4C49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</w:p>
        </w:tc>
        <w:tc>
          <w:tcPr>
            <w:tcW w:w="520" w:type="dxa"/>
            <w:vAlign w:val="center"/>
          </w:tcPr>
          <w:p w14:paraId="13D332CC" w14:textId="77777777" w:rsidR="001F4C49" w:rsidRPr="001F4C49" w:rsidRDefault="001F4C49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1F4C49">
              <w:rPr>
                <w:rFonts w:ascii="Cambria" w:hAnsi="Cambria"/>
                <w:bCs/>
                <w:sz w:val="20"/>
                <w:szCs w:val="20"/>
              </w:rPr>
              <w:t>8.3.</w:t>
            </w:r>
          </w:p>
        </w:tc>
        <w:tc>
          <w:tcPr>
            <w:tcW w:w="4756" w:type="dxa"/>
            <w:shd w:val="clear" w:color="auto" w:fill="auto"/>
            <w:noWrap/>
            <w:vAlign w:val="center"/>
            <w:hideMark/>
          </w:tcPr>
          <w:p w14:paraId="28507415" w14:textId="5485251E" w:rsidR="001F4C49" w:rsidRPr="001F4C49" w:rsidRDefault="001F4C49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1F4C49">
              <w:rPr>
                <w:rFonts w:ascii="Cambria" w:hAnsi="Cambria"/>
                <w:bCs/>
                <w:sz w:val="20"/>
                <w:szCs w:val="20"/>
              </w:rPr>
              <w:t>Środki do dezynfekcji rąk</w:t>
            </w:r>
            <w:r w:rsidRPr="001F4C49">
              <w:t xml:space="preserve"> </w:t>
            </w:r>
            <w:r w:rsidRPr="001F4C49">
              <w:rPr>
                <w:rFonts w:ascii="Cambria" w:hAnsi="Cambria"/>
                <w:bCs/>
                <w:sz w:val="20"/>
                <w:szCs w:val="20"/>
              </w:rPr>
              <w:t>po 5 litrów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31821768" w14:textId="77777777" w:rsidR="001F4C49" w:rsidRPr="001F4C49" w:rsidRDefault="001F4C49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1F4C49">
              <w:rPr>
                <w:rFonts w:ascii="Cambria" w:hAnsi="Cambria"/>
                <w:bCs/>
                <w:sz w:val="20"/>
                <w:szCs w:val="20"/>
              </w:rPr>
              <w:t>sztuka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66C8B916" w14:textId="77777777" w:rsidR="001F4C49" w:rsidRPr="001F4C49" w:rsidRDefault="001F4C49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1F4C49">
              <w:rPr>
                <w:rFonts w:ascii="Cambria" w:hAnsi="Cambria"/>
                <w:bCs/>
                <w:sz w:val="20"/>
                <w:szCs w:val="20"/>
              </w:rPr>
              <w:t>3 000</w:t>
            </w:r>
          </w:p>
        </w:tc>
      </w:tr>
      <w:bookmarkEnd w:id="1"/>
    </w:tbl>
    <w:p w14:paraId="1C2B3477" w14:textId="77777777" w:rsidR="0083244A" w:rsidRPr="00406EBE" w:rsidRDefault="0083244A" w:rsidP="00406EBE">
      <w:pPr>
        <w:pStyle w:val="Tre"/>
        <w:jc w:val="both"/>
        <w:rPr>
          <w:rFonts w:ascii="Cambria" w:eastAsia="Charter" w:hAnsi="Cambria" w:cs="Charter"/>
          <w:b/>
          <w:bCs/>
          <w:sz w:val="24"/>
          <w:szCs w:val="24"/>
        </w:rPr>
      </w:pPr>
    </w:p>
    <w:p w14:paraId="1042D015" w14:textId="77777777" w:rsidR="0012294E" w:rsidRPr="00406EBE" w:rsidRDefault="00912913" w:rsidP="00406EBE">
      <w:pPr>
        <w:pStyle w:val="Tre"/>
        <w:jc w:val="both"/>
        <w:rPr>
          <w:rFonts w:ascii="Cambria" w:eastAsia="Charter" w:hAnsi="Cambria" w:cs="Charter"/>
          <w:sz w:val="24"/>
          <w:szCs w:val="24"/>
          <w:shd w:val="clear" w:color="auto" w:fill="FFFFFF"/>
        </w:rPr>
      </w:pPr>
      <w:r w:rsidRPr="00406EBE">
        <w:rPr>
          <w:rFonts w:ascii="Cambria" w:hAnsi="Cambria"/>
          <w:b/>
          <w:bCs/>
          <w:sz w:val="24"/>
          <w:szCs w:val="24"/>
        </w:rPr>
        <w:t>Środki do dezynfekcji</w:t>
      </w:r>
      <w:r w:rsidRPr="00406EBE">
        <w:rPr>
          <w:rFonts w:ascii="Cambria" w:hAnsi="Cambria"/>
          <w:sz w:val="24"/>
          <w:szCs w:val="24"/>
        </w:rPr>
        <w:t xml:space="preserve"> jako </w:t>
      </w:r>
      <w:r w:rsidRPr="00406EBE">
        <w:rPr>
          <w:rFonts w:ascii="Cambria" w:hAnsi="Cambria"/>
          <w:sz w:val="24"/>
          <w:szCs w:val="24"/>
          <w:u w:val="single"/>
        </w:rPr>
        <w:t>wyroby medyczne</w:t>
      </w:r>
      <w:r w:rsidRPr="00406EBE">
        <w:rPr>
          <w:rFonts w:ascii="Cambria" w:hAnsi="Cambria"/>
          <w:sz w:val="24"/>
          <w:szCs w:val="24"/>
        </w:rPr>
        <w:t xml:space="preserve"> muszą spełniać następujące normy:</w:t>
      </w:r>
    </w:p>
    <w:p w14:paraId="6E3578B0" w14:textId="77777777" w:rsidR="0012294E" w:rsidRPr="00406EBE" w:rsidRDefault="00912913" w:rsidP="00406EBE">
      <w:pPr>
        <w:pStyle w:val="Tre"/>
        <w:jc w:val="both"/>
        <w:rPr>
          <w:rFonts w:ascii="Cambria" w:eastAsia="Charter" w:hAnsi="Cambria" w:cs="Charter"/>
          <w:sz w:val="24"/>
          <w:szCs w:val="24"/>
          <w:shd w:val="clear" w:color="auto" w:fill="FFFFFF"/>
        </w:rPr>
      </w:pPr>
      <w:r w:rsidRPr="00406EBE">
        <w:rPr>
          <w:rFonts w:ascii="Cambria" w:hAnsi="Cambria"/>
          <w:sz w:val="24"/>
          <w:szCs w:val="24"/>
        </w:rPr>
        <w:t> </w:t>
      </w:r>
    </w:p>
    <w:p w14:paraId="1463E795" w14:textId="77777777" w:rsidR="0012294E" w:rsidRPr="00406EBE" w:rsidRDefault="00912913" w:rsidP="00406EBE">
      <w:pPr>
        <w:pStyle w:val="Tre"/>
        <w:jc w:val="both"/>
        <w:rPr>
          <w:rFonts w:ascii="Cambria" w:eastAsia="Charter" w:hAnsi="Cambria" w:cs="Charter"/>
          <w:sz w:val="24"/>
          <w:szCs w:val="24"/>
          <w:shd w:val="clear" w:color="auto" w:fill="FFFFFF"/>
        </w:rPr>
      </w:pPr>
      <w:r w:rsidRPr="00406EBE">
        <w:rPr>
          <w:rFonts w:ascii="Cambria" w:hAnsi="Cambria"/>
          <w:sz w:val="24"/>
          <w:szCs w:val="24"/>
        </w:rPr>
        <w:t>Higieniczne mycie rąk</w:t>
      </w:r>
    </w:p>
    <w:p w14:paraId="57B80B7B" w14:textId="77777777" w:rsidR="0012294E" w:rsidRPr="00406EBE" w:rsidRDefault="00912913" w:rsidP="00406EBE">
      <w:pPr>
        <w:pStyle w:val="Tre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Wymagane normy: PN-EN 1499; PN-EN 13727</w:t>
      </w:r>
    </w:p>
    <w:p w14:paraId="4A9D4B0B" w14:textId="77777777" w:rsidR="0012294E" w:rsidRPr="00406EBE" w:rsidRDefault="00912913" w:rsidP="00406EBE">
      <w:pPr>
        <w:pStyle w:val="Tre"/>
        <w:jc w:val="both"/>
        <w:rPr>
          <w:rFonts w:ascii="Cambria" w:eastAsia="Charter" w:hAnsi="Cambria" w:cs="Charter"/>
          <w:sz w:val="24"/>
          <w:szCs w:val="24"/>
          <w:shd w:val="clear" w:color="auto" w:fill="FFFFFF"/>
        </w:rPr>
      </w:pPr>
      <w:r w:rsidRPr="00406EBE">
        <w:rPr>
          <w:rFonts w:ascii="Cambria" w:hAnsi="Cambria"/>
          <w:sz w:val="24"/>
          <w:szCs w:val="24"/>
        </w:rPr>
        <w:t> </w:t>
      </w:r>
    </w:p>
    <w:p w14:paraId="0F54CB47" w14:textId="77777777" w:rsidR="0012294E" w:rsidRPr="00406EBE" w:rsidRDefault="00912913" w:rsidP="00406EBE">
      <w:pPr>
        <w:pStyle w:val="Tre"/>
        <w:jc w:val="both"/>
        <w:rPr>
          <w:rFonts w:ascii="Cambria" w:eastAsia="Charter" w:hAnsi="Cambria" w:cs="Charter"/>
          <w:sz w:val="24"/>
          <w:szCs w:val="24"/>
          <w:shd w:val="clear" w:color="auto" w:fill="FFFFFF"/>
        </w:rPr>
      </w:pPr>
      <w:r w:rsidRPr="00406EBE">
        <w:rPr>
          <w:rFonts w:ascii="Cambria" w:hAnsi="Cambria"/>
          <w:sz w:val="24"/>
          <w:szCs w:val="24"/>
        </w:rPr>
        <w:t>Higieniczna dezynfekcja rąk</w:t>
      </w:r>
    </w:p>
    <w:p w14:paraId="430713F2" w14:textId="77777777" w:rsidR="0012294E" w:rsidRPr="00406EBE" w:rsidRDefault="00912913" w:rsidP="00406EBE">
      <w:pPr>
        <w:pStyle w:val="Tre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Wymagane normy: PN-EN 1500 PN-EN 13727</w:t>
      </w:r>
    </w:p>
    <w:p w14:paraId="01950AC0" w14:textId="0709AD1B" w:rsidR="0012294E" w:rsidRPr="00406EBE" w:rsidRDefault="00912913" w:rsidP="00406EBE">
      <w:pPr>
        <w:pStyle w:val="Tre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Dzia</w:t>
      </w:r>
      <w:r w:rsidR="00406EBE">
        <w:rPr>
          <w:rFonts w:ascii="Cambria" w:hAnsi="Cambria"/>
          <w:sz w:val="24"/>
          <w:szCs w:val="24"/>
        </w:rPr>
        <w:t>ła</w:t>
      </w:r>
      <w:r w:rsidRPr="00406EBE">
        <w:rPr>
          <w:rFonts w:ascii="Cambria" w:hAnsi="Cambria"/>
          <w:sz w:val="24"/>
          <w:szCs w:val="24"/>
          <w:lang w:val="de-DE"/>
        </w:rPr>
        <w:t xml:space="preserve">nie </w:t>
      </w:r>
      <w:r w:rsidR="00406EBE">
        <w:rPr>
          <w:rFonts w:ascii="Cambria" w:hAnsi="Cambria"/>
          <w:sz w:val="24"/>
          <w:szCs w:val="24"/>
          <w:lang w:val="de-DE"/>
        </w:rPr>
        <w:t>wirusobójcze</w:t>
      </w:r>
      <w:r w:rsidRPr="00406EBE">
        <w:rPr>
          <w:rFonts w:ascii="Cambria" w:hAnsi="Cambria"/>
          <w:sz w:val="24"/>
          <w:szCs w:val="24"/>
        </w:rPr>
        <w:t xml:space="preserve"> lub ograniczone wiruso</w:t>
      </w:r>
      <w:r w:rsidR="00406EBE">
        <w:rPr>
          <w:rFonts w:ascii="Cambria" w:hAnsi="Cambria"/>
          <w:sz w:val="24"/>
          <w:szCs w:val="24"/>
        </w:rPr>
        <w:t>bó</w:t>
      </w:r>
      <w:r w:rsidRPr="00406EBE">
        <w:rPr>
          <w:rFonts w:ascii="Cambria" w:hAnsi="Cambria"/>
          <w:sz w:val="24"/>
          <w:szCs w:val="24"/>
        </w:rPr>
        <w:t>jcze wobec wirus</w:t>
      </w:r>
      <w:r w:rsidRPr="00406EBE">
        <w:rPr>
          <w:rFonts w:ascii="Cambria" w:hAnsi="Cambria"/>
          <w:sz w:val="24"/>
          <w:szCs w:val="24"/>
          <w:lang w:val="es-ES_tradnl"/>
        </w:rPr>
        <w:t>ó</w:t>
      </w:r>
      <w:r w:rsidRPr="00406EBE">
        <w:rPr>
          <w:rFonts w:ascii="Cambria" w:hAnsi="Cambria"/>
          <w:sz w:val="24"/>
          <w:szCs w:val="24"/>
        </w:rPr>
        <w:t>w otoczkowych PN-EN 14476</w:t>
      </w:r>
    </w:p>
    <w:p w14:paraId="4DCA2770" w14:textId="77777777" w:rsidR="0012294E" w:rsidRPr="00406EBE" w:rsidRDefault="00912913" w:rsidP="00406EBE">
      <w:pPr>
        <w:pStyle w:val="Tre"/>
        <w:jc w:val="both"/>
        <w:rPr>
          <w:rFonts w:ascii="Cambria" w:eastAsia="Charter" w:hAnsi="Cambria" w:cs="Charter"/>
          <w:sz w:val="24"/>
          <w:szCs w:val="24"/>
          <w:shd w:val="clear" w:color="auto" w:fill="FFFFFF"/>
        </w:rPr>
      </w:pPr>
      <w:r w:rsidRPr="00406EBE">
        <w:rPr>
          <w:rFonts w:ascii="Cambria" w:hAnsi="Cambria"/>
          <w:sz w:val="24"/>
          <w:szCs w:val="24"/>
        </w:rPr>
        <w:t> </w:t>
      </w:r>
    </w:p>
    <w:p w14:paraId="5F57DCA9" w14:textId="77777777" w:rsidR="0012294E" w:rsidRPr="00406EBE" w:rsidRDefault="00912913" w:rsidP="00406EBE">
      <w:pPr>
        <w:pStyle w:val="Tre"/>
        <w:jc w:val="both"/>
        <w:rPr>
          <w:rFonts w:ascii="Cambria" w:eastAsia="Charter" w:hAnsi="Cambria" w:cs="Charter"/>
          <w:sz w:val="24"/>
          <w:szCs w:val="24"/>
          <w:shd w:val="clear" w:color="auto" w:fill="FFFFFF"/>
        </w:rPr>
      </w:pPr>
      <w:r w:rsidRPr="00406EBE">
        <w:rPr>
          <w:rFonts w:ascii="Cambria" w:hAnsi="Cambria"/>
          <w:sz w:val="24"/>
          <w:szCs w:val="24"/>
        </w:rPr>
        <w:t>Chirurgiczna dezynfekcja rąk</w:t>
      </w:r>
    </w:p>
    <w:p w14:paraId="48B9370E" w14:textId="77777777" w:rsidR="0012294E" w:rsidRPr="00406EBE" w:rsidRDefault="00912913" w:rsidP="00406EBE">
      <w:pPr>
        <w:pStyle w:val="Tre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Wymagane normy: PN-EN 12791 PN-EN 13727</w:t>
      </w:r>
    </w:p>
    <w:p w14:paraId="0481F100" w14:textId="39691C8D" w:rsidR="0012294E" w:rsidRPr="00406EBE" w:rsidRDefault="00912913" w:rsidP="00406EBE">
      <w:pPr>
        <w:pStyle w:val="Tre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Dzia</w:t>
      </w:r>
      <w:r w:rsidR="00406EBE">
        <w:rPr>
          <w:rFonts w:ascii="Cambria" w:hAnsi="Cambria"/>
          <w:sz w:val="24"/>
          <w:szCs w:val="24"/>
        </w:rPr>
        <w:t>ła</w:t>
      </w:r>
      <w:r w:rsidRPr="00406EBE">
        <w:rPr>
          <w:rFonts w:ascii="Cambria" w:hAnsi="Cambria"/>
          <w:sz w:val="24"/>
          <w:szCs w:val="24"/>
          <w:lang w:val="de-DE"/>
        </w:rPr>
        <w:t>nie wiruso</w:t>
      </w:r>
      <w:r w:rsidR="00406EBE">
        <w:rPr>
          <w:rFonts w:ascii="Cambria" w:hAnsi="Cambria"/>
          <w:sz w:val="24"/>
          <w:szCs w:val="24"/>
          <w:lang w:val="de-DE"/>
        </w:rPr>
        <w:t>bójcze</w:t>
      </w:r>
      <w:r w:rsidRPr="00406EBE">
        <w:rPr>
          <w:rFonts w:ascii="Cambria" w:hAnsi="Cambria"/>
          <w:sz w:val="24"/>
          <w:szCs w:val="24"/>
        </w:rPr>
        <w:t xml:space="preserve"> lub ograniczone wiruso</w:t>
      </w:r>
      <w:r w:rsidR="00406EBE">
        <w:rPr>
          <w:rFonts w:ascii="Cambria" w:hAnsi="Cambria"/>
          <w:sz w:val="24"/>
          <w:szCs w:val="24"/>
        </w:rPr>
        <w:t>bó</w:t>
      </w:r>
      <w:r w:rsidRPr="00406EBE">
        <w:rPr>
          <w:rFonts w:ascii="Cambria" w:hAnsi="Cambria"/>
          <w:sz w:val="24"/>
          <w:szCs w:val="24"/>
        </w:rPr>
        <w:t>jcze wobec wirus</w:t>
      </w:r>
      <w:r w:rsidRPr="00406EBE">
        <w:rPr>
          <w:rFonts w:ascii="Cambria" w:hAnsi="Cambria"/>
          <w:sz w:val="24"/>
          <w:szCs w:val="24"/>
          <w:lang w:val="es-ES_tradnl"/>
        </w:rPr>
        <w:t>ó</w:t>
      </w:r>
      <w:r w:rsidRPr="00406EBE">
        <w:rPr>
          <w:rFonts w:ascii="Cambria" w:hAnsi="Cambria"/>
          <w:sz w:val="24"/>
          <w:szCs w:val="24"/>
        </w:rPr>
        <w:t>w otoczkowych PN-EN 14476</w:t>
      </w:r>
    </w:p>
    <w:p w14:paraId="08074979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  <w:shd w:val="clear" w:color="auto" w:fill="FFFFFF"/>
        </w:rPr>
      </w:pPr>
    </w:p>
    <w:p w14:paraId="1A9A4A7A" w14:textId="2E8D2890" w:rsidR="0012294E" w:rsidRPr="00406EBE" w:rsidRDefault="00912913" w:rsidP="00406EBE">
      <w:pPr>
        <w:pStyle w:val="Tre"/>
        <w:jc w:val="both"/>
        <w:rPr>
          <w:rFonts w:ascii="Cambria" w:eastAsia="Charter" w:hAnsi="Cambria" w:cs="Charter"/>
          <w:sz w:val="24"/>
          <w:szCs w:val="24"/>
          <w:shd w:val="clear" w:color="auto" w:fill="FFFFFF"/>
        </w:rPr>
      </w:pPr>
      <w:r w:rsidRPr="00406EBE">
        <w:rPr>
          <w:rFonts w:ascii="Cambria" w:hAnsi="Cambria"/>
          <w:sz w:val="24"/>
          <w:szCs w:val="24"/>
        </w:rPr>
        <w:t xml:space="preserve">Środki dezynfekcyjne jako produkty </w:t>
      </w:r>
      <w:r w:rsidR="007C783F" w:rsidRPr="00406EBE">
        <w:rPr>
          <w:rFonts w:ascii="Cambria" w:hAnsi="Cambria"/>
          <w:sz w:val="24"/>
          <w:szCs w:val="24"/>
        </w:rPr>
        <w:t>biobójcz</w:t>
      </w:r>
      <w:r w:rsidRPr="00406EBE">
        <w:rPr>
          <w:rFonts w:ascii="Cambria" w:hAnsi="Cambria"/>
          <w:sz w:val="24"/>
          <w:szCs w:val="24"/>
        </w:rPr>
        <w:t xml:space="preserve">e powinny spełniać wymagania zawarte w ustawie z dnia 9 października 2015 r. o produktach </w:t>
      </w:r>
      <w:r w:rsidR="007C783F" w:rsidRPr="00406EBE">
        <w:rPr>
          <w:rFonts w:ascii="Cambria" w:hAnsi="Cambria"/>
          <w:sz w:val="24"/>
          <w:szCs w:val="24"/>
        </w:rPr>
        <w:t>biobójczych</w:t>
      </w:r>
      <w:r w:rsidRPr="00406EBE">
        <w:rPr>
          <w:rFonts w:ascii="Cambria" w:hAnsi="Cambria"/>
          <w:sz w:val="24"/>
          <w:szCs w:val="24"/>
        </w:rPr>
        <w:t xml:space="preserve"> oraz wymagań rozporządzenia Parlamentu Europejskiego i Rady (UE) nr 528/2012 z dnia 22 maja 2012 r. w sprawie udostępniania na rynku  i stosowania produkt</w:t>
      </w:r>
      <w:r w:rsidRPr="00406EBE">
        <w:rPr>
          <w:rFonts w:ascii="Cambria" w:hAnsi="Cambria"/>
          <w:sz w:val="24"/>
          <w:szCs w:val="24"/>
          <w:lang w:val="es-ES_tradnl"/>
        </w:rPr>
        <w:t>ó</w:t>
      </w:r>
      <w:r w:rsidRPr="00406EBE">
        <w:rPr>
          <w:rFonts w:ascii="Cambria" w:hAnsi="Cambria"/>
          <w:sz w:val="24"/>
          <w:szCs w:val="24"/>
        </w:rPr>
        <w:t xml:space="preserve">w </w:t>
      </w:r>
      <w:bookmarkStart w:id="2" w:name="_Hlk43724360"/>
      <w:r w:rsidR="007C783F" w:rsidRPr="00406EBE">
        <w:rPr>
          <w:rFonts w:ascii="Cambria" w:hAnsi="Cambria"/>
          <w:sz w:val="24"/>
          <w:szCs w:val="24"/>
        </w:rPr>
        <w:t>biobó</w:t>
      </w:r>
      <w:r w:rsidRPr="00406EBE">
        <w:rPr>
          <w:rFonts w:ascii="Cambria" w:hAnsi="Cambria"/>
          <w:sz w:val="24"/>
          <w:szCs w:val="24"/>
        </w:rPr>
        <w:t xml:space="preserve">jczych </w:t>
      </w:r>
      <w:bookmarkEnd w:id="2"/>
      <w:r w:rsidRPr="00406EBE">
        <w:rPr>
          <w:rFonts w:ascii="Cambria" w:hAnsi="Cambria"/>
          <w:sz w:val="24"/>
          <w:szCs w:val="24"/>
        </w:rPr>
        <w:t>(Dz. Urz. UE L 167 z 27.06.2012, str. 1). Powinny posiadać odpowiednie pozwolenie na ob</w:t>
      </w:r>
      <w:r w:rsidR="00406EBE">
        <w:rPr>
          <w:rFonts w:ascii="Cambria" w:hAnsi="Cambria"/>
          <w:sz w:val="24"/>
          <w:szCs w:val="24"/>
        </w:rPr>
        <w:t>ró</w:t>
      </w:r>
      <w:r w:rsidRPr="00406EBE">
        <w:rPr>
          <w:rFonts w:ascii="Cambria" w:hAnsi="Cambria"/>
          <w:sz w:val="24"/>
          <w:szCs w:val="24"/>
        </w:rPr>
        <w:t>t oraz posiadać wpis do Wykazu Produkt</w:t>
      </w:r>
      <w:r w:rsidRPr="00406EBE">
        <w:rPr>
          <w:rFonts w:ascii="Cambria" w:hAnsi="Cambria"/>
          <w:sz w:val="24"/>
          <w:szCs w:val="24"/>
          <w:lang w:val="es-ES_tradnl"/>
        </w:rPr>
        <w:t>ó</w:t>
      </w:r>
      <w:r w:rsidRPr="00406EBE">
        <w:rPr>
          <w:rFonts w:ascii="Cambria" w:hAnsi="Cambria"/>
          <w:sz w:val="24"/>
          <w:szCs w:val="24"/>
        </w:rPr>
        <w:t xml:space="preserve">w </w:t>
      </w:r>
      <w:r w:rsidR="007C783F" w:rsidRPr="00406EBE">
        <w:rPr>
          <w:rFonts w:ascii="Cambria" w:hAnsi="Cambria"/>
          <w:sz w:val="24"/>
          <w:szCs w:val="24"/>
        </w:rPr>
        <w:t>Biobójczych</w:t>
      </w:r>
      <w:r w:rsidRPr="00406EBE">
        <w:rPr>
          <w:rFonts w:ascii="Cambria" w:hAnsi="Cambria"/>
          <w:sz w:val="24"/>
          <w:szCs w:val="24"/>
        </w:rPr>
        <w:t>.</w:t>
      </w:r>
    </w:p>
    <w:p w14:paraId="2C27E18B" w14:textId="77777777" w:rsidR="0012294E" w:rsidRPr="00406EBE" w:rsidRDefault="00912913" w:rsidP="00406EBE">
      <w:pPr>
        <w:pStyle w:val="Tre"/>
        <w:jc w:val="both"/>
        <w:rPr>
          <w:rFonts w:ascii="Cambria" w:eastAsia="Charter" w:hAnsi="Cambria" w:cs="Charter"/>
          <w:sz w:val="24"/>
          <w:szCs w:val="24"/>
          <w:shd w:val="clear" w:color="auto" w:fill="FFFFFF"/>
        </w:rPr>
      </w:pPr>
      <w:r w:rsidRPr="00406EBE">
        <w:rPr>
          <w:rFonts w:ascii="Cambria" w:hAnsi="Cambria"/>
          <w:sz w:val="24"/>
          <w:szCs w:val="24"/>
        </w:rPr>
        <w:t> </w:t>
      </w:r>
    </w:p>
    <w:p w14:paraId="11046651" w14:textId="77777777" w:rsidR="0012294E" w:rsidRPr="00406EBE" w:rsidRDefault="00912913" w:rsidP="00406EBE">
      <w:pPr>
        <w:pStyle w:val="Tre"/>
        <w:jc w:val="both"/>
        <w:rPr>
          <w:rFonts w:ascii="Cambria" w:eastAsia="Charter" w:hAnsi="Cambria" w:cs="Charter"/>
          <w:sz w:val="24"/>
          <w:szCs w:val="24"/>
          <w:shd w:val="clear" w:color="auto" w:fill="FFFFFF"/>
        </w:rPr>
      </w:pPr>
      <w:r w:rsidRPr="00406EBE">
        <w:rPr>
          <w:rFonts w:ascii="Cambria" w:hAnsi="Cambria"/>
          <w:sz w:val="24"/>
          <w:szCs w:val="24"/>
        </w:rPr>
        <w:t>Środki do dezynfekcji powierzchni</w:t>
      </w:r>
    </w:p>
    <w:p w14:paraId="70D5FC94" w14:textId="77777777" w:rsidR="0012294E" w:rsidRPr="00406EBE" w:rsidRDefault="00912913" w:rsidP="00406EBE">
      <w:pPr>
        <w:pStyle w:val="Tre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 xml:space="preserve">Środki do dezynfekcji jako </w:t>
      </w:r>
      <w:r w:rsidRPr="00406EBE">
        <w:rPr>
          <w:rFonts w:ascii="Cambria" w:hAnsi="Cambria"/>
          <w:sz w:val="24"/>
          <w:szCs w:val="24"/>
          <w:u w:val="single"/>
        </w:rPr>
        <w:t>wyroby medyczne</w:t>
      </w:r>
      <w:r w:rsidRPr="00406EBE">
        <w:rPr>
          <w:rFonts w:ascii="Cambria" w:hAnsi="Cambria"/>
          <w:sz w:val="24"/>
          <w:szCs w:val="24"/>
        </w:rPr>
        <w:t xml:space="preserve"> muszą spełniać następujące normy</w:t>
      </w:r>
    </w:p>
    <w:p w14:paraId="5C479AB9" w14:textId="77777777" w:rsidR="0012294E" w:rsidRPr="00406EBE" w:rsidRDefault="00912913" w:rsidP="00406EBE">
      <w:pPr>
        <w:pStyle w:val="Tre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Wymagane normy: PN-EN 13727 (bakterie), PN-EN 13624 (grzyby), PN-EN 14476 (wirusy), PN-EN 14348 (mykobakterie).</w:t>
      </w:r>
    </w:p>
    <w:p w14:paraId="420786D8" w14:textId="77777777" w:rsidR="0012294E" w:rsidRPr="00406EBE" w:rsidRDefault="00912913" w:rsidP="00406EBE">
      <w:pPr>
        <w:pStyle w:val="Tre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Produkt może być używany do dezynfekcji powierzchni mających kontakt z żywnością.</w:t>
      </w:r>
    </w:p>
    <w:p w14:paraId="35CCEBEE" w14:textId="1B26EFA0" w:rsidR="0012294E" w:rsidRPr="00406EBE" w:rsidRDefault="00912913" w:rsidP="00406EBE">
      <w:pPr>
        <w:pStyle w:val="Tre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 xml:space="preserve">Środki dezynfekcyjne jako </w:t>
      </w:r>
      <w:r w:rsidRPr="00406EBE">
        <w:rPr>
          <w:rFonts w:ascii="Cambria" w:hAnsi="Cambria"/>
          <w:sz w:val="24"/>
          <w:szCs w:val="24"/>
          <w:u w:val="single"/>
        </w:rPr>
        <w:t>produkty bio</w:t>
      </w:r>
      <w:r w:rsidR="00406EBE">
        <w:rPr>
          <w:rFonts w:ascii="Cambria" w:hAnsi="Cambria"/>
          <w:sz w:val="24"/>
          <w:szCs w:val="24"/>
          <w:u w:val="single"/>
        </w:rPr>
        <w:t>bó</w:t>
      </w:r>
      <w:r w:rsidRPr="00406EBE">
        <w:rPr>
          <w:rFonts w:ascii="Cambria" w:hAnsi="Cambria"/>
          <w:sz w:val="24"/>
          <w:szCs w:val="24"/>
          <w:u w:val="single"/>
        </w:rPr>
        <w:t>jcze</w:t>
      </w:r>
      <w:r w:rsidRPr="00406EBE">
        <w:rPr>
          <w:rFonts w:ascii="Cambria" w:hAnsi="Cambria"/>
          <w:sz w:val="24"/>
          <w:szCs w:val="24"/>
        </w:rPr>
        <w:t xml:space="preserve"> powinny spełniać wymagania zawarte w ustawie z dnia 9 października 2015 r. o produktach bio</w:t>
      </w:r>
      <w:r w:rsidR="00406EBE">
        <w:rPr>
          <w:rFonts w:ascii="Cambria" w:hAnsi="Cambria"/>
          <w:sz w:val="24"/>
          <w:szCs w:val="24"/>
        </w:rPr>
        <w:t>bó</w:t>
      </w:r>
      <w:r w:rsidRPr="00406EBE">
        <w:rPr>
          <w:rFonts w:ascii="Cambria" w:hAnsi="Cambria"/>
          <w:sz w:val="24"/>
          <w:szCs w:val="24"/>
        </w:rPr>
        <w:t>jczych oraz wymagań rozporządzenia Parlamentu Europejskiego i Rady (UE) nr 528/2012 z dnia 22 maja 2012 r. w sprawie udostępniania na rynku  i stosowania produkt</w:t>
      </w:r>
      <w:r w:rsidRPr="00406EBE">
        <w:rPr>
          <w:rFonts w:ascii="Cambria" w:hAnsi="Cambria"/>
          <w:sz w:val="24"/>
          <w:szCs w:val="24"/>
          <w:lang w:val="es-ES_tradnl"/>
        </w:rPr>
        <w:t>ó</w:t>
      </w:r>
      <w:r w:rsidRPr="00406EBE">
        <w:rPr>
          <w:rFonts w:ascii="Cambria" w:hAnsi="Cambria"/>
          <w:sz w:val="24"/>
          <w:szCs w:val="24"/>
        </w:rPr>
        <w:t xml:space="preserve">w </w:t>
      </w:r>
      <w:r w:rsidR="007C783F" w:rsidRPr="00406EBE">
        <w:rPr>
          <w:rFonts w:ascii="Cambria" w:hAnsi="Cambria"/>
          <w:sz w:val="24"/>
          <w:szCs w:val="24"/>
        </w:rPr>
        <w:t>biobójczych</w:t>
      </w:r>
      <w:r w:rsidRPr="00406EBE">
        <w:rPr>
          <w:rFonts w:ascii="Cambria" w:hAnsi="Cambria"/>
          <w:sz w:val="24"/>
          <w:szCs w:val="24"/>
        </w:rPr>
        <w:t xml:space="preserve"> (Dz. Urz. UE L 167 z 27.06.2012, str. 1). Powinny posiadać odpowiednie pozwolenie na ob</w:t>
      </w:r>
      <w:r w:rsidR="00406EBE">
        <w:rPr>
          <w:rFonts w:ascii="Cambria" w:hAnsi="Cambria"/>
          <w:sz w:val="24"/>
          <w:szCs w:val="24"/>
        </w:rPr>
        <w:t>ró</w:t>
      </w:r>
      <w:r w:rsidRPr="00406EBE">
        <w:rPr>
          <w:rFonts w:ascii="Cambria" w:hAnsi="Cambria"/>
          <w:sz w:val="24"/>
          <w:szCs w:val="24"/>
        </w:rPr>
        <w:t>t oraz posiadać wpis do Wykazu Produkt</w:t>
      </w:r>
      <w:r w:rsidRPr="00406EBE">
        <w:rPr>
          <w:rFonts w:ascii="Cambria" w:hAnsi="Cambria"/>
          <w:sz w:val="24"/>
          <w:szCs w:val="24"/>
          <w:lang w:val="es-ES_tradnl"/>
        </w:rPr>
        <w:t>ó</w:t>
      </w:r>
      <w:r w:rsidRPr="00406EBE">
        <w:rPr>
          <w:rFonts w:ascii="Cambria" w:hAnsi="Cambria"/>
          <w:sz w:val="24"/>
          <w:szCs w:val="24"/>
        </w:rPr>
        <w:t xml:space="preserve">w </w:t>
      </w:r>
      <w:r w:rsidR="007C783F" w:rsidRPr="00406EBE">
        <w:rPr>
          <w:rFonts w:ascii="Cambria" w:hAnsi="Cambria"/>
          <w:sz w:val="24"/>
          <w:szCs w:val="24"/>
        </w:rPr>
        <w:t>Biobójczych.</w:t>
      </w:r>
    </w:p>
    <w:p w14:paraId="1183CCAD" w14:textId="77777777" w:rsidR="0012294E" w:rsidRPr="00406EBE" w:rsidRDefault="00912913" w:rsidP="00406EBE">
      <w:pPr>
        <w:pStyle w:val="Tre"/>
        <w:jc w:val="both"/>
        <w:rPr>
          <w:rFonts w:ascii="Cambria" w:eastAsia="Charter" w:hAnsi="Cambria" w:cs="Charter"/>
          <w:sz w:val="24"/>
          <w:szCs w:val="24"/>
          <w:shd w:val="clear" w:color="auto" w:fill="FFFFFF"/>
        </w:rPr>
      </w:pPr>
      <w:r w:rsidRPr="00406EBE">
        <w:rPr>
          <w:rFonts w:ascii="Cambria" w:hAnsi="Cambria"/>
          <w:sz w:val="24"/>
          <w:szCs w:val="24"/>
        </w:rPr>
        <w:t> </w:t>
      </w:r>
    </w:p>
    <w:p w14:paraId="084FB9B4" w14:textId="77777777" w:rsidR="0012294E" w:rsidRPr="00406EBE" w:rsidRDefault="00912913" w:rsidP="00406EBE">
      <w:pPr>
        <w:pStyle w:val="Tre"/>
        <w:jc w:val="both"/>
        <w:rPr>
          <w:rFonts w:ascii="Cambria" w:eastAsia="Charter" w:hAnsi="Cambria" w:cs="Charter"/>
          <w:sz w:val="24"/>
          <w:szCs w:val="24"/>
          <w:shd w:val="clear" w:color="auto" w:fill="FFFFFF"/>
        </w:rPr>
      </w:pPr>
      <w:r w:rsidRPr="00406EBE">
        <w:rPr>
          <w:rFonts w:ascii="Cambria" w:hAnsi="Cambria"/>
          <w:sz w:val="24"/>
          <w:szCs w:val="24"/>
        </w:rPr>
        <w:t>Preparaty do szybkiej dezynfekcji powierzchni</w:t>
      </w:r>
    </w:p>
    <w:p w14:paraId="7593F259" w14:textId="77777777" w:rsidR="0012294E" w:rsidRPr="00406EBE" w:rsidRDefault="00912913" w:rsidP="00406EBE">
      <w:pPr>
        <w:pStyle w:val="Tre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lastRenderedPageBreak/>
        <w:t>Wymagane normy: PN-EN 13727 (bakterie), PN-EN 13624 (grzyby), PN-EN 14476 (wirusy), PN-EN 14348 (mykobakterie).</w:t>
      </w:r>
    </w:p>
    <w:p w14:paraId="47C536DE" w14:textId="77777777" w:rsidR="0012294E" w:rsidRPr="00406EBE" w:rsidRDefault="00912913" w:rsidP="00406EBE">
      <w:pPr>
        <w:pStyle w:val="Tre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Produkt może być używany do dezynfekcji powierzchni mających kontakt z żywnością.</w:t>
      </w:r>
    </w:p>
    <w:p w14:paraId="73D6CA45" w14:textId="77777777" w:rsidR="0012294E" w:rsidRPr="00406EBE" w:rsidRDefault="00912913" w:rsidP="00406EBE">
      <w:pPr>
        <w:pStyle w:val="Tre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wymagane jest aby osiągały spektrum działania po 30 sekundach do 5 minut.</w:t>
      </w:r>
    </w:p>
    <w:p w14:paraId="121AC14A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2775F00D" w14:textId="7858AC54" w:rsidR="0012294E" w:rsidRPr="00406EBE" w:rsidRDefault="00912913" w:rsidP="00406EBE">
      <w:pPr>
        <w:pStyle w:val="Tre"/>
        <w:numPr>
          <w:ilvl w:val="0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deklaracja zgodności  na zgodność z wymaganiami  Rozporządzenia Ministra Zdrowia z</w:t>
      </w:r>
      <w:r w:rsidR="00BA14C4">
        <w:rPr>
          <w:rFonts w:ascii="Cambria" w:hAnsi="Cambria"/>
          <w:sz w:val="24"/>
          <w:szCs w:val="24"/>
        </w:rPr>
        <w:t> </w:t>
      </w:r>
      <w:r w:rsidRPr="00406EBE">
        <w:rPr>
          <w:rFonts w:ascii="Cambria" w:hAnsi="Cambria"/>
          <w:sz w:val="24"/>
          <w:szCs w:val="24"/>
        </w:rPr>
        <w:t>dnia 17 lutego 2016 r. w sprawie wymagań zasadniczych oraz procedur oceny zgodności wyro</w:t>
      </w:r>
      <w:r w:rsidR="00406EBE">
        <w:rPr>
          <w:rFonts w:ascii="Cambria" w:hAnsi="Cambria"/>
          <w:sz w:val="24"/>
          <w:szCs w:val="24"/>
        </w:rPr>
        <w:t>bó</w:t>
      </w:r>
      <w:r w:rsidRPr="00406EBE">
        <w:rPr>
          <w:rFonts w:ascii="Cambria" w:hAnsi="Cambria"/>
          <w:sz w:val="24"/>
          <w:szCs w:val="24"/>
        </w:rPr>
        <w:t>w medycznych (Dz. U. poz. 211) albo deklaracja zgodności z wymaganiami dyrektywy 93/42/EWG,  albo deklaracja zgodności z wymaganiami rozporządzenia (UE) 2017/745</w:t>
      </w:r>
    </w:p>
    <w:p w14:paraId="7286F717" w14:textId="77777777" w:rsidR="0012294E" w:rsidRPr="00406EBE" w:rsidRDefault="00912913" w:rsidP="00406EBE">
      <w:pPr>
        <w:pStyle w:val="Tre"/>
        <w:numPr>
          <w:ilvl w:val="0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oznakowanie znakiem CE</w:t>
      </w:r>
    </w:p>
    <w:p w14:paraId="3EC21B6D" w14:textId="25AD64EB" w:rsidR="0012294E" w:rsidRPr="00406EBE" w:rsidRDefault="00912913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Środki dezynfekcyjne jako produkty bio</w:t>
      </w:r>
      <w:r w:rsidR="00406EBE">
        <w:rPr>
          <w:rFonts w:ascii="Cambria" w:hAnsi="Cambria"/>
          <w:sz w:val="24"/>
          <w:szCs w:val="24"/>
        </w:rPr>
        <w:t>bó</w:t>
      </w:r>
      <w:r w:rsidRPr="00406EBE">
        <w:rPr>
          <w:rFonts w:ascii="Cambria" w:hAnsi="Cambria"/>
          <w:sz w:val="24"/>
          <w:szCs w:val="24"/>
        </w:rPr>
        <w:t>jcze powinny spełniać wymagania zawarte w</w:t>
      </w:r>
      <w:r w:rsidR="00C276E2">
        <w:rPr>
          <w:rFonts w:ascii="Cambria" w:hAnsi="Cambria"/>
          <w:sz w:val="24"/>
          <w:szCs w:val="24"/>
        </w:rPr>
        <w:t> </w:t>
      </w:r>
      <w:r w:rsidRPr="00406EBE">
        <w:rPr>
          <w:rFonts w:ascii="Cambria" w:hAnsi="Cambria"/>
          <w:sz w:val="24"/>
          <w:szCs w:val="24"/>
        </w:rPr>
        <w:t>ustawie z dnia 9 października 2015 r. o produktach bio</w:t>
      </w:r>
      <w:r w:rsidR="00406EBE">
        <w:rPr>
          <w:rFonts w:ascii="Cambria" w:hAnsi="Cambria"/>
          <w:sz w:val="24"/>
          <w:szCs w:val="24"/>
        </w:rPr>
        <w:t>bó</w:t>
      </w:r>
      <w:r w:rsidRPr="00406EBE">
        <w:rPr>
          <w:rFonts w:ascii="Cambria" w:hAnsi="Cambria"/>
          <w:sz w:val="24"/>
          <w:szCs w:val="24"/>
        </w:rPr>
        <w:t>jczych oraz wymagań rozporządzenia Parlamentu Europejskiego i Rady (UE) nr 528/2012 z dnia 22 maja 2012 r. w sprawie udostępniania na rynku  i stosowania produkt</w:t>
      </w:r>
      <w:r w:rsidRPr="00406EBE">
        <w:rPr>
          <w:rFonts w:ascii="Cambria" w:hAnsi="Cambria"/>
          <w:sz w:val="24"/>
          <w:szCs w:val="24"/>
          <w:lang w:val="es-ES_tradnl"/>
        </w:rPr>
        <w:t>ó</w:t>
      </w:r>
      <w:r w:rsidRPr="00406EBE">
        <w:rPr>
          <w:rFonts w:ascii="Cambria" w:hAnsi="Cambria"/>
          <w:sz w:val="24"/>
          <w:szCs w:val="24"/>
        </w:rPr>
        <w:t>w bio</w:t>
      </w:r>
      <w:r w:rsidR="00406EBE">
        <w:rPr>
          <w:rFonts w:ascii="Cambria" w:hAnsi="Cambria"/>
          <w:sz w:val="24"/>
          <w:szCs w:val="24"/>
        </w:rPr>
        <w:t>bó</w:t>
      </w:r>
      <w:r w:rsidRPr="00406EBE">
        <w:rPr>
          <w:rFonts w:ascii="Cambria" w:hAnsi="Cambria"/>
          <w:sz w:val="24"/>
          <w:szCs w:val="24"/>
        </w:rPr>
        <w:t>jczych (Dz. Urz. UE L 167 z 27.06.2012, str. 1). Powinny posiadać odpowiednie pozwolenie na obr</w:t>
      </w:r>
      <w:r w:rsidR="000120EC" w:rsidRPr="00406EBE">
        <w:rPr>
          <w:rFonts w:ascii="Cambria" w:hAnsi="Cambria"/>
          <w:sz w:val="24"/>
          <w:szCs w:val="24"/>
        </w:rPr>
        <w:t>ó</w:t>
      </w:r>
      <w:r w:rsidRPr="00406EBE">
        <w:rPr>
          <w:rFonts w:ascii="Cambria" w:hAnsi="Cambria"/>
          <w:sz w:val="24"/>
          <w:szCs w:val="24"/>
        </w:rPr>
        <w:t>t oraz posiadać wpis do Wykazu Produkt</w:t>
      </w:r>
      <w:r w:rsidRPr="00406EBE">
        <w:rPr>
          <w:rFonts w:ascii="Cambria" w:hAnsi="Cambria"/>
          <w:sz w:val="24"/>
          <w:szCs w:val="24"/>
          <w:lang w:val="es-ES_tradnl"/>
        </w:rPr>
        <w:t>ó</w:t>
      </w:r>
      <w:r w:rsidRPr="00406EBE">
        <w:rPr>
          <w:rFonts w:ascii="Cambria" w:hAnsi="Cambria"/>
          <w:sz w:val="24"/>
          <w:szCs w:val="24"/>
        </w:rPr>
        <w:t>w B</w:t>
      </w:r>
      <w:r w:rsidR="000120EC" w:rsidRPr="00406EBE">
        <w:rPr>
          <w:rFonts w:ascii="Cambria" w:hAnsi="Cambria"/>
          <w:sz w:val="24"/>
          <w:szCs w:val="24"/>
        </w:rPr>
        <w:t>i</w:t>
      </w:r>
      <w:r w:rsidR="00406EBE">
        <w:rPr>
          <w:rFonts w:ascii="Cambria" w:hAnsi="Cambria"/>
          <w:sz w:val="24"/>
          <w:szCs w:val="24"/>
        </w:rPr>
        <w:t>obójczych</w:t>
      </w:r>
      <w:r w:rsidRPr="00406EBE">
        <w:rPr>
          <w:rFonts w:ascii="Cambria" w:hAnsi="Cambria"/>
          <w:sz w:val="24"/>
          <w:szCs w:val="24"/>
        </w:rPr>
        <w:t>.</w:t>
      </w:r>
    </w:p>
    <w:p w14:paraId="37A2F7FE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0210AB7C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014C647D" w14:textId="77777777" w:rsidR="00B43398" w:rsidRPr="00406EBE" w:rsidRDefault="00B43398" w:rsidP="00B43398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>
        <w:rPr>
          <w:rFonts w:ascii="Cambria" w:hAnsi="Cambria"/>
          <w:sz w:val="24"/>
          <w:szCs w:val="24"/>
        </w:rPr>
        <w:t>Produkty powinny posiadać</w:t>
      </w:r>
      <w:r w:rsidRPr="00406EBE">
        <w:rPr>
          <w:rFonts w:ascii="Cambria" w:hAnsi="Cambria"/>
          <w:sz w:val="24"/>
          <w:szCs w:val="24"/>
        </w:rPr>
        <w:t xml:space="preserve">: </w:t>
      </w:r>
    </w:p>
    <w:p w14:paraId="1DD0C25B" w14:textId="646E631A" w:rsidR="0012294E" w:rsidRPr="00406EBE" w:rsidRDefault="00912913" w:rsidP="00406EBE">
      <w:pPr>
        <w:pStyle w:val="Tre"/>
        <w:numPr>
          <w:ilvl w:val="1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deklaracja zgodnoś</w:t>
      </w:r>
      <w:r w:rsidR="000120EC" w:rsidRPr="00406EBE">
        <w:rPr>
          <w:rFonts w:ascii="Cambria" w:hAnsi="Cambria"/>
          <w:sz w:val="24"/>
          <w:szCs w:val="24"/>
        </w:rPr>
        <w:t>ci</w:t>
      </w:r>
      <w:r w:rsidRPr="00406EBE">
        <w:rPr>
          <w:rFonts w:ascii="Cambria" w:hAnsi="Cambria"/>
          <w:sz w:val="24"/>
          <w:szCs w:val="24"/>
          <w:lang w:val="it-IT"/>
        </w:rPr>
        <w:t>,</w:t>
      </w:r>
      <w:r w:rsidRPr="00406EBE">
        <w:rPr>
          <w:rFonts w:ascii="Cambria" w:hAnsi="Cambria"/>
          <w:sz w:val="24"/>
          <w:szCs w:val="24"/>
        </w:rPr>
        <w:t> </w:t>
      </w:r>
    </w:p>
    <w:p w14:paraId="6CBCD567" w14:textId="77777777" w:rsidR="0012294E" w:rsidRPr="00406EBE" w:rsidRDefault="00912913" w:rsidP="00406EBE">
      <w:pPr>
        <w:pStyle w:val="Tre"/>
        <w:numPr>
          <w:ilvl w:val="1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 xml:space="preserve">Kartę katalogową, </w:t>
      </w:r>
    </w:p>
    <w:p w14:paraId="2353C10A" w14:textId="2C45A2A0" w:rsidR="0012294E" w:rsidRPr="00406EBE" w:rsidRDefault="00912913" w:rsidP="00406EBE">
      <w:pPr>
        <w:pStyle w:val="Tre"/>
        <w:numPr>
          <w:ilvl w:val="1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Zdjęcie opakowania które będzie stosowane w dostawach</w:t>
      </w:r>
      <w:r w:rsidR="00BA14C4">
        <w:rPr>
          <w:rFonts w:ascii="Cambria" w:hAnsi="Cambria"/>
          <w:sz w:val="24"/>
          <w:szCs w:val="24"/>
        </w:rPr>
        <w:t>.</w:t>
      </w:r>
    </w:p>
    <w:p w14:paraId="5F215068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1C169354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33970F36" w14:textId="13E6AC15" w:rsidR="00CB1192" w:rsidRDefault="00FD2E1F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FD2E1F">
        <w:rPr>
          <w:rFonts w:ascii="Cambria" w:eastAsia="Charter" w:hAnsi="Cambria" w:cs="Charter"/>
          <w:sz w:val="24"/>
          <w:szCs w:val="24"/>
        </w:rPr>
        <w:t>Środki higieny osobistej</w:t>
      </w:r>
      <w:r>
        <w:rPr>
          <w:rFonts w:ascii="Cambria" w:eastAsia="Charter" w:hAnsi="Cambria" w:cs="Charter"/>
          <w:sz w:val="24"/>
          <w:szCs w:val="24"/>
        </w:rPr>
        <w:t xml:space="preserve"> - </w:t>
      </w:r>
      <w:r w:rsidRPr="00FD2E1F">
        <w:rPr>
          <w:rFonts w:ascii="Cambria" w:eastAsia="Charter" w:hAnsi="Cambria" w:cs="Charter"/>
          <w:sz w:val="24"/>
          <w:szCs w:val="24"/>
        </w:rPr>
        <w:t xml:space="preserve">mydło antybakteryjne w płynie. </w:t>
      </w:r>
      <w:r w:rsidR="00AC7360">
        <w:rPr>
          <w:rFonts w:ascii="Cambria" w:eastAsia="Charter" w:hAnsi="Cambria" w:cs="Charter"/>
          <w:sz w:val="24"/>
          <w:szCs w:val="24"/>
        </w:rPr>
        <w:t>Posiadające n</w:t>
      </w:r>
      <w:r w:rsidRPr="00FD2E1F">
        <w:rPr>
          <w:rFonts w:ascii="Cambria" w:eastAsia="Charter" w:hAnsi="Cambria" w:cs="Charter"/>
          <w:sz w:val="24"/>
          <w:szCs w:val="24"/>
        </w:rPr>
        <w:t xml:space="preserve">aturalne dla skóry pH oraz </w:t>
      </w:r>
      <w:r w:rsidR="00CB1192">
        <w:rPr>
          <w:rFonts w:ascii="Cambria" w:eastAsia="Charter" w:hAnsi="Cambria" w:cs="Charter"/>
          <w:sz w:val="24"/>
          <w:szCs w:val="24"/>
        </w:rPr>
        <w:t>nawilżające, nie powodujące podrażnień.</w:t>
      </w:r>
    </w:p>
    <w:p w14:paraId="7DC55708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16A8BA8E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62099BBF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sectPr w:rsidR="0012294E" w:rsidRPr="00406EBE" w:rsidSect="00C276E2">
      <w:headerReference w:type="default" r:id="rId8"/>
      <w:footerReference w:type="default" r:id="rId9"/>
      <w:pgSz w:w="11906" w:h="16838"/>
      <w:pgMar w:top="1276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default"/>
  </w:font>
  <w:font w:name="Charter">
    <w:altName w:val="Cambri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40778E"/>
    <w:multiLevelType w:val="hybridMultilevel"/>
    <w:tmpl w:val="A3D25514"/>
    <w:numStyleLink w:val="Numery"/>
  </w:abstractNum>
  <w:abstractNum w:abstractNumId="2" w15:restartNumberingAfterBreak="0">
    <w:nsid w:val="10A54E7F"/>
    <w:multiLevelType w:val="hybridMultilevel"/>
    <w:tmpl w:val="18C470D8"/>
    <w:numStyleLink w:val="Zaimportowanystyl2"/>
  </w:abstractNum>
  <w:abstractNum w:abstractNumId="3" w15:restartNumberingAfterBreak="0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31276BB5"/>
    <w:multiLevelType w:val="hybridMultilevel"/>
    <w:tmpl w:val="AE6E3DB6"/>
    <w:numStyleLink w:val="Zaimportowanystyl1"/>
  </w:abstractNum>
  <w:abstractNum w:abstractNumId="5" w15:restartNumberingAfterBreak="0">
    <w:nsid w:val="444E38D8"/>
    <w:multiLevelType w:val="hybridMultilevel"/>
    <w:tmpl w:val="52B42FA8"/>
    <w:numStyleLink w:val="Litery"/>
  </w:abstractNum>
  <w:abstractNum w:abstractNumId="6" w15:restartNumberingAfterBreak="0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D105DF2"/>
    <w:multiLevelType w:val="hybridMultilevel"/>
    <w:tmpl w:val="B3C4F2FA"/>
    <w:numStyleLink w:val="Punktor"/>
  </w:abstractNum>
  <w:abstractNum w:abstractNumId="8" w15:restartNumberingAfterBreak="0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33C0D2A2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B7C5830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A83ED61C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9050FA84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390AA204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21FAE44C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DBA01F5E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CC627F7A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E42CEA02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84DA281A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33C0D2A2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B7C5830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A83ED61C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9050FA84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390AA204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21FAE44C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DBA01F5E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CC627F7A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E42CEA02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33C0D2A2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B7C5830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A83ED61C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9050FA84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390AA204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21FAE44C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DBA01F5E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CC627F7A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E42CEA02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33C0D2A2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B7C5830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A83ED61C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9050FA84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390AA204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21FAE44C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DBA01F5E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CC627F7A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E42CEA02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84DA281A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6A09AD6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A56B148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C5A5560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AC453B8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4306A84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74C3526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EC4DC2C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C3065BA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84DA281A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6A09AD6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A56B148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C5A5560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AC453B8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4306A84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74C3526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EC4DC2C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C3065BA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94E"/>
    <w:rsid w:val="000120EC"/>
    <w:rsid w:val="000E1A7D"/>
    <w:rsid w:val="0012294E"/>
    <w:rsid w:val="001E6E5B"/>
    <w:rsid w:val="001F4C49"/>
    <w:rsid w:val="0021004A"/>
    <w:rsid w:val="002E1860"/>
    <w:rsid w:val="002F03C9"/>
    <w:rsid w:val="00406EBE"/>
    <w:rsid w:val="00624CFB"/>
    <w:rsid w:val="0075221E"/>
    <w:rsid w:val="007C783F"/>
    <w:rsid w:val="008158D2"/>
    <w:rsid w:val="0083244A"/>
    <w:rsid w:val="008351C3"/>
    <w:rsid w:val="00912913"/>
    <w:rsid w:val="00AC7360"/>
    <w:rsid w:val="00AF5C84"/>
    <w:rsid w:val="00B43398"/>
    <w:rsid w:val="00BA14C4"/>
    <w:rsid w:val="00C276E2"/>
    <w:rsid w:val="00CB1192"/>
    <w:rsid w:val="00FD2E1F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  <w15:docId w15:val="{79129D19-570F-46F1-B91D-A8C24E1B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496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9</cp:revision>
  <dcterms:created xsi:type="dcterms:W3CDTF">2020-06-22T11:30:00Z</dcterms:created>
  <dcterms:modified xsi:type="dcterms:W3CDTF">2020-07-10T10:19:00Z</dcterms:modified>
</cp:coreProperties>
</file>