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Default="00B43398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702E665D" w14:textId="43BD597A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6</w:t>
      </w:r>
      <w:r w:rsidR="00974660">
        <w:rPr>
          <w:rFonts w:ascii="Cambria" w:hAnsi="Cambria"/>
          <w:b/>
          <w:bCs/>
          <w:sz w:val="24"/>
          <w:szCs w:val="24"/>
        </w:rPr>
        <w:t>-Osłona na buty</w:t>
      </w:r>
    </w:p>
    <w:p w14:paraId="521E8802" w14:textId="77777777" w:rsidR="00AE0BC9" w:rsidRDefault="00AE0BC9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72144D" w:rsidRPr="0072144D" w14:paraId="7A55E38D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1A84BAC0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70FD10B1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3776584D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52266181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25778268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D2A2E0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4FBF5612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72144D" w:rsidRPr="0072144D" w14:paraId="6B93330B" w14:textId="77777777" w:rsidTr="00E544CB">
        <w:trPr>
          <w:trHeight w:val="360"/>
        </w:trPr>
        <w:tc>
          <w:tcPr>
            <w:tcW w:w="936" w:type="dxa"/>
            <w:vAlign w:val="center"/>
          </w:tcPr>
          <w:p w14:paraId="7533BA03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5C73F196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Cs/>
                <w:sz w:val="20"/>
                <w:szCs w:val="20"/>
              </w:rPr>
              <w:t>Osłony na buty</w:t>
            </w:r>
          </w:p>
        </w:tc>
        <w:tc>
          <w:tcPr>
            <w:tcW w:w="520" w:type="dxa"/>
            <w:vAlign w:val="center"/>
          </w:tcPr>
          <w:p w14:paraId="6707E1EE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Cs/>
                <w:sz w:val="20"/>
                <w:szCs w:val="20"/>
              </w:rPr>
              <w:t>6.1.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34734A84" w14:textId="72BD6DA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Cs/>
                <w:sz w:val="20"/>
                <w:szCs w:val="20"/>
              </w:rPr>
              <w:t>Osłony na buty</w:t>
            </w:r>
            <w:r w:rsidR="00A82742">
              <w:rPr>
                <w:rFonts w:ascii="Cambria" w:hAnsi="Cambria"/>
                <w:bCs/>
                <w:sz w:val="20"/>
                <w:szCs w:val="20"/>
              </w:rPr>
              <w:t xml:space="preserve"> (</w:t>
            </w:r>
            <w:proofErr w:type="spellStart"/>
            <w:r w:rsidR="00C21D1D">
              <w:rPr>
                <w:rFonts w:ascii="Cambria" w:hAnsi="Cambria"/>
                <w:bCs/>
                <w:sz w:val="20"/>
                <w:szCs w:val="20"/>
              </w:rPr>
              <w:t>tj</w:t>
            </w:r>
            <w:proofErr w:type="spellEnd"/>
            <w:r w:rsidR="00C21D1D">
              <w:rPr>
                <w:rFonts w:ascii="Cambria" w:hAnsi="Cambria"/>
                <w:bCs/>
                <w:sz w:val="20"/>
                <w:szCs w:val="20"/>
              </w:rPr>
              <w:t>. 3 800 par</w:t>
            </w:r>
            <w:r w:rsidR="00A82742">
              <w:rPr>
                <w:rFonts w:ascii="Cambria" w:hAnsi="Cambria"/>
                <w:bCs/>
                <w:sz w:val="20"/>
                <w:szCs w:val="20"/>
              </w:rPr>
              <w:t>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FE88BD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0D08BE2" w14:textId="77777777" w:rsidR="0072144D" w:rsidRPr="0072144D" w:rsidRDefault="0072144D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72144D">
              <w:rPr>
                <w:rFonts w:ascii="Cambria" w:hAnsi="Cambria"/>
                <w:bCs/>
                <w:sz w:val="20"/>
                <w:szCs w:val="20"/>
              </w:rPr>
              <w:t>7 600</w:t>
            </w:r>
          </w:p>
        </w:tc>
      </w:tr>
      <w:bookmarkEnd w:id="1"/>
    </w:tbl>
    <w:p w14:paraId="5155B9F2" w14:textId="77777777" w:rsidR="00DA67D3" w:rsidRPr="00406EBE" w:rsidRDefault="00DA67D3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3F19FAFE" w14:textId="71187267" w:rsidR="0012294E" w:rsidRDefault="00912913" w:rsidP="00406EBE">
      <w:pPr>
        <w:pStyle w:val="Domylne"/>
        <w:spacing w:before="0"/>
        <w:jc w:val="both"/>
        <w:rPr>
          <w:rFonts w:ascii="Cambria" w:hAnsi="Cambria"/>
          <w:shd w:val="clear" w:color="auto" w:fill="FFFFFF"/>
        </w:rPr>
      </w:pPr>
      <w:r w:rsidRPr="00406EBE">
        <w:rPr>
          <w:rFonts w:ascii="Cambria" w:hAnsi="Cambria"/>
          <w:b/>
          <w:bCs/>
          <w:shd w:val="clear" w:color="auto" w:fill="FFFFFF"/>
        </w:rPr>
        <w:t>Osłona na buty</w:t>
      </w:r>
      <w:r w:rsidRPr="00406EBE">
        <w:rPr>
          <w:rFonts w:ascii="Cambria" w:hAnsi="Cambria"/>
          <w:shd w:val="clear" w:color="auto" w:fill="FFFFFF"/>
        </w:rPr>
        <w:t xml:space="preserve"> wysoka do kombinezonu ochronnego EN 14126, rozmiar uniwersalny, wykonany z materiału mającego potwierdzenie zgodności z normą PN-EN 14126:2005 - </w:t>
      </w:r>
      <w:r w:rsidR="00B43398" w:rsidRPr="00406EBE">
        <w:rPr>
          <w:rFonts w:ascii="Cambria" w:hAnsi="Cambria"/>
          <w:shd w:val="clear" w:color="auto" w:fill="FFFFFF"/>
        </w:rPr>
        <w:t>Odzież</w:t>
      </w:r>
      <w:r w:rsidRPr="00406EBE">
        <w:rPr>
          <w:rFonts w:ascii="Cambria" w:hAnsi="Cambria"/>
          <w:shd w:val="clear" w:color="auto" w:fill="FFFFFF"/>
        </w:rPr>
        <w:t xml:space="preserve">̇ ochronna – Wymagania i metody badań dla </w:t>
      </w:r>
      <w:r w:rsidR="00B43398" w:rsidRPr="00406EBE">
        <w:rPr>
          <w:rFonts w:ascii="Cambria" w:hAnsi="Cambria"/>
          <w:shd w:val="clear" w:color="auto" w:fill="FFFFFF"/>
        </w:rPr>
        <w:t>odzieży</w:t>
      </w:r>
      <w:r w:rsidRPr="00406EBE">
        <w:rPr>
          <w:rFonts w:ascii="Cambria" w:hAnsi="Cambria"/>
          <w:shd w:val="clear" w:color="auto" w:fill="FFFFFF"/>
        </w:rPr>
        <w:t xml:space="preserve"> </w:t>
      </w:r>
      <w:r w:rsidR="00B43398" w:rsidRPr="00406EBE">
        <w:rPr>
          <w:rFonts w:ascii="Cambria" w:hAnsi="Cambria"/>
          <w:shd w:val="clear" w:color="auto" w:fill="FFFFFF"/>
        </w:rPr>
        <w:t>chroniącej</w:t>
      </w:r>
      <w:r w:rsidRPr="00406EBE">
        <w:rPr>
          <w:rFonts w:ascii="Cambria" w:hAnsi="Cambria"/>
          <w:shd w:val="clear" w:color="auto" w:fill="FFFFFF"/>
        </w:rPr>
        <w:t xml:space="preserve"> przed czynnikami infekcyjnymi (lub odpowiednio EN 14126:2003 EN 14126:2003/AC:2004). Deklaracja </w:t>
      </w:r>
      <w:r w:rsidR="00B43398" w:rsidRPr="00406EBE">
        <w:rPr>
          <w:rFonts w:ascii="Cambria" w:hAnsi="Cambria"/>
          <w:shd w:val="clear" w:color="auto" w:fill="FFFFFF"/>
        </w:rPr>
        <w:t>zgodności</w:t>
      </w:r>
      <w:r w:rsidRPr="00406EBE">
        <w:rPr>
          <w:rFonts w:ascii="Cambria" w:hAnsi="Cambria"/>
          <w:shd w:val="clear" w:color="auto" w:fill="FFFFFF"/>
        </w:rPr>
        <w:t xml:space="preserve"> na </w:t>
      </w:r>
      <w:r w:rsidR="00B43398" w:rsidRPr="00406EBE">
        <w:rPr>
          <w:rFonts w:ascii="Cambria" w:hAnsi="Cambria"/>
          <w:shd w:val="clear" w:color="auto" w:fill="FFFFFF"/>
        </w:rPr>
        <w:t>zgodność</w:t>
      </w:r>
      <w:r w:rsidRPr="00406EBE">
        <w:rPr>
          <w:rFonts w:ascii="Cambria" w:hAnsi="Cambria"/>
          <w:shd w:val="clear" w:color="auto" w:fill="FFFFFF"/>
        </w:rPr>
        <w:t xml:space="preserve">́ z wymaganiami </w:t>
      </w:r>
      <w:r w:rsidR="00B43398" w:rsidRPr="00406EBE">
        <w:rPr>
          <w:rFonts w:ascii="Cambria" w:hAnsi="Cambria"/>
          <w:shd w:val="clear" w:color="auto" w:fill="FFFFFF"/>
        </w:rPr>
        <w:t>rozporządzenia</w:t>
      </w:r>
      <w:r w:rsidRPr="00406EBE">
        <w:rPr>
          <w:rFonts w:ascii="Cambria" w:hAnsi="Cambria"/>
          <w:shd w:val="clear" w:color="auto" w:fill="FFFFFF"/>
        </w:rPr>
        <w:t xml:space="preserve"> UE 2016/425. Oznakowanie CE. </w:t>
      </w:r>
    </w:p>
    <w:p w14:paraId="4A69F5D2" w14:textId="5E084DBB" w:rsidR="00B43398" w:rsidRDefault="00B43398" w:rsidP="00406EBE">
      <w:pPr>
        <w:pStyle w:val="Domylne"/>
        <w:spacing w:before="0"/>
        <w:jc w:val="both"/>
        <w:rPr>
          <w:rFonts w:ascii="Cambria" w:hAnsi="Cambria"/>
          <w:shd w:val="clear" w:color="auto" w:fill="FFFFFF"/>
        </w:rPr>
      </w:pPr>
    </w:p>
    <w:p w14:paraId="7F9AF3F8" w14:textId="77777777" w:rsidR="00B43398" w:rsidRPr="00406EBE" w:rsidRDefault="00B43398" w:rsidP="00406EBE">
      <w:pPr>
        <w:pStyle w:val="Domylne"/>
        <w:spacing w:before="0"/>
        <w:jc w:val="both"/>
        <w:rPr>
          <w:rFonts w:ascii="Cambria" w:eastAsia="Charter" w:hAnsi="Cambria" w:cs="Charter"/>
          <w:shd w:val="clear" w:color="auto" w:fill="FFFFFF"/>
        </w:rPr>
      </w:pPr>
    </w:p>
    <w:p w14:paraId="768E66A7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478615C3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Deklarację zgodności z wymaganiami Rozporządzenia 2016/425 </w:t>
      </w:r>
    </w:p>
    <w:p w14:paraId="7DFDBB51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0A081EB2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Certyfikat z laboratorium notyfikowanego dla wskazanych ww norm</w:t>
      </w:r>
    </w:p>
    <w:p w14:paraId="748E4756" w14:textId="064EA7EF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Zdjęcie opakowania które będzie stosowane w dostawach</w:t>
      </w:r>
      <w:r w:rsidR="00460576">
        <w:rPr>
          <w:rFonts w:ascii="Cambria" w:hAnsi="Cambria"/>
          <w:sz w:val="24"/>
          <w:szCs w:val="24"/>
        </w:rPr>
        <w:t>.</w:t>
      </w:r>
    </w:p>
    <w:p w14:paraId="1153A2A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094D18A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8377D4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3CE57C7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E0A235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5F9B2D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74EC8D5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47B6E5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E44ED1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547DA35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08AD0BD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8769FF3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9E31D7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8ED7507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48AF8CD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1BB2BB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487C405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777DFC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4CD1186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CA22753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43CB50F3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9ED6426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327F8E5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F84430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00C5B9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522162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7B8CAC3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747403A" w14:textId="4D892336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118C036" w14:textId="4D92992E" w:rsidR="002E1860" w:rsidRPr="00406EBE" w:rsidRDefault="002E1860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C0B5115" w14:textId="77777777" w:rsidR="002E1860" w:rsidRPr="00406EBE" w:rsidRDefault="002E1860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2E1860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00003BE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5A06AC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D6790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6AA949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ED25BE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CEEEBE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E6415B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99472D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966878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518654C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00003BE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5A06AC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D6790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6AA949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ED25BE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CEEEBE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E6415B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99472DA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9668782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00003BE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5A06AC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D6790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6AA949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ED25BE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CEEEBE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E6415B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99472D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966878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00003BE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5A06AC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D6790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6AA949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ED25BE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CEEEBE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E6415B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99472DA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9668782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518654C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861A3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F8A443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506D70E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B188EC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22F636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BC851F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6DA032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806B41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518654C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861A3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8A443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06D70E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B188EC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22F636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C851F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6DA032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806B41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E1860"/>
    <w:rsid w:val="002F03C9"/>
    <w:rsid w:val="00406EBE"/>
    <w:rsid w:val="00460576"/>
    <w:rsid w:val="00624CFB"/>
    <w:rsid w:val="0072144D"/>
    <w:rsid w:val="0075221E"/>
    <w:rsid w:val="007C783F"/>
    <w:rsid w:val="008158D2"/>
    <w:rsid w:val="00912913"/>
    <w:rsid w:val="00974660"/>
    <w:rsid w:val="00A82742"/>
    <w:rsid w:val="00AE0BC9"/>
    <w:rsid w:val="00AF5C84"/>
    <w:rsid w:val="00B41C9E"/>
    <w:rsid w:val="00B43398"/>
    <w:rsid w:val="00C21D1D"/>
    <w:rsid w:val="00DA67D3"/>
    <w:rsid w:val="00F64016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dcterms:created xsi:type="dcterms:W3CDTF">2020-06-22T11:30:00Z</dcterms:created>
  <dcterms:modified xsi:type="dcterms:W3CDTF">2020-07-09T10:26:00Z</dcterms:modified>
</cp:coreProperties>
</file>