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F25985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F25985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Pr="00F25985" w:rsidRDefault="0012294E" w:rsidP="00406EBE">
      <w:pPr>
        <w:pStyle w:val="Tre"/>
        <w:jc w:val="both"/>
        <w:rPr>
          <w:rFonts w:ascii="Cambria" w:hAnsi="Cambria"/>
          <w:color w:val="FF0000"/>
          <w:sz w:val="24"/>
          <w:szCs w:val="24"/>
        </w:rPr>
      </w:pPr>
    </w:p>
    <w:p w14:paraId="4D441E94" w14:textId="77777777" w:rsidR="00F25985" w:rsidRPr="005553FA" w:rsidRDefault="00F25985" w:rsidP="00F25985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49560522" w14:textId="77777777" w:rsidR="00F25985" w:rsidRPr="005553FA" w:rsidRDefault="00F25985" w:rsidP="00F25985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5553FA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040FBC60" w14:textId="77777777" w:rsidR="00F25985" w:rsidRPr="005553FA" w:rsidRDefault="00F25985" w:rsidP="00F25985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5553FA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6ABA6C3D" w14:textId="77777777" w:rsidR="00F25985" w:rsidRPr="005553FA" w:rsidRDefault="00F25985" w:rsidP="00F259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0CD7574D" w14:textId="3C0220E9" w:rsidR="00F25985" w:rsidRPr="005553FA" w:rsidRDefault="00F25985" w:rsidP="00F259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5553FA">
        <w:rPr>
          <w:rFonts w:ascii="Cambria" w:hAnsi="Cambria"/>
          <w:b/>
          <w:bCs/>
          <w:color w:val="auto"/>
          <w:sz w:val="24"/>
          <w:szCs w:val="24"/>
        </w:rPr>
        <w:t xml:space="preserve">Zadanie nr 6 </w:t>
      </w:r>
    </w:p>
    <w:p w14:paraId="38B56921" w14:textId="77777777" w:rsidR="00286663" w:rsidRPr="005553FA" w:rsidRDefault="00286663" w:rsidP="00F259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666"/>
        <w:gridCol w:w="5804"/>
        <w:gridCol w:w="1319"/>
        <w:gridCol w:w="839"/>
      </w:tblGrid>
      <w:tr w:rsidR="005553FA" w:rsidRPr="005553FA" w14:paraId="4F64D76C" w14:textId="77777777" w:rsidTr="005553FA">
        <w:trPr>
          <w:trHeight w:val="345"/>
        </w:trPr>
        <w:tc>
          <w:tcPr>
            <w:tcW w:w="1666" w:type="dxa"/>
            <w:noWrap/>
          </w:tcPr>
          <w:p w14:paraId="3C3CD11B" w14:textId="77777777" w:rsidR="00F25985" w:rsidRPr="005553FA" w:rsidRDefault="00F25985" w:rsidP="005553FA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5553FA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04" w:type="dxa"/>
            <w:noWrap/>
          </w:tcPr>
          <w:p w14:paraId="042ED221" w14:textId="77777777" w:rsidR="00F25985" w:rsidRPr="005553FA" w:rsidRDefault="00F25985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5553FA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319" w:type="dxa"/>
            <w:noWrap/>
          </w:tcPr>
          <w:p w14:paraId="133FDCE3" w14:textId="77777777" w:rsidR="00F25985" w:rsidRPr="005553FA" w:rsidRDefault="00F25985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5553FA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140999FA" w14:textId="77777777" w:rsidR="00F25985" w:rsidRPr="005553FA" w:rsidRDefault="00F25985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5553FA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F25985" w:rsidRPr="00286663" w14:paraId="6A96B7F1" w14:textId="77777777" w:rsidTr="005553FA">
        <w:trPr>
          <w:trHeight w:val="345"/>
        </w:trPr>
        <w:tc>
          <w:tcPr>
            <w:tcW w:w="1666" w:type="dxa"/>
            <w:noWrap/>
            <w:hideMark/>
          </w:tcPr>
          <w:p w14:paraId="7916AF8C" w14:textId="77777777" w:rsidR="00F25985" w:rsidRPr="00286663" w:rsidRDefault="00F25985" w:rsidP="005553FA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286663">
              <w:rPr>
                <w:rFonts w:ascii="Cambria" w:hAnsi="Cambria"/>
                <w:b/>
                <w:bCs/>
              </w:rPr>
              <w:t>Zadanie 6</w:t>
            </w:r>
          </w:p>
        </w:tc>
        <w:tc>
          <w:tcPr>
            <w:tcW w:w="5804" w:type="dxa"/>
            <w:noWrap/>
            <w:hideMark/>
          </w:tcPr>
          <w:p w14:paraId="76597D33" w14:textId="77777777" w:rsidR="00F25985" w:rsidRPr="00286663" w:rsidRDefault="00F25985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286663">
              <w:rPr>
                <w:rFonts w:ascii="Cambria" w:hAnsi="Cambria"/>
                <w:bCs/>
              </w:rPr>
              <w:t>Opryskiwacz plecakowy</w:t>
            </w:r>
          </w:p>
        </w:tc>
        <w:tc>
          <w:tcPr>
            <w:tcW w:w="1319" w:type="dxa"/>
            <w:noWrap/>
            <w:hideMark/>
          </w:tcPr>
          <w:p w14:paraId="62250ABB" w14:textId="77777777" w:rsidR="00F25985" w:rsidRPr="00286663" w:rsidRDefault="00F25985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286663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421995DB" w14:textId="77777777" w:rsidR="00F25985" w:rsidRPr="00286663" w:rsidRDefault="00F25985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286663">
              <w:rPr>
                <w:rFonts w:ascii="Cambria" w:hAnsi="Cambria"/>
                <w:bCs/>
              </w:rPr>
              <w:t>25</w:t>
            </w:r>
          </w:p>
        </w:tc>
      </w:tr>
      <w:bookmarkEnd w:id="0"/>
    </w:tbl>
    <w:p w14:paraId="5155B9F2" w14:textId="628589C8" w:rsidR="00DA67D3" w:rsidRPr="00A63747" w:rsidRDefault="00DA67D3" w:rsidP="00406EB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76F5E450" w14:textId="32EA0291" w:rsidR="00A63747" w:rsidRPr="00A63747" w:rsidRDefault="00A63747" w:rsidP="00A63747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O</w:t>
      </w:r>
      <w:r w:rsidRPr="00A63747">
        <w:rPr>
          <w:rFonts w:ascii="Cambria" w:eastAsia="Charter" w:hAnsi="Cambria" w:cs="Charter"/>
          <w:color w:val="auto"/>
          <w:sz w:val="24"/>
          <w:szCs w:val="24"/>
        </w:rPr>
        <w:t xml:space="preserve">pryskiwacz akumulatorowy z pojemnym zbiornikiem do pracy przy ochronie upraw, roślin, sadów, odkażaniu </w:t>
      </w:r>
      <w:r>
        <w:rPr>
          <w:rFonts w:ascii="Cambria" w:eastAsia="Charter" w:hAnsi="Cambria" w:cs="Charter"/>
          <w:color w:val="auto"/>
          <w:sz w:val="24"/>
          <w:szCs w:val="24"/>
        </w:rPr>
        <w:t>itp.</w:t>
      </w:r>
    </w:p>
    <w:p w14:paraId="78097455" w14:textId="1BF7F5E7" w:rsidR="00A63747" w:rsidRPr="00A63747" w:rsidRDefault="00A63747" w:rsidP="00A63747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A63747">
        <w:rPr>
          <w:rFonts w:ascii="Cambria" w:eastAsia="Charter" w:hAnsi="Cambria" w:cs="Charter"/>
          <w:color w:val="auto"/>
          <w:sz w:val="24"/>
          <w:szCs w:val="24"/>
        </w:rPr>
        <w:t>Pojemność zbiornika: 16 l</w:t>
      </w:r>
    </w:p>
    <w:p w14:paraId="1DC0CAC1" w14:textId="21727A54" w:rsidR="00A63747" w:rsidRDefault="00A63747" w:rsidP="00A63747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A63747">
        <w:rPr>
          <w:rFonts w:ascii="Cambria" w:eastAsia="Charter" w:hAnsi="Cambria" w:cs="Charter"/>
          <w:color w:val="auto"/>
          <w:sz w:val="24"/>
          <w:szCs w:val="24"/>
        </w:rPr>
        <w:t>Typ pompy: membranowa</w:t>
      </w:r>
    </w:p>
    <w:p w14:paraId="3FCBA7C1" w14:textId="0E2577C6" w:rsidR="00A63747" w:rsidRDefault="00A63747" w:rsidP="00A63747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A63747">
        <w:rPr>
          <w:rFonts w:ascii="Cambria" w:eastAsia="Charter" w:hAnsi="Cambria" w:cs="Charter"/>
          <w:color w:val="auto"/>
          <w:sz w:val="24"/>
          <w:szCs w:val="24"/>
        </w:rPr>
        <w:t>Ciśnienie robocze:</w:t>
      </w:r>
      <w:r w:rsidR="00706DBA">
        <w:rPr>
          <w:rFonts w:ascii="Cambria" w:eastAsia="Charter" w:hAnsi="Cambria" w:cs="Charter"/>
          <w:color w:val="auto"/>
          <w:sz w:val="24"/>
          <w:szCs w:val="24"/>
        </w:rPr>
        <w:t>0,1-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 </w:t>
      </w:r>
      <w:r w:rsidRPr="00A63747">
        <w:rPr>
          <w:rFonts w:ascii="Cambria" w:eastAsia="Charter" w:hAnsi="Cambria" w:cs="Charter"/>
          <w:color w:val="auto"/>
          <w:sz w:val="24"/>
          <w:szCs w:val="24"/>
        </w:rPr>
        <w:t xml:space="preserve">0,45 </w:t>
      </w:r>
      <w:proofErr w:type="spellStart"/>
      <w:r w:rsidRPr="00A63747">
        <w:rPr>
          <w:rFonts w:ascii="Cambria" w:eastAsia="Charter" w:hAnsi="Cambria" w:cs="Charter"/>
          <w:color w:val="auto"/>
          <w:sz w:val="24"/>
          <w:szCs w:val="24"/>
        </w:rPr>
        <w:t>Mpa</w:t>
      </w:r>
      <w:proofErr w:type="spellEnd"/>
    </w:p>
    <w:p w14:paraId="14FF6A6E" w14:textId="779CD7DD" w:rsidR="00A63747" w:rsidRPr="00A63747" w:rsidRDefault="00A63747" w:rsidP="00A63747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Ilość dysz: min. 4</w:t>
      </w:r>
    </w:p>
    <w:p w14:paraId="082F1AEB" w14:textId="5E67948A" w:rsidR="00A63747" w:rsidRPr="00A63747" w:rsidRDefault="00A63747" w:rsidP="00A63747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A63747">
        <w:rPr>
          <w:rFonts w:ascii="Cambria" w:eastAsia="Charter" w:hAnsi="Cambria" w:cs="Charter"/>
          <w:color w:val="auto"/>
          <w:sz w:val="24"/>
          <w:szCs w:val="24"/>
        </w:rPr>
        <w:t>Zasilanie pompy membranowej: 12V</w:t>
      </w:r>
    </w:p>
    <w:p w14:paraId="328A167A" w14:textId="74FB75E0" w:rsidR="00A63747" w:rsidRPr="00A63747" w:rsidRDefault="00A63747" w:rsidP="00A63747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A63747">
        <w:rPr>
          <w:rFonts w:ascii="Cambria" w:eastAsia="Charter" w:hAnsi="Cambria" w:cs="Charter"/>
          <w:color w:val="auto"/>
          <w:sz w:val="24"/>
          <w:szCs w:val="24"/>
        </w:rPr>
        <w:t>Ładowanie: 12V</w:t>
      </w:r>
    </w:p>
    <w:p w14:paraId="78B1A83F" w14:textId="6D63B685" w:rsidR="00A63747" w:rsidRPr="00A63747" w:rsidRDefault="00A63747" w:rsidP="00A63747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Wyposażony w l</w:t>
      </w:r>
      <w:r w:rsidRPr="00A63747">
        <w:rPr>
          <w:rFonts w:ascii="Cambria" w:eastAsia="Charter" w:hAnsi="Cambria" w:cs="Charter"/>
          <w:color w:val="auto"/>
          <w:sz w:val="24"/>
          <w:szCs w:val="24"/>
        </w:rPr>
        <w:t>anc</w:t>
      </w:r>
      <w:r>
        <w:rPr>
          <w:rFonts w:ascii="Cambria" w:eastAsia="Charter" w:hAnsi="Cambria" w:cs="Charter"/>
          <w:color w:val="auto"/>
          <w:sz w:val="24"/>
          <w:szCs w:val="24"/>
        </w:rPr>
        <w:t>ę</w:t>
      </w:r>
      <w:r w:rsidRPr="00A63747">
        <w:rPr>
          <w:rFonts w:ascii="Cambria" w:eastAsia="Charter" w:hAnsi="Cambria" w:cs="Charter"/>
          <w:color w:val="auto"/>
          <w:sz w:val="24"/>
          <w:szCs w:val="24"/>
        </w:rPr>
        <w:t xml:space="preserve"> z rękojeścią</w:t>
      </w:r>
    </w:p>
    <w:p w14:paraId="38039F4A" w14:textId="07CA5459" w:rsidR="005553FA" w:rsidRPr="00A63747" w:rsidRDefault="00A63747" w:rsidP="00A63747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A63747">
        <w:rPr>
          <w:rFonts w:ascii="Cambria" w:eastAsia="Charter" w:hAnsi="Cambria" w:cs="Charter"/>
          <w:color w:val="auto"/>
          <w:sz w:val="24"/>
          <w:szCs w:val="24"/>
        </w:rPr>
        <w:t>Ładowarka</w:t>
      </w:r>
    </w:p>
    <w:p w14:paraId="15F174A1" w14:textId="77777777" w:rsidR="005553FA" w:rsidRPr="00A63747" w:rsidRDefault="005553FA" w:rsidP="00406EB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79E4B55C" w14:textId="77777777" w:rsidR="00286663" w:rsidRPr="00A63747" w:rsidRDefault="00286663" w:rsidP="00286663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560E7FD5" w14:textId="77777777" w:rsidR="00286663" w:rsidRDefault="00286663" w:rsidP="00286663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  <w:r w:rsidRPr="00442714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075FE8">
        <w:rPr>
          <w:rFonts w:ascii="Cambria" w:hAnsi="Cambria" w:cs="Tahoma"/>
          <w:bCs/>
          <w:sz w:val="24"/>
          <w:szCs w:val="24"/>
        </w:rPr>
        <w:t>12 miesięcy</w:t>
      </w:r>
    </w:p>
    <w:p w14:paraId="054B0080" w14:textId="77777777" w:rsidR="00286663" w:rsidRPr="00F67BA8" w:rsidRDefault="00286663" w:rsidP="0028666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FF0000"/>
          <w:u w:color="000000"/>
        </w:rPr>
      </w:pPr>
    </w:p>
    <w:p w14:paraId="6101A374" w14:textId="16E87E99" w:rsidR="00286663" w:rsidRDefault="00286663" w:rsidP="00406EBE">
      <w:pPr>
        <w:pStyle w:val="Tre"/>
        <w:jc w:val="both"/>
        <w:rPr>
          <w:rFonts w:ascii="Cambria" w:eastAsia="Charter" w:hAnsi="Cambria" w:cs="Charter"/>
          <w:b/>
          <w:bCs/>
          <w:color w:val="FF0000"/>
          <w:sz w:val="24"/>
          <w:szCs w:val="24"/>
        </w:rPr>
      </w:pPr>
    </w:p>
    <w:sectPr w:rsidR="00286663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6082E7D0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5AED01E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1FCB72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BDA464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57967C2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9562844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85C96D4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E36480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1948FB2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8C80AF3C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6082E7D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5AED01E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1FCB720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BDA464C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57967C22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9562844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85C96D4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E364800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1948FB2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6082E7D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5AED01E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1FCB72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BDA464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57967C2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9562844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85C96D4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E36480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1948FB2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6082E7D0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5AED01E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1FCB720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BDA464C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57967C22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9562844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385C96D4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E364800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1948FB2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8C80AF3C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DA8651E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3345E84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ADAF0B4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986D460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708BD12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15A1D92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9F0F7BC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B4C7606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8C80AF3C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DA8651E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3345E84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ADAF0B4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986D460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708BD12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15A1D92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F0F7BC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B4C7606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2294E"/>
    <w:rsid w:val="0021004A"/>
    <w:rsid w:val="00286663"/>
    <w:rsid w:val="002E1860"/>
    <w:rsid w:val="002F03C9"/>
    <w:rsid w:val="00406EBE"/>
    <w:rsid w:val="00460576"/>
    <w:rsid w:val="005553FA"/>
    <w:rsid w:val="00624CFB"/>
    <w:rsid w:val="00706DBA"/>
    <w:rsid w:val="0072144D"/>
    <w:rsid w:val="0075221E"/>
    <w:rsid w:val="007C6A81"/>
    <w:rsid w:val="007C783F"/>
    <w:rsid w:val="008158D2"/>
    <w:rsid w:val="00912913"/>
    <w:rsid w:val="00974660"/>
    <w:rsid w:val="00A63747"/>
    <w:rsid w:val="00A82742"/>
    <w:rsid w:val="00AE0BC9"/>
    <w:rsid w:val="00AF5C84"/>
    <w:rsid w:val="00B41C9E"/>
    <w:rsid w:val="00B43398"/>
    <w:rsid w:val="00C21D1D"/>
    <w:rsid w:val="00DA67D3"/>
    <w:rsid w:val="00F25985"/>
    <w:rsid w:val="00F64016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F259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6A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A8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14</cp:revision>
  <dcterms:created xsi:type="dcterms:W3CDTF">2020-06-22T11:30:00Z</dcterms:created>
  <dcterms:modified xsi:type="dcterms:W3CDTF">2020-07-29T12:06:00Z</dcterms:modified>
</cp:coreProperties>
</file>