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9A4229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</w:rPr>
      </w:pPr>
      <w:r w:rsidRPr="009A4229">
        <w:rPr>
          <w:rFonts w:ascii="Cambria" w:hAnsi="Cambria"/>
          <w:noProof/>
          <w:color w:val="FF000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90640" w14:textId="77777777" w:rsidR="00F43E36" w:rsidRPr="00442714" w:rsidRDefault="00F43E36" w:rsidP="00F43E36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r w:rsidRPr="00442714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7F018CA7" w14:textId="77777777" w:rsidR="00F43E36" w:rsidRPr="00442714" w:rsidRDefault="00F43E36" w:rsidP="00F43E36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442714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797DE6D7" w14:textId="77777777" w:rsidR="00F43E36" w:rsidRPr="00442714" w:rsidRDefault="00F43E36" w:rsidP="00F43E36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6E73B334" w14:textId="77777777" w:rsidR="009A4229" w:rsidRPr="00442714" w:rsidRDefault="00F43E36" w:rsidP="00F43E36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442714">
        <w:rPr>
          <w:rFonts w:ascii="Cambria" w:hAnsi="Cambria"/>
          <w:b/>
          <w:bCs/>
          <w:color w:val="auto"/>
          <w:sz w:val="24"/>
          <w:szCs w:val="24"/>
        </w:rPr>
        <w:t>Zadanie nr 2</w:t>
      </w:r>
    </w:p>
    <w:p w14:paraId="6E0DAFD4" w14:textId="209AD1EA" w:rsidR="00F43E36" w:rsidRPr="00442714" w:rsidRDefault="00F43E36" w:rsidP="00F43E36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442714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666"/>
        <w:gridCol w:w="5804"/>
        <w:gridCol w:w="1319"/>
        <w:gridCol w:w="839"/>
      </w:tblGrid>
      <w:tr w:rsidR="00442714" w:rsidRPr="00442714" w14:paraId="68874FDB" w14:textId="77777777" w:rsidTr="009A4229">
        <w:trPr>
          <w:trHeight w:val="345"/>
        </w:trPr>
        <w:tc>
          <w:tcPr>
            <w:tcW w:w="1666" w:type="dxa"/>
            <w:noWrap/>
          </w:tcPr>
          <w:p w14:paraId="1E1F3D3F" w14:textId="77777777" w:rsidR="00F43E36" w:rsidRPr="00442714" w:rsidRDefault="00F43E36" w:rsidP="008E76E2">
            <w:pPr>
              <w:tabs>
                <w:tab w:val="left" w:pos="142"/>
              </w:tabs>
              <w:spacing w:line="276" w:lineRule="auto"/>
              <w:ind w:left="22"/>
              <w:rPr>
                <w:rFonts w:ascii="Cambria" w:hAnsi="Cambria"/>
                <w:b/>
                <w:bCs/>
              </w:rPr>
            </w:pPr>
            <w:r w:rsidRPr="00442714">
              <w:rPr>
                <w:rFonts w:ascii="Cambria" w:eastAsia="Times New Roman" w:hAnsi="Cambria"/>
                <w:b/>
                <w:bCs/>
                <w:lang w:eastAsia="pl-PL"/>
              </w:rPr>
              <w:t xml:space="preserve">Nr </w:t>
            </w:r>
            <w:proofErr w:type="spellStart"/>
            <w:r w:rsidRPr="00442714">
              <w:rPr>
                <w:rFonts w:ascii="Cambria" w:eastAsia="Times New Roman" w:hAnsi="Cambria"/>
                <w:b/>
                <w:bCs/>
                <w:lang w:eastAsia="pl-PL"/>
              </w:rPr>
              <w:t>zadania</w:t>
            </w:r>
            <w:proofErr w:type="spellEnd"/>
          </w:p>
        </w:tc>
        <w:tc>
          <w:tcPr>
            <w:tcW w:w="5804" w:type="dxa"/>
            <w:noWrap/>
          </w:tcPr>
          <w:p w14:paraId="2F7D5CA6" w14:textId="77777777" w:rsidR="00F43E36" w:rsidRPr="00442714" w:rsidRDefault="00F43E36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442714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319" w:type="dxa"/>
            <w:noWrap/>
          </w:tcPr>
          <w:p w14:paraId="77582012" w14:textId="77777777" w:rsidR="00F43E36" w:rsidRPr="00442714" w:rsidRDefault="00F43E36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442714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0AD35598" w14:textId="77777777" w:rsidR="00F43E36" w:rsidRPr="00442714" w:rsidRDefault="00F43E36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442714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442714" w:rsidRPr="00442714" w14:paraId="29133428" w14:textId="77777777" w:rsidTr="009A4229">
        <w:trPr>
          <w:trHeight w:val="345"/>
        </w:trPr>
        <w:tc>
          <w:tcPr>
            <w:tcW w:w="1666" w:type="dxa"/>
            <w:noWrap/>
            <w:hideMark/>
          </w:tcPr>
          <w:p w14:paraId="60371B3A" w14:textId="77777777" w:rsidR="00F43E36" w:rsidRPr="00442714" w:rsidRDefault="00F43E36" w:rsidP="008E76E2">
            <w:pPr>
              <w:tabs>
                <w:tab w:val="left" w:pos="142"/>
              </w:tabs>
              <w:spacing w:line="276" w:lineRule="auto"/>
              <w:ind w:left="22"/>
              <w:rPr>
                <w:rFonts w:ascii="Cambria" w:hAnsi="Cambria"/>
                <w:b/>
                <w:bCs/>
              </w:rPr>
            </w:pPr>
            <w:r w:rsidRPr="00442714">
              <w:rPr>
                <w:rFonts w:ascii="Cambria" w:hAnsi="Cambria"/>
                <w:b/>
                <w:bCs/>
              </w:rPr>
              <w:t>Zadanie 2</w:t>
            </w:r>
          </w:p>
        </w:tc>
        <w:tc>
          <w:tcPr>
            <w:tcW w:w="5804" w:type="dxa"/>
            <w:hideMark/>
          </w:tcPr>
          <w:p w14:paraId="3D1C5F74" w14:textId="77777777" w:rsidR="00F43E36" w:rsidRPr="00442714" w:rsidRDefault="00F43E36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proofErr w:type="spellStart"/>
            <w:r w:rsidRPr="00442714">
              <w:rPr>
                <w:rFonts w:ascii="Cambria" w:hAnsi="Cambria"/>
                <w:bCs/>
              </w:rPr>
              <w:t>Urządzenie</w:t>
            </w:r>
            <w:proofErr w:type="spellEnd"/>
            <w:r w:rsidRPr="00442714">
              <w:rPr>
                <w:rFonts w:ascii="Cambria" w:hAnsi="Cambria"/>
                <w:bCs/>
              </w:rPr>
              <w:t xml:space="preserve"> do </w:t>
            </w:r>
            <w:proofErr w:type="spellStart"/>
            <w:r w:rsidRPr="00442714">
              <w:rPr>
                <w:rFonts w:ascii="Cambria" w:hAnsi="Cambria"/>
                <w:bCs/>
              </w:rPr>
              <w:t>dezynfekcji</w:t>
            </w:r>
            <w:proofErr w:type="spellEnd"/>
            <w:r w:rsidRPr="00442714">
              <w:rPr>
                <w:rFonts w:ascii="Cambria" w:hAnsi="Cambria"/>
                <w:bCs/>
              </w:rPr>
              <w:t xml:space="preserve"> </w:t>
            </w:r>
            <w:proofErr w:type="spellStart"/>
            <w:r w:rsidRPr="00442714">
              <w:rPr>
                <w:rFonts w:ascii="Cambria" w:hAnsi="Cambria"/>
                <w:bCs/>
              </w:rPr>
              <w:t>pomieszczeń</w:t>
            </w:r>
            <w:proofErr w:type="spellEnd"/>
            <w:r w:rsidRPr="00442714">
              <w:rPr>
                <w:rFonts w:ascii="Cambria" w:hAnsi="Cambria"/>
                <w:bCs/>
              </w:rPr>
              <w:t xml:space="preserve"> (zamgławiacz ultradźwiękowy)</w:t>
            </w:r>
          </w:p>
        </w:tc>
        <w:tc>
          <w:tcPr>
            <w:tcW w:w="1319" w:type="dxa"/>
            <w:noWrap/>
            <w:hideMark/>
          </w:tcPr>
          <w:p w14:paraId="0486C7C0" w14:textId="77777777" w:rsidR="00F43E36" w:rsidRPr="00442714" w:rsidRDefault="00F43E36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442714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41A9C5B9" w14:textId="77777777" w:rsidR="00F43E36" w:rsidRPr="00442714" w:rsidRDefault="00F43E36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442714">
              <w:rPr>
                <w:rFonts w:ascii="Cambria" w:hAnsi="Cambria"/>
                <w:bCs/>
              </w:rPr>
              <w:t>1</w:t>
            </w:r>
          </w:p>
        </w:tc>
      </w:tr>
    </w:tbl>
    <w:p w14:paraId="0DAC464E" w14:textId="77777777" w:rsidR="009A4229" w:rsidRPr="00442714" w:rsidRDefault="009A4229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</w:p>
    <w:p w14:paraId="093DAF21" w14:textId="5B89D09D" w:rsidR="00F36AC2" w:rsidRPr="00442714" w:rsidRDefault="00F36AC2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  <w:r w:rsidRPr="00442714">
        <w:rPr>
          <w:rFonts w:ascii="Cambria" w:hAnsi="Cambria"/>
          <w:color w:val="auto"/>
          <w:u w:color="000000"/>
        </w:rPr>
        <w:t xml:space="preserve">Urządzenie </w:t>
      </w:r>
      <w:r w:rsidR="00442714">
        <w:rPr>
          <w:rFonts w:ascii="Cambria" w:hAnsi="Cambria"/>
          <w:color w:val="auto"/>
          <w:u w:color="000000"/>
        </w:rPr>
        <w:t xml:space="preserve">przenośne </w:t>
      </w:r>
      <w:r w:rsidRPr="00442714">
        <w:rPr>
          <w:rFonts w:ascii="Cambria" w:hAnsi="Cambria"/>
          <w:color w:val="auto"/>
          <w:u w:color="000000"/>
        </w:rPr>
        <w:t>wytwarzające dezynfekującą mgłę do</w:t>
      </w:r>
      <w:r w:rsidRPr="00442714">
        <w:rPr>
          <w:color w:val="auto"/>
        </w:rPr>
        <w:t xml:space="preserve"> </w:t>
      </w:r>
      <w:r w:rsidRPr="00442714">
        <w:rPr>
          <w:rFonts w:ascii="Cambria" w:hAnsi="Cambria"/>
          <w:color w:val="auto"/>
          <w:u w:color="000000"/>
        </w:rPr>
        <w:t>nawilżania, zamgławiania, dezynfekcji, dezynsekcji pomieszczeń, obiektów, bezpieczne dla urządzeń elektronicznych i</w:t>
      </w:r>
      <w:r w:rsidR="00442714">
        <w:rPr>
          <w:rFonts w:ascii="Cambria" w:hAnsi="Cambria"/>
          <w:color w:val="auto"/>
          <w:u w:color="000000"/>
        </w:rPr>
        <w:t> </w:t>
      </w:r>
      <w:r w:rsidRPr="00442714">
        <w:rPr>
          <w:rFonts w:ascii="Cambria" w:hAnsi="Cambria"/>
          <w:color w:val="auto"/>
          <w:u w:color="000000"/>
        </w:rPr>
        <w:t>elektrycznych.</w:t>
      </w:r>
    </w:p>
    <w:p w14:paraId="6884F67A" w14:textId="612E2D8D" w:rsidR="00442714" w:rsidRPr="00442714" w:rsidRDefault="00442714" w:rsidP="00442714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442714">
        <w:rPr>
          <w:rFonts w:ascii="Cambria" w:eastAsia="Charter" w:hAnsi="Cambria" w:cs="Charter"/>
          <w:color w:val="auto"/>
          <w:sz w:val="24"/>
          <w:szCs w:val="24"/>
        </w:rPr>
        <w:t>Odporne na korozję i zniszczenia wywołane przez środki chemiczne i dezynfekcyjne.</w:t>
      </w:r>
    </w:p>
    <w:p w14:paraId="05B4B832" w14:textId="7D048A0E" w:rsidR="00442714" w:rsidRPr="00442714" w:rsidRDefault="00442714" w:rsidP="00442714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442714">
        <w:rPr>
          <w:rFonts w:ascii="Cambria" w:eastAsia="Charter" w:hAnsi="Cambria" w:cs="Charter"/>
          <w:color w:val="auto"/>
          <w:sz w:val="24"/>
          <w:szCs w:val="24"/>
        </w:rPr>
        <w:t>Wielkość kropli - min. 5 mikronów</w:t>
      </w:r>
    </w:p>
    <w:p w14:paraId="536B5000" w14:textId="70BD9990" w:rsidR="00442714" w:rsidRPr="00442714" w:rsidRDefault="00442714" w:rsidP="00442714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442714">
        <w:rPr>
          <w:rFonts w:ascii="Cambria" w:eastAsia="Charter" w:hAnsi="Cambria" w:cs="Charter"/>
          <w:color w:val="auto"/>
          <w:sz w:val="24"/>
          <w:szCs w:val="24"/>
        </w:rPr>
        <w:t xml:space="preserve">Zasilanie – sieciowe </w:t>
      </w:r>
    </w:p>
    <w:p w14:paraId="233B565C" w14:textId="00AD0D40" w:rsidR="00442714" w:rsidRPr="00442714" w:rsidRDefault="00442714" w:rsidP="00442714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442714">
        <w:rPr>
          <w:rFonts w:ascii="Cambria" w:eastAsia="Charter" w:hAnsi="Cambria" w:cs="Charter"/>
          <w:color w:val="auto"/>
          <w:sz w:val="24"/>
          <w:szCs w:val="24"/>
        </w:rPr>
        <w:t>Zasięg</w:t>
      </w:r>
      <w:r w:rsidRPr="00442714">
        <w:rPr>
          <w:rFonts w:ascii="Cambria" w:eastAsia="Charter" w:hAnsi="Cambria" w:cs="Charter"/>
          <w:color w:val="auto"/>
          <w:sz w:val="24"/>
          <w:szCs w:val="24"/>
        </w:rPr>
        <w:tab/>
        <w:t>- min. 8 m</w:t>
      </w:r>
    </w:p>
    <w:p w14:paraId="0F87A0BD" w14:textId="77777777" w:rsidR="00442714" w:rsidRPr="00442714" w:rsidRDefault="00442714" w:rsidP="00442714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70F75B5D" w14:textId="5F782E73" w:rsidR="0012294E" w:rsidRPr="00442714" w:rsidRDefault="009A4229" w:rsidP="00406EB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442714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442714">
        <w:rPr>
          <w:rFonts w:ascii="Cambria" w:hAnsi="Cambria" w:cs="Tahoma"/>
          <w:bCs/>
          <w:color w:val="auto"/>
          <w:sz w:val="24"/>
          <w:szCs w:val="24"/>
        </w:rPr>
        <w:t>12 miesięcy</w:t>
      </w:r>
    </w:p>
    <w:p w14:paraId="5C78FF70" w14:textId="77777777" w:rsidR="0012294E" w:rsidRPr="009A4229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p w14:paraId="28EC40E2" w14:textId="77777777" w:rsidR="0012294E" w:rsidRPr="009A4229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p w14:paraId="0A81E5BD" w14:textId="77777777" w:rsidR="0012294E" w:rsidRPr="009A4229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p w14:paraId="345729A6" w14:textId="77777777" w:rsidR="0012294E" w:rsidRPr="009A4229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p w14:paraId="0EE5A2AB" w14:textId="77777777" w:rsidR="0012294E" w:rsidRPr="009A4229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p w14:paraId="1A9E3A0A" w14:textId="77777777" w:rsidR="0012294E" w:rsidRPr="009A4229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p w14:paraId="52A64344" w14:textId="77777777" w:rsidR="0012294E" w:rsidRPr="009A4229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sectPr w:rsidR="0012294E" w:rsidRPr="009A4229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EE20018C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F74A42A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5F6124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BF6C6F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7542CB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6146447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6B80060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B9CF43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5209C2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E0407DF6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EE20018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F74A42A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5F61240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BF6C6F6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7542CBA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6146447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6B80060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B9CF430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5209C2A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EE20018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F74A42A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5F6124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BF6C6F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7542CB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6146447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6B80060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B9CF43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5209C2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EE20018C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F74A42A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5F61240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BF6C6F6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7542CBA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6146447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6B80060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B9CF430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5209C2A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E0407DF6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ED003E8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A22F076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1C2569C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4A63B3C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22647C0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4228698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46C0BFC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52030A2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E0407DF6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ED003E8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A22F076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C2569C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4A63B3C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22647C0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4228698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46C0BFC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2030A2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1047"/>
    <w:rsid w:val="000120EC"/>
    <w:rsid w:val="000E1A7D"/>
    <w:rsid w:val="0012294E"/>
    <w:rsid w:val="001F6D38"/>
    <w:rsid w:val="0021004A"/>
    <w:rsid w:val="002E1860"/>
    <w:rsid w:val="002E71E4"/>
    <w:rsid w:val="002F03C9"/>
    <w:rsid w:val="00406EBE"/>
    <w:rsid w:val="00442714"/>
    <w:rsid w:val="005D4B8D"/>
    <w:rsid w:val="00624CFB"/>
    <w:rsid w:val="006A1ADA"/>
    <w:rsid w:val="0075221E"/>
    <w:rsid w:val="007C783F"/>
    <w:rsid w:val="008158D2"/>
    <w:rsid w:val="008E76E2"/>
    <w:rsid w:val="00912913"/>
    <w:rsid w:val="009A4229"/>
    <w:rsid w:val="009F6172"/>
    <w:rsid w:val="00AF5C84"/>
    <w:rsid w:val="00B43398"/>
    <w:rsid w:val="00C403F7"/>
    <w:rsid w:val="00CE2032"/>
    <w:rsid w:val="00F36AC2"/>
    <w:rsid w:val="00F43E36"/>
    <w:rsid w:val="00FE2600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F43E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14</cp:revision>
  <cp:lastPrinted>2020-07-31T08:48:00Z</cp:lastPrinted>
  <dcterms:created xsi:type="dcterms:W3CDTF">2020-06-22T11:30:00Z</dcterms:created>
  <dcterms:modified xsi:type="dcterms:W3CDTF">2020-07-31T08:48:00Z</dcterms:modified>
</cp:coreProperties>
</file>