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57A18" w14:textId="04D8058B" w:rsidR="00E348A5" w:rsidRPr="00E60BC8" w:rsidRDefault="00E348A5" w:rsidP="00E348A5">
      <w:pPr>
        <w:jc w:val="right"/>
        <w:rPr>
          <w:rFonts w:cstheme="minorHAnsi"/>
          <w:sz w:val="24"/>
          <w:szCs w:val="24"/>
        </w:rPr>
      </w:pPr>
      <w:r w:rsidRPr="00E60BC8">
        <w:rPr>
          <w:rFonts w:cstheme="minorHAnsi"/>
          <w:sz w:val="24"/>
          <w:szCs w:val="24"/>
        </w:rPr>
        <w:t>Jędrzejów, dnia 09.10.2020r.</w:t>
      </w:r>
    </w:p>
    <w:p w14:paraId="323F3F49" w14:textId="04C9B68D" w:rsidR="00E348A5" w:rsidRPr="00E60BC8" w:rsidRDefault="00E348A5" w:rsidP="00E348A5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  <w:sz w:val="24"/>
          <w:szCs w:val="24"/>
        </w:rPr>
      </w:pPr>
    </w:p>
    <w:p w14:paraId="3F6BB30E" w14:textId="77777777" w:rsidR="00E348A5" w:rsidRPr="00E60BC8" w:rsidRDefault="00E348A5" w:rsidP="00E348A5">
      <w:pPr>
        <w:rPr>
          <w:rFonts w:cstheme="minorHAnsi"/>
          <w:sz w:val="24"/>
          <w:szCs w:val="24"/>
        </w:rPr>
      </w:pPr>
    </w:p>
    <w:p w14:paraId="21C0EA44" w14:textId="77777777" w:rsidR="00E348A5" w:rsidRPr="00E60BC8" w:rsidRDefault="00E348A5" w:rsidP="00E348A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60BC8">
        <w:rPr>
          <w:rFonts w:cstheme="minorHAnsi"/>
          <w:b/>
          <w:bCs/>
          <w:color w:val="000000"/>
          <w:sz w:val="24"/>
          <w:szCs w:val="24"/>
        </w:rPr>
        <w:t>INFORMACJA</w:t>
      </w:r>
    </w:p>
    <w:p w14:paraId="00E805CE" w14:textId="5CCC3479" w:rsidR="00E348A5" w:rsidRPr="00E60BC8" w:rsidRDefault="00E348A5" w:rsidP="00E348A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60BC8">
        <w:rPr>
          <w:rFonts w:cstheme="minorHAnsi"/>
          <w:b/>
          <w:bCs/>
          <w:color w:val="000000"/>
          <w:sz w:val="24"/>
          <w:szCs w:val="24"/>
        </w:rPr>
        <w:t xml:space="preserve">dla Wykonawców </w:t>
      </w:r>
    </w:p>
    <w:p w14:paraId="60334DCE" w14:textId="77777777" w:rsidR="00E348A5" w:rsidRPr="00E60BC8" w:rsidRDefault="00E348A5" w:rsidP="00E348A5">
      <w:pPr>
        <w:pStyle w:val="Tytu"/>
        <w:pBdr>
          <w:bottom w:val="none" w:sz="0" w:space="0" w:color="auto"/>
        </w:pBdr>
        <w:spacing w:line="276" w:lineRule="auto"/>
        <w:rPr>
          <w:rFonts w:asciiTheme="minorHAnsi" w:hAnsiTheme="minorHAnsi" w:cstheme="minorHAnsi"/>
          <w:color w:val="000000"/>
        </w:rPr>
      </w:pPr>
      <w:r w:rsidRPr="00E60BC8">
        <w:rPr>
          <w:rFonts w:asciiTheme="minorHAnsi" w:hAnsiTheme="minorHAnsi" w:cstheme="minorHAnsi"/>
          <w:color w:val="000000"/>
        </w:rPr>
        <w:t>Dotyczy: Postępowania o udzielenie zamówienia publicznego pn.</w:t>
      </w:r>
    </w:p>
    <w:p w14:paraId="2B3CCADB" w14:textId="77777777" w:rsidR="00E348A5" w:rsidRPr="00E60BC8" w:rsidRDefault="00E348A5" w:rsidP="00E348A5">
      <w:pPr>
        <w:pStyle w:val="Podtytu"/>
        <w:spacing w:after="0"/>
        <w:rPr>
          <w:rFonts w:asciiTheme="minorHAnsi" w:hAnsiTheme="minorHAnsi" w:cstheme="minorHAnsi"/>
          <w:i w:val="0"/>
          <w:iCs w:val="0"/>
        </w:rPr>
      </w:pPr>
    </w:p>
    <w:p w14:paraId="46DE8E2F" w14:textId="0ADB8666" w:rsidR="00E348A5" w:rsidRPr="00E60BC8" w:rsidRDefault="00E348A5" w:rsidP="00E348A5">
      <w:pPr>
        <w:shd w:val="clear" w:color="auto" w:fill="BFBFBF"/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43297178"/>
      <w:r w:rsidRPr="00174223">
        <w:rPr>
          <w:rFonts w:cstheme="minorHAnsi"/>
          <w:b/>
          <w:bCs/>
          <w:sz w:val="24"/>
          <w:szCs w:val="24"/>
        </w:rPr>
        <w:t>z</w:t>
      </w:r>
      <w:r w:rsidRPr="00E60BC8">
        <w:rPr>
          <w:rFonts w:cstheme="minorHAnsi"/>
          <w:b/>
          <w:sz w:val="24"/>
          <w:szCs w:val="24"/>
        </w:rPr>
        <w:t>akup mikrobusu 9-cio osobowego przystosowanego do przewozu osób niepełnosprawnych na wózkach w ramach projektu  współfinansowanego z Państwowego Funduszu Rehabilitacji  Osób Niepełnosprawnych</w:t>
      </w:r>
    </w:p>
    <w:bookmarkEnd w:id="0"/>
    <w:p w14:paraId="63016961" w14:textId="77777777" w:rsidR="00E348A5" w:rsidRPr="00E60BC8" w:rsidRDefault="00E348A5" w:rsidP="00E348A5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60BC8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83492F1" w14:textId="03DE7D37" w:rsidR="00E348A5" w:rsidRPr="00E60BC8" w:rsidRDefault="00E348A5" w:rsidP="00E348A5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60BC8">
        <w:rPr>
          <w:rFonts w:asciiTheme="minorHAnsi" w:hAnsiTheme="minorHAnsi" w:cstheme="minorHAnsi"/>
          <w:sz w:val="24"/>
          <w:szCs w:val="24"/>
        </w:rPr>
        <w:t xml:space="preserve">Zamawiający działając na podstawie art. 38 ust. </w:t>
      </w:r>
      <w:r w:rsidR="00E60BC8" w:rsidRPr="00E60BC8">
        <w:rPr>
          <w:rFonts w:asciiTheme="minorHAnsi" w:hAnsiTheme="minorHAnsi" w:cstheme="minorHAnsi"/>
          <w:sz w:val="24"/>
          <w:szCs w:val="24"/>
        </w:rPr>
        <w:t xml:space="preserve"> </w:t>
      </w:r>
      <w:r w:rsidRPr="00E60BC8">
        <w:rPr>
          <w:rFonts w:asciiTheme="minorHAnsi" w:hAnsiTheme="minorHAnsi" w:cstheme="minorHAnsi"/>
          <w:sz w:val="24"/>
          <w:szCs w:val="24"/>
        </w:rPr>
        <w:t>2 ustawy z dnia 29 stycznia 2004r. Prawo zamówień publicznych (</w:t>
      </w:r>
      <w:r w:rsidRPr="00E60BC8">
        <w:rPr>
          <w:rStyle w:val="Pogrubienie"/>
          <w:rFonts w:asciiTheme="minorHAnsi" w:hAnsiTheme="minorHAnsi" w:cstheme="minorHAnsi"/>
          <w:sz w:val="24"/>
          <w:szCs w:val="24"/>
        </w:rPr>
        <w:t>Dz. U. z 2019 r. poz. 1843 ze zm.</w:t>
      </w:r>
      <w:r w:rsidRPr="00E60BC8">
        <w:rPr>
          <w:rFonts w:asciiTheme="minorHAnsi" w:hAnsiTheme="minorHAnsi" w:cstheme="minorHAnsi"/>
          <w:sz w:val="24"/>
          <w:szCs w:val="24"/>
        </w:rPr>
        <w:t xml:space="preserve"> – dalej ustawy) udziela odpowiedzi na złożone pisma o poniższej treści:</w:t>
      </w:r>
    </w:p>
    <w:p w14:paraId="23F60630" w14:textId="77777777" w:rsidR="00E348A5" w:rsidRPr="00E60BC8" w:rsidRDefault="00E348A5" w:rsidP="00E348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9F62296" w14:textId="2173FAB4" w:rsidR="00E348A5" w:rsidRPr="00E60BC8" w:rsidRDefault="00E60BC8" w:rsidP="00E60BC8">
      <w:pPr>
        <w:jc w:val="both"/>
        <w:rPr>
          <w:rFonts w:cstheme="minorHAnsi"/>
          <w:bCs/>
          <w:i/>
          <w:iCs/>
          <w:sz w:val="24"/>
          <w:szCs w:val="24"/>
        </w:rPr>
      </w:pPr>
      <w:r w:rsidRPr="00E60BC8">
        <w:rPr>
          <w:rFonts w:cstheme="minorHAnsi"/>
          <w:bCs/>
          <w:i/>
          <w:iCs/>
          <w:sz w:val="24"/>
          <w:szCs w:val="24"/>
        </w:rPr>
        <w:t>1.</w:t>
      </w:r>
      <w:r w:rsidR="00E348A5" w:rsidRPr="00E60BC8">
        <w:rPr>
          <w:rFonts w:cstheme="minorHAnsi"/>
          <w:bCs/>
          <w:i/>
          <w:iCs/>
          <w:sz w:val="24"/>
          <w:szCs w:val="24"/>
        </w:rPr>
        <w:t>Czy Zamawiający wyrazi zgodę na dostawę do dnia 30 stycznia 2021r.</w:t>
      </w:r>
    </w:p>
    <w:p w14:paraId="2BA8113A" w14:textId="5E4E56DC" w:rsidR="00E348A5" w:rsidRPr="00E60BC8" w:rsidRDefault="00E60BC8" w:rsidP="00E348A5">
      <w:pPr>
        <w:jc w:val="both"/>
        <w:rPr>
          <w:rFonts w:cstheme="minorHAnsi"/>
          <w:bCs/>
          <w:i/>
          <w:iCs/>
          <w:sz w:val="24"/>
          <w:szCs w:val="24"/>
        </w:rPr>
      </w:pPr>
      <w:r w:rsidRPr="00E60BC8">
        <w:rPr>
          <w:rFonts w:cstheme="minorHAnsi"/>
          <w:bCs/>
          <w:i/>
          <w:iCs/>
          <w:sz w:val="24"/>
          <w:szCs w:val="24"/>
        </w:rPr>
        <w:t>2.</w:t>
      </w:r>
      <w:r w:rsidR="00E348A5" w:rsidRPr="00E60BC8">
        <w:rPr>
          <w:rFonts w:cstheme="minorHAnsi"/>
          <w:bCs/>
          <w:i/>
          <w:iCs/>
          <w:sz w:val="24"/>
          <w:szCs w:val="24"/>
        </w:rPr>
        <w:t xml:space="preserve">Czy </w:t>
      </w:r>
      <w:r w:rsidR="00174223">
        <w:rPr>
          <w:rFonts w:cstheme="minorHAnsi"/>
          <w:bCs/>
          <w:i/>
          <w:iCs/>
          <w:sz w:val="24"/>
          <w:szCs w:val="24"/>
        </w:rPr>
        <w:t>Z</w:t>
      </w:r>
      <w:r w:rsidR="00E348A5" w:rsidRPr="00E60BC8">
        <w:rPr>
          <w:rFonts w:cstheme="minorHAnsi"/>
          <w:bCs/>
          <w:i/>
          <w:iCs/>
          <w:sz w:val="24"/>
          <w:szCs w:val="24"/>
        </w:rPr>
        <w:t>amawiający  dopuści do przetargu samochód:</w:t>
      </w:r>
    </w:p>
    <w:p w14:paraId="69A9A553" w14:textId="14401268" w:rsidR="00E348A5" w:rsidRPr="00E60BC8" w:rsidRDefault="00E60BC8" w:rsidP="00E348A5">
      <w:pPr>
        <w:jc w:val="both"/>
        <w:rPr>
          <w:rFonts w:cstheme="minorHAnsi"/>
          <w:bCs/>
          <w:i/>
          <w:iCs/>
          <w:sz w:val="24"/>
          <w:szCs w:val="24"/>
        </w:rPr>
      </w:pPr>
      <w:r w:rsidRPr="00E60BC8">
        <w:rPr>
          <w:rFonts w:cstheme="minorHAnsi"/>
          <w:bCs/>
          <w:i/>
          <w:iCs/>
          <w:sz w:val="24"/>
          <w:szCs w:val="24"/>
        </w:rPr>
        <w:t>- t</w:t>
      </w:r>
      <w:r w:rsidR="00E348A5" w:rsidRPr="00E60BC8">
        <w:rPr>
          <w:rFonts w:cstheme="minorHAnsi"/>
          <w:bCs/>
          <w:i/>
          <w:iCs/>
          <w:sz w:val="24"/>
          <w:szCs w:val="24"/>
        </w:rPr>
        <w:t>ylne drzwi dwuskrzydłowe podgrzewane bez wycieraczek</w:t>
      </w:r>
    </w:p>
    <w:p w14:paraId="2C385764" w14:textId="2FBFAD30" w:rsidR="00E348A5" w:rsidRPr="00E60BC8" w:rsidRDefault="00E60BC8" w:rsidP="00E348A5">
      <w:pPr>
        <w:jc w:val="both"/>
        <w:rPr>
          <w:rFonts w:cstheme="minorHAnsi"/>
          <w:bCs/>
          <w:i/>
          <w:iCs/>
          <w:sz w:val="24"/>
          <w:szCs w:val="24"/>
        </w:rPr>
      </w:pPr>
      <w:r w:rsidRPr="00E60BC8">
        <w:rPr>
          <w:rFonts w:cstheme="minorHAnsi"/>
          <w:bCs/>
          <w:i/>
          <w:iCs/>
          <w:sz w:val="24"/>
          <w:szCs w:val="24"/>
        </w:rPr>
        <w:t>- b</w:t>
      </w:r>
      <w:r w:rsidR="00E348A5" w:rsidRPr="00E60BC8">
        <w:rPr>
          <w:rFonts w:cstheme="minorHAnsi"/>
          <w:bCs/>
          <w:i/>
          <w:iCs/>
          <w:sz w:val="24"/>
          <w:szCs w:val="24"/>
        </w:rPr>
        <w:t>ez gniazda zasilania 230V</w:t>
      </w:r>
    </w:p>
    <w:p w14:paraId="317761B0" w14:textId="77777777" w:rsidR="00E348A5" w:rsidRPr="00E60BC8" w:rsidRDefault="00E348A5" w:rsidP="00E348A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4BEB7760" w14:textId="77777777" w:rsidR="00E348A5" w:rsidRPr="00E60BC8" w:rsidRDefault="00E348A5" w:rsidP="00E348A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E60BC8">
        <w:rPr>
          <w:rFonts w:cstheme="minorHAnsi"/>
          <w:b/>
          <w:color w:val="000000"/>
          <w:sz w:val="24"/>
          <w:szCs w:val="24"/>
          <w:u w:val="single"/>
        </w:rPr>
        <w:t>Odpowiedź:</w:t>
      </w:r>
    </w:p>
    <w:p w14:paraId="234F80EF" w14:textId="77777777" w:rsidR="00E348A5" w:rsidRPr="00E60BC8" w:rsidRDefault="00E348A5" w:rsidP="00E348A5">
      <w:pPr>
        <w:widowControl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7D16F686" w14:textId="7E672586" w:rsidR="00E60BC8" w:rsidRPr="00E60BC8" w:rsidRDefault="00E348A5" w:rsidP="00174223">
      <w:pPr>
        <w:widowControl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60BC8">
        <w:rPr>
          <w:rFonts w:cstheme="minorHAnsi"/>
          <w:bCs/>
          <w:sz w:val="24"/>
          <w:szCs w:val="24"/>
        </w:rPr>
        <w:t xml:space="preserve">Ad.1  </w:t>
      </w:r>
      <w:r w:rsidR="00E60BC8" w:rsidRPr="00E60BC8">
        <w:rPr>
          <w:rFonts w:eastAsia="Calibri" w:cstheme="minorHAnsi"/>
          <w:bCs/>
          <w:sz w:val="24"/>
          <w:szCs w:val="24"/>
        </w:rPr>
        <w:t xml:space="preserve">Zamawiający </w:t>
      </w:r>
      <w:r w:rsidR="00E60BC8" w:rsidRPr="00E60BC8">
        <w:rPr>
          <w:rFonts w:eastAsia="Calibri" w:cstheme="minorHAnsi"/>
          <w:b/>
          <w:bCs/>
          <w:sz w:val="24"/>
          <w:szCs w:val="24"/>
        </w:rPr>
        <w:t xml:space="preserve">nie wyraża </w:t>
      </w:r>
      <w:r w:rsidR="00E60BC8" w:rsidRPr="00E60BC8">
        <w:rPr>
          <w:rFonts w:eastAsia="Calibri" w:cstheme="minorHAnsi"/>
          <w:bCs/>
          <w:sz w:val="24"/>
          <w:szCs w:val="24"/>
        </w:rPr>
        <w:t xml:space="preserve">zgody </w:t>
      </w:r>
      <w:r w:rsidR="00E60BC8" w:rsidRPr="00E60BC8">
        <w:rPr>
          <w:rFonts w:cstheme="minorHAnsi"/>
          <w:bCs/>
          <w:i/>
          <w:iCs/>
          <w:sz w:val="24"/>
          <w:szCs w:val="24"/>
        </w:rPr>
        <w:t>na dostawę do dnia 30 stycznia 2021r</w:t>
      </w:r>
      <w:r w:rsidR="00174223">
        <w:rPr>
          <w:rFonts w:cstheme="minorHAnsi"/>
          <w:bCs/>
          <w:i/>
          <w:iCs/>
          <w:sz w:val="24"/>
          <w:szCs w:val="24"/>
        </w:rPr>
        <w:t>.</w:t>
      </w:r>
    </w:p>
    <w:p w14:paraId="12E18483" w14:textId="77777777" w:rsidR="00E60BC8" w:rsidRPr="00E60BC8" w:rsidRDefault="00E60BC8" w:rsidP="00E348A5">
      <w:pPr>
        <w:widowControl w:val="0"/>
        <w:spacing w:after="0" w:line="240" w:lineRule="auto"/>
        <w:ind w:left="426"/>
        <w:contextualSpacing/>
        <w:rPr>
          <w:rFonts w:cstheme="minorHAnsi"/>
          <w:bCs/>
          <w:sz w:val="24"/>
          <w:szCs w:val="24"/>
        </w:rPr>
      </w:pPr>
    </w:p>
    <w:p w14:paraId="0BE1FFB4" w14:textId="77777777" w:rsidR="00174223" w:rsidRDefault="00E348A5" w:rsidP="00174223">
      <w:pPr>
        <w:jc w:val="both"/>
        <w:rPr>
          <w:rFonts w:cstheme="minorHAnsi"/>
          <w:sz w:val="24"/>
          <w:szCs w:val="24"/>
        </w:rPr>
      </w:pPr>
      <w:r w:rsidRPr="00E60BC8">
        <w:rPr>
          <w:rFonts w:cstheme="minorHAnsi"/>
          <w:sz w:val="24"/>
          <w:szCs w:val="24"/>
        </w:rPr>
        <w:t xml:space="preserve">Ad.2 </w:t>
      </w:r>
    </w:p>
    <w:p w14:paraId="27B941E2" w14:textId="12AFA8C6" w:rsidR="00E60BC8" w:rsidRPr="00E60BC8" w:rsidRDefault="00174223" w:rsidP="001742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Zamawiający </w:t>
      </w:r>
      <w:r w:rsidRPr="00174223">
        <w:rPr>
          <w:rFonts w:cstheme="minorHAnsi"/>
          <w:b/>
          <w:bCs/>
          <w:sz w:val="24"/>
          <w:szCs w:val="24"/>
        </w:rPr>
        <w:t>nie dopuszcza</w:t>
      </w:r>
      <w:r>
        <w:rPr>
          <w:rFonts w:cstheme="minorHAnsi"/>
          <w:sz w:val="24"/>
          <w:szCs w:val="24"/>
        </w:rPr>
        <w:t xml:space="preserve"> tylnych drzwi dwuskrzydłowych podgrzewanych bez wycieraczek</w:t>
      </w:r>
    </w:p>
    <w:p w14:paraId="2727AAF3" w14:textId="5238C399" w:rsidR="00E60BC8" w:rsidRPr="00174223" w:rsidRDefault="00174223" w:rsidP="0017422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60BC8" w:rsidRPr="00E60BC8">
        <w:rPr>
          <w:rFonts w:cstheme="minorHAnsi"/>
          <w:bCs/>
          <w:sz w:val="24"/>
          <w:szCs w:val="24"/>
        </w:rPr>
        <w:t xml:space="preserve">Zamawiający </w:t>
      </w:r>
      <w:r w:rsidR="00E60BC8" w:rsidRPr="00E60BC8">
        <w:rPr>
          <w:rFonts w:cstheme="minorHAnsi"/>
          <w:b/>
          <w:bCs/>
          <w:sz w:val="24"/>
          <w:szCs w:val="24"/>
        </w:rPr>
        <w:t xml:space="preserve">  dopuszcza </w:t>
      </w:r>
      <w:r w:rsidR="00E60BC8" w:rsidRPr="00E60BC8">
        <w:rPr>
          <w:rFonts w:eastAsia="Lucida Sans Unicode" w:cstheme="minorHAnsi"/>
          <w:sz w:val="24"/>
          <w:szCs w:val="24"/>
          <w:lang w:eastAsia="pl-PL"/>
        </w:rPr>
        <w:t xml:space="preserve"> brak </w:t>
      </w:r>
      <w:r w:rsidR="00E60BC8" w:rsidRPr="00174223">
        <w:rPr>
          <w:rFonts w:cstheme="minorHAnsi"/>
          <w:bCs/>
          <w:sz w:val="24"/>
          <w:szCs w:val="24"/>
        </w:rPr>
        <w:t>gniazda zasilania 230V</w:t>
      </w:r>
    </w:p>
    <w:p w14:paraId="1AF9871D" w14:textId="37D5FE8D" w:rsidR="00E348A5" w:rsidRPr="00E60BC8" w:rsidRDefault="00E348A5" w:rsidP="00E348A5">
      <w:pPr>
        <w:widowControl w:val="0"/>
        <w:spacing w:after="0" w:line="240" w:lineRule="auto"/>
        <w:ind w:left="426"/>
        <w:contextualSpacing/>
        <w:rPr>
          <w:rFonts w:cstheme="minorHAnsi"/>
          <w:bCs/>
          <w:sz w:val="24"/>
          <w:szCs w:val="24"/>
        </w:rPr>
      </w:pPr>
    </w:p>
    <w:p w14:paraId="71C1131D" w14:textId="77777777" w:rsidR="00E348A5" w:rsidRPr="00E60BC8" w:rsidRDefault="00E348A5" w:rsidP="00E348A5">
      <w:pPr>
        <w:widowControl w:val="0"/>
        <w:spacing w:after="0" w:line="240" w:lineRule="auto"/>
        <w:ind w:left="426"/>
        <w:contextualSpacing/>
        <w:rPr>
          <w:rFonts w:eastAsia="Lucida Sans Unicode" w:cstheme="minorHAnsi"/>
          <w:sz w:val="24"/>
          <w:szCs w:val="24"/>
          <w:lang w:eastAsia="pl-PL"/>
        </w:rPr>
      </w:pPr>
    </w:p>
    <w:p w14:paraId="08803A0D" w14:textId="77777777" w:rsidR="00FD5CA5" w:rsidRPr="00E60BC8" w:rsidRDefault="00FD5CA5" w:rsidP="00B24AED">
      <w:pPr>
        <w:jc w:val="both"/>
        <w:rPr>
          <w:rFonts w:cstheme="minorHAnsi"/>
          <w:bCs/>
          <w:i/>
          <w:iCs/>
          <w:sz w:val="24"/>
          <w:szCs w:val="24"/>
        </w:rPr>
      </w:pPr>
    </w:p>
    <w:sectPr w:rsidR="00FD5CA5" w:rsidRPr="00E60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3A6E"/>
    <w:multiLevelType w:val="hybridMultilevel"/>
    <w:tmpl w:val="6966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0CD9"/>
    <w:multiLevelType w:val="hybridMultilevel"/>
    <w:tmpl w:val="B7C0E3EA"/>
    <w:lvl w:ilvl="0" w:tplc="11FA10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0F3"/>
    <w:multiLevelType w:val="hybridMultilevel"/>
    <w:tmpl w:val="EE5C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5139"/>
    <w:multiLevelType w:val="hybridMultilevel"/>
    <w:tmpl w:val="C5A8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B6"/>
    <w:rsid w:val="00174223"/>
    <w:rsid w:val="00221671"/>
    <w:rsid w:val="006C2003"/>
    <w:rsid w:val="00B24AED"/>
    <w:rsid w:val="00C874FE"/>
    <w:rsid w:val="00CF31B6"/>
    <w:rsid w:val="00E348A5"/>
    <w:rsid w:val="00E60BC8"/>
    <w:rsid w:val="00F94D40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B612"/>
  <w15:chartTrackingRefBased/>
  <w15:docId w15:val="{D428344F-F43D-455F-AD93-217DA958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6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67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D5CA5"/>
    <w:pPr>
      <w:ind w:left="720"/>
      <w:contextualSpacing/>
    </w:pPr>
  </w:style>
  <w:style w:type="paragraph" w:styleId="Bezodstpw">
    <w:name w:val="No Spacing"/>
    <w:uiPriority w:val="99"/>
    <w:qFormat/>
    <w:rsid w:val="00E348A5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aliases w:val=" Znak"/>
    <w:basedOn w:val="Normalny"/>
    <w:next w:val="Podtytu"/>
    <w:link w:val="TytuZnak"/>
    <w:qFormat/>
    <w:rsid w:val="00E348A5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E348A5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E348A5"/>
    <w:pPr>
      <w:numPr>
        <w:ilvl w:val="1"/>
      </w:numPr>
      <w:suppressAutoHyphens/>
      <w:spacing w:after="200" w:line="276" w:lineRule="auto"/>
    </w:pPr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E348A5"/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character" w:styleId="Pogrubienie">
    <w:name w:val="Strong"/>
    <w:uiPriority w:val="22"/>
    <w:qFormat/>
    <w:rsid w:val="00E348A5"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E3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2903-D64C-4EE2-8048-8DC2DA66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2020-10-09T06:42:00Z</dcterms:created>
  <dcterms:modified xsi:type="dcterms:W3CDTF">2020-10-09T08:07:00Z</dcterms:modified>
</cp:coreProperties>
</file>