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742A5" w14:textId="77777777" w:rsidR="00CB2342" w:rsidRDefault="00CB2342" w:rsidP="00CB2342">
      <w:pPr>
        <w:pStyle w:val="Teksttreci30"/>
        <w:shd w:val="clear" w:color="auto" w:fill="auto"/>
        <w:spacing w:after="0"/>
        <w:ind w:left="6401" w:right="23"/>
        <w:rPr>
          <w:b/>
        </w:rPr>
      </w:pPr>
      <w:r>
        <w:rPr>
          <w:b/>
        </w:rPr>
        <w:t>Załącznik Nr 2</w:t>
      </w:r>
    </w:p>
    <w:p w14:paraId="24348A1C" w14:textId="77777777" w:rsidR="00CB2342" w:rsidRDefault="00CB2342" w:rsidP="00CB2342">
      <w:pPr>
        <w:pStyle w:val="Teksttreci30"/>
        <w:shd w:val="clear" w:color="auto" w:fill="auto"/>
        <w:spacing w:after="0"/>
        <w:ind w:left="6401" w:right="23"/>
        <w:rPr>
          <w:b/>
        </w:rPr>
      </w:pPr>
      <w:r>
        <w:rPr>
          <w:b/>
        </w:rPr>
        <w:t>do Uchwały Nr 94/304/ 2020</w:t>
      </w:r>
    </w:p>
    <w:p w14:paraId="0EA329AB" w14:textId="77777777" w:rsidR="00CB2342" w:rsidRDefault="00CB2342" w:rsidP="00CB2342">
      <w:pPr>
        <w:pStyle w:val="Teksttreci30"/>
        <w:shd w:val="clear" w:color="auto" w:fill="auto"/>
        <w:spacing w:after="0"/>
        <w:ind w:left="6401" w:right="23"/>
        <w:rPr>
          <w:b/>
        </w:rPr>
      </w:pPr>
      <w:r>
        <w:rPr>
          <w:b/>
        </w:rPr>
        <w:t xml:space="preserve">Zarządu Powiatu w Jędrzejowie </w:t>
      </w:r>
    </w:p>
    <w:p w14:paraId="24824244" w14:textId="77777777" w:rsidR="00CB2342" w:rsidRDefault="00CB2342" w:rsidP="00CB2342">
      <w:pPr>
        <w:pStyle w:val="Teksttreci30"/>
        <w:shd w:val="clear" w:color="auto" w:fill="auto"/>
        <w:spacing w:after="0"/>
        <w:ind w:left="6401" w:right="23"/>
        <w:rPr>
          <w:b/>
        </w:rPr>
      </w:pPr>
      <w:r>
        <w:rPr>
          <w:b/>
        </w:rPr>
        <w:t>z dnia 9  października 2020 r.</w:t>
      </w:r>
    </w:p>
    <w:p w14:paraId="3434E692" w14:textId="77777777" w:rsidR="00CB2342" w:rsidRDefault="00CB2342" w:rsidP="00CB2342">
      <w:pPr>
        <w:pStyle w:val="Teksttreci0"/>
        <w:shd w:val="clear" w:color="auto" w:fill="auto"/>
        <w:spacing w:before="0" w:after="0"/>
        <w:ind w:firstLine="0"/>
        <w:rPr>
          <w:b/>
        </w:rPr>
      </w:pPr>
    </w:p>
    <w:p w14:paraId="6C7E4DE5" w14:textId="77777777" w:rsidR="00CB2342" w:rsidRDefault="00CB2342" w:rsidP="00CB2342">
      <w:pPr>
        <w:pStyle w:val="Teksttreci0"/>
        <w:shd w:val="clear" w:color="auto" w:fill="auto"/>
        <w:spacing w:before="0" w:after="0"/>
        <w:ind w:firstLine="0"/>
      </w:pPr>
    </w:p>
    <w:p w14:paraId="447F48BF" w14:textId="77777777" w:rsidR="00CB2342" w:rsidRDefault="00CB2342" w:rsidP="00CB2342">
      <w:pPr>
        <w:pStyle w:val="Teksttreci0"/>
        <w:shd w:val="clear" w:color="auto" w:fill="auto"/>
        <w:spacing w:before="0" w:after="0"/>
        <w:ind w:firstLine="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Formularz konsultacji</w:t>
      </w:r>
    </w:p>
    <w:p w14:paraId="62169948" w14:textId="77777777" w:rsidR="00CB2342" w:rsidRDefault="00CB2342" w:rsidP="00CB2342">
      <w:pPr>
        <w:pStyle w:val="Teksttreci0"/>
        <w:shd w:val="clear" w:color="auto" w:fill="auto"/>
        <w:spacing w:before="0" w:after="0"/>
        <w:ind w:firstLine="0"/>
        <w:jc w:val="center"/>
        <w:rPr>
          <w:b/>
          <w:sz w:val="25"/>
          <w:szCs w:val="25"/>
        </w:rPr>
      </w:pPr>
    </w:p>
    <w:p w14:paraId="18034D74" w14:textId="77777777" w:rsidR="00CB2342" w:rsidRDefault="00CB2342" w:rsidP="00CB2342">
      <w:pPr>
        <w:pStyle w:val="Teksttreci0"/>
        <w:shd w:val="clear" w:color="auto" w:fill="auto"/>
        <w:spacing w:before="0" w:after="0"/>
        <w:ind w:firstLine="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„Rocznego programu Współpracy Powiatu Jędrzejowskiego z organizacjami pozarządowymi oraz innymi podmiotami prowadzącymi działalność pożytku publicznego </w:t>
      </w:r>
    </w:p>
    <w:p w14:paraId="51BF1D00" w14:textId="77777777" w:rsidR="00CB2342" w:rsidRDefault="00CB2342" w:rsidP="00CB2342">
      <w:pPr>
        <w:pStyle w:val="Teksttreci0"/>
        <w:shd w:val="clear" w:color="auto" w:fill="auto"/>
        <w:spacing w:before="0" w:after="0"/>
        <w:ind w:firstLine="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na rok 2021</w:t>
      </w:r>
    </w:p>
    <w:p w14:paraId="2BC87C3E" w14:textId="77777777" w:rsidR="00CB2342" w:rsidRDefault="00CB2342" w:rsidP="00CB2342">
      <w:pPr>
        <w:pStyle w:val="Teksttreci0"/>
        <w:shd w:val="clear" w:color="auto" w:fill="auto"/>
        <w:spacing w:before="0" w:after="0"/>
        <w:ind w:firstLine="0"/>
        <w:jc w:val="center"/>
        <w:rPr>
          <w:b/>
          <w:sz w:val="25"/>
          <w:szCs w:val="25"/>
        </w:rPr>
      </w:pPr>
    </w:p>
    <w:p w14:paraId="455317F0" w14:textId="77777777" w:rsidR="00CB2342" w:rsidRDefault="00CB2342" w:rsidP="00CB2342">
      <w:pPr>
        <w:pStyle w:val="Teksttreci0"/>
        <w:shd w:val="clear" w:color="auto" w:fill="auto"/>
        <w:spacing w:before="0" w:after="0"/>
        <w:ind w:firstLine="0"/>
        <w:jc w:val="center"/>
        <w:rPr>
          <w:b/>
          <w:sz w:val="25"/>
          <w:szCs w:val="25"/>
        </w:rPr>
      </w:pPr>
    </w:p>
    <w:p w14:paraId="1FCA1B9F" w14:textId="77777777" w:rsidR="00CB2342" w:rsidRDefault="00CB2342" w:rsidP="00CB2342">
      <w:pPr>
        <w:pStyle w:val="Teksttreci0"/>
        <w:numPr>
          <w:ilvl w:val="3"/>
          <w:numId w:val="1"/>
        </w:numPr>
        <w:shd w:val="clear" w:color="auto" w:fill="auto"/>
        <w:tabs>
          <w:tab w:val="num" w:pos="284"/>
        </w:tabs>
        <w:spacing w:before="0" w:after="0" w:line="276" w:lineRule="auto"/>
        <w:ind w:left="426" w:hanging="426"/>
        <w:rPr>
          <w:b/>
          <w:sz w:val="25"/>
          <w:szCs w:val="25"/>
        </w:rPr>
      </w:pPr>
      <w:r>
        <w:rPr>
          <w:b/>
          <w:sz w:val="25"/>
          <w:szCs w:val="25"/>
        </w:rPr>
        <w:t>Nazwa organizacji  lub podmiotu zgłaszającego uwagi:</w:t>
      </w:r>
    </w:p>
    <w:p w14:paraId="2792568A" w14:textId="5E2F8924" w:rsidR="00CB2342" w:rsidRDefault="00CB2342" w:rsidP="00CB2342">
      <w:pPr>
        <w:pStyle w:val="Teksttreci0"/>
        <w:shd w:val="clear" w:color="auto" w:fill="auto"/>
        <w:spacing w:before="0" w:after="0" w:line="276" w:lineRule="auto"/>
        <w:ind w:left="426" w:firstLine="0"/>
        <w:rPr>
          <w:b/>
          <w:sz w:val="25"/>
          <w:szCs w:val="25"/>
        </w:rPr>
      </w:pPr>
      <w:r>
        <w:rPr>
          <w:b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40EB351" w14:textId="77777777" w:rsidR="00CB2342" w:rsidRDefault="00CB2342" w:rsidP="00CB2342">
      <w:pPr>
        <w:pStyle w:val="Teksttreci0"/>
        <w:shd w:val="clear" w:color="auto" w:fill="auto"/>
        <w:spacing w:before="0" w:after="0" w:line="276" w:lineRule="auto"/>
        <w:ind w:left="426" w:firstLine="0"/>
        <w:rPr>
          <w:b/>
          <w:sz w:val="25"/>
          <w:szCs w:val="25"/>
        </w:rPr>
      </w:pPr>
    </w:p>
    <w:p w14:paraId="3301F355" w14:textId="77777777" w:rsidR="00CB2342" w:rsidRDefault="00CB2342" w:rsidP="00CB2342">
      <w:pPr>
        <w:pStyle w:val="Teksttreci0"/>
        <w:numPr>
          <w:ilvl w:val="3"/>
          <w:numId w:val="1"/>
        </w:numPr>
        <w:shd w:val="clear" w:color="auto" w:fill="auto"/>
        <w:spacing w:before="0" w:after="0" w:line="276" w:lineRule="auto"/>
        <w:ind w:left="284" w:hanging="284"/>
        <w:rPr>
          <w:b/>
          <w:sz w:val="25"/>
          <w:szCs w:val="25"/>
        </w:rPr>
      </w:pPr>
      <w:r>
        <w:rPr>
          <w:b/>
          <w:sz w:val="25"/>
          <w:szCs w:val="25"/>
        </w:rPr>
        <w:t>Imię i Nazwisko osoby zgłaszającej:</w:t>
      </w:r>
    </w:p>
    <w:p w14:paraId="6CE0D39A" w14:textId="26BF879B" w:rsidR="00CB2342" w:rsidRDefault="00CB2342" w:rsidP="00CB2342">
      <w:pPr>
        <w:pStyle w:val="Teksttreci0"/>
        <w:shd w:val="clear" w:color="auto" w:fill="auto"/>
        <w:spacing w:before="0" w:after="0" w:line="276" w:lineRule="auto"/>
        <w:ind w:left="284" w:firstLine="0"/>
        <w:rPr>
          <w:b/>
          <w:sz w:val="25"/>
          <w:szCs w:val="25"/>
        </w:rPr>
      </w:pPr>
      <w:r>
        <w:rPr>
          <w:b/>
          <w:sz w:val="25"/>
          <w:szCs w:val="25"/>
        </w:rPr>
        <w:t>…………………………………………………………………………………………</w:t>
      </w:r>
    </w:p>
    <w:p w14:paraId="08229EFA" w14:textId="77777777" w:rsidR="00CB2342" w:rsidRDefault="00CB2342" w:rsidP="00CB2342">
      <w:pPr>
        <w:pStyle w:val="Teksttreci0"/>
        <w:shd w:val="clear" w:color="auto" w:fill="auto"/>
        <w:spacing w:before="0" w:after="0" w:line="276" w:lineRule="auto"/>
        <w:ind w:left="284" w:firstLine="0"/>
        <w:rPr>
          <w:b/>
          <w:sz w:val="25"/>
          <w:szCs w:val="25"/>
        </w:rPr>
      </w:pPr>
    </w:p>
    <w:p w14:paraId="3339A32E" w14:textId="77777777" w:rsidR="00CB2342" w:rsidRDefault="00CB2342" w:rsidP="00CB2342">
      <w:pPr>
        <w:pStyle w:val="Teksttreci0"/>
        <w:numPr>
          <w:ilvl w:val="3"/>
          <w:numId w:val="1"/>
        </w:numPr>
        <w:shd w:val="clear" w:color="auto" w:fill="auto"/>
        <w:spacing w:before="0" w:after="0" w:line="276" w:lineRule="auto"/>
        <w:ind w:left="284" w:hanging="284"/>
        <w:rPr>
          <w:b/>
          <w:sz w:val="25"/>
          <w:szCs w:val="25"/>
        </w:rPr>
      </w:pPr>
      <w:r>
        <w:rPr>
          <w:b/>
          <w:sz w:val="25"/>
          <w:szCs w:val="25"/>
        </w:rPr>
        <w:t>Dane do korespondencji (telefon, e-mail)</w:t>
      </w:r>
    </w:p>
    <w:p w14:paraId="4535E4B1" w14:textId="4306C4D9" w:rsidR="00CB2342" w:rsidRDefault="00CB2342" w:rsidP="00CB2342">
      <w:pPr>
        <w:pStyle w:val="Teksttreci0"/>
        <w:shd w:val="clear" w:color="auto" w:fill="auto"/>
        <w:spacing w:before="0" w:after="0" w:line="276" w:lineRule="auto"/>
        <w:ind w:left="284" w:firstLine="0"/>
        <w:rPr>
          <w:b/>
          <w:sz w:val="25"/>
          <w:szCs w:val="25"/>
        </w:rPr>
      </w:pPr>
      <w:r>
        <w:rPr>
          <w:b/>
          <w:sz w:val="25"/>
          <w:szCs w:val="25"/>
        </w:rPr>
        <w:t>............................................................................................................................................</w:t>
      </w:r>
    </w:p>
    <w:p w14:paraId="3F9330FE" w14:textId="77777777" w:rsidR="00CB2342" w:rsidRDefault="00CB2342" w:rsidP="00CB2342">
      <w:pPr>
        <w:pStyle w:val="Teksttreci0"/>
        <w:shd w:val="clear" w:color="auto" w:fill="auto"/>
        <w:spacing w:before="0" w:after="0" w:line="276" w:lineRule="auto"/>
        <w:ind w:left="284" w:firstLine="0"/>
        <w:rPr>
          <w:b/>
          <w:sz w:val="25"/>
          <w:szCs w:val="25"/>
        </w:rPr>
      </w:pPr>
    </w:p>
    <w:p w14:paraId="0CCB602F" w14:textId="77777777" w:rsidR="00CB2342" w:rsidRDefault="00CB2342" w:rsidP="00CB2342">
      <w:pPr>
        <w:pStyle w:val="Teksttreci0"/>
        <w:numPr>
          <w:ilvl w:val="3"/>
          <w:numId w:val="1"/>
        </w:numPr>
        <w:shd w:val="clear" w:color="auto" w:fill="auto"/>
        <w:spacing w:before="0" w:after="0" w:line="276" w:lineRule="auto"/>
        <w:ind w:left="284" w:hanging="284"/>
        <w:rPr>
          <w:b/>
          <w:sz w:val="25"/>
          <w:szCs w:val="25"/>
        </w:rPr>
      </w:pPr>
      <w:r>
        <w:rPr>
          <w:b/>
          <w:sz w:val="25"/>
          <w:szCs w:val="25"/>
        </w:rPr>
        <w:t>Uwagi do „Rocznego Programu Współpracy Powiatu Jędrzejowskiego z organizacjami pozarządowymi oraz innymi podmiotami prowadzącymi działalność pożytku publicznego na 2021 rok”.</w:t>
      </w:r>
    </w:p>
    <w:p w14:paraId="7135B1BB" w14:textId="77777777" w:rsidR="00CB2342" w:rsidRDefault="00CB2342" w:rsidP="00CB2342">
      <w:pPr>
        <w:pStyle w:val="Teksttreci0"/>
        <w:shd w:val="clear" w:color="auto" w:fill="auto"/>
        <w:spacing w:before="0" w:after="0" w:line="276" w:lineRule="auto"/>
        <w:ind w:left="284" w:firstLine="0"/>
        <w:rPr>
          <w:sz w:val="25"/>
          <w:szCs w:val="25"/>
        </w:rPr>
      </w:pPr>
      <w:r>
        <w:rPr>
          <w:sz w:val="25"/>
          <w:szCs w:val="25"/>
        </w:rPr>
        <w:t xml:space="preserve">Proszę wskazać szczegółowo rozdział, pkt i </w:t>
      </w:r>
      <w:proofErr w:type="spellStart"/>
      <w:r>
        <w:rPr>
          <w:sz w:val="25"/>
          <w:szCs w:val="25"/>
        </w:rPr>
        <w:t>p.pkt</w:t>
      </w:r>
      <w:proofErr w:type="spellEnd"/>
      <w:r>
        <w:rPr>
          <w:sz w:val="25"/>
          <w:szCs w:val="25"/>
        </w:rPr>
        <w:t>. oraz uzasadnienie do wnoszonych uwag.</w:t>
      </w:r>
    </w:p>
    <w:p w14:paraId="33F037CA" w14:textId="626F967A" w:rsidR="00CB2342" w:rsidRDefault="00CB2342" w:rsidP="00CB2342">
      <w:pPr>
        <w:pStyle w:val="Teksttreci0"/>
        <w:shd w:val="clear" w:color="auto" w:fill="auto"/>
        <w:spacing w:before="0" w:after="0" w:line="276" w:lineRule="auto"/>
        <w:ind w:left="284" w:firstLine="0"/>
        <w:rPr>
          <w:sz w:val="25"/>
          <w:szCs w:val="25"/>
        </w:rPr>
      </w:pPr>
      <w:r>
        <w:rPr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5"/>
          <w:szCs w:val="25"/>
        </w:rPr>
        <w:t>5. Data i podpis osoby zgłaszającej:</w:t>
      </w:r>
    </w:p>
    <w:p w14:paraId="219906BE" w14:textId="3A4E37D3" w:rsidR="00CB2342" w:rsidRDefault="00CB2342" w:rsidP="00CB2342">
      <w:pPr>
        <w:pStyle w:val="Teksttreci0"/>
        <w:shd w:val="clear" w:color="auto" w:fill="auto"/>
        <w:spacing w:before="0" w:after="0" w:line="276" w:lineRule="auto"/>
        <w:ind w:firstLine="0"/>
        <w:rPr>
          <w:sz w:val="25"/>
          <w:szCs w:val="25"/>
        </w:rPr>
      </w:pPr>
      <w:r>
        <w:rPr>
          <w:sz w:val="25"/>
          <w:szCs w:val="25"/>
        </w:rPr>
        <w:t>……………………………………………………………………………………………</w:t>
      </w:r>
    </w:p>
    <w:p w14:paraId="434DB8AA" w14:textId="77777777" w:rsidR="000C4D82" w:rsidRDefault="000C4D82"/>
    <w:sectPr w:rsidR="000C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1B3BE4"/>
    <w:multiLevelType w:val="hybridMultilevel"/>
    <w:tmpl w:val="5D5E51FC"/>
    <w:lvl w:ilvl="0" w:tplc="BB202BC6">
      <w:start w:val="1"/>
      <w:numFmt w:val="lowerLetter"/>
      <w:lvlText w:val="%1)"/>
      <w:lvlJc w:val="left"/>
      <w:pPr>
        <w:tabs>
          <w:tab w:val="num" w:pos="1077"/>
        </w:tabs>
        <w:ind w:left="1134" w:hanging="227"/>
      </w:pPr>
    </w:lvl>
    <w:lvl w:ilvl="1" w:tplc="B280699C">
      <w:start w:val="5"/>
      <w:numFmt w:val="decimal"/>
      <w:lvlText w:val="%2."/>
      <w:lvlJc w:val="left"/>
      <w:pPr>
        <w:tabs>
          <w:tab w:val="num" w:pos="680"/>
        </w:tabs>
        <w:ind w:left="680" w:hanging="283"/>
      </w:pPr>
    </w:lvl>
    <w:lvl w:ilvl="2" w:tplc="1038917A">
      <w:start w:val="13"/>
      <w:numFmt w:val="upperRoman"/>
      <w:lvlText w:val="%3."/>
      <w:lvlJc w:val="right"/>
      <w:pPr>
        <w:tabs>
          <w:tab w:val="num" w:pos="1134"/>
        </w:tabs>
        <w:ind w:left="1134" w:hanging="22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A9"/>
    <w:rsid w:val="000C4D82"/>
    <w:rsid w:val="00B126A9"/>
    <w:rsid w:val="00CB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4EB2"/>
  <w15:chartTrackingRefBased/>
  <w15:docId w15:val="{EAB3D84A-07BF-43F2-B499-A5D77288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locked/>
    <w:rsid w:val="00CB23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B2342"/>
    <w:pPr>
      <w:widowControl w:val="0"/>
      <w:shd w:val="clear" w:color="auto" w:fill="FFFFFF"/>
      <w:spacing w:before="660" w:after="420"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link w:val="Teksttreci30"/>
    <w:locked/>
    <w:rsid w:val="00CB234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B2342"/>
    <w:pPr>
      <w:widowControl w:val="0"/>
      <w:shd w:val="clear" w:color="auto" w:fill="FFFFFF"/>
      <w:spacing w:after="840" w:line="254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Stefańska</dc:creator>
  <cp:keywords/>
  <dc:description/>
  <cp:lastModifiedBy>Urszula Stefańska</cp:lastModifiedBy>
  <cp:revision>2</cp:revision>
  <dcterms:created xsi:type="dcterms:W3CDTF">2020-10-09T11:04:00Z</dcterms:created>
  <dcterms:modified xsi:type="dcterms:W3CDTF">2020-10-09T11:06:00Z</dcterms:modified>
</cp:coreProperties>
</file>