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5AB98" w14:textId="77777777" w:rsidR="00AF21CD" w:rsidRPr="00895190" w:rsidRDefault="00AF21CD" w:rsidP="00AF21CD">
      <w:pPr>
        <w:keepNext/>
        <w:spacing w:after="0" w:line="240" w:lineRule="auto"/>
        <w:jc w:val="right"/>
        <w:outlineLvl w:val="0"/>
        <w:rPr>
          <w:rFonts w:ascii="Cambria" w:eastAsia="Times New Roman" w:hAnsi="Cambria" w:cs="Times New Roman"/>
          <w:sz w:val="24"/>
          <w:szCs w:val="24"/>
          <w:lang w:val="x-none" w:eastAsia="x-none"/>
        </w:rPr>
      </w:pPr>
      <w:r w:rsidRPr="00895190">
        <w:rPr>
          <w:rFonts w:ascii="Cambria" w:eastAsia="Times New Roman" w:hAnsi="Cambria" w:cs="Times New Roman"/>
          <w:sz w:val="24"/>
          <w:szCs w:val="24"/>
          <w:lang w:val="x-none" w:eastAsia="x-none"/>
        </w:rPr>
        <w:t xml:space="preserve">Jędrzejów, dnia </w:t>
      </w:r>
      <w:r w:rsidRPr="00895190">
        <w:rPr>
          <w:rFonts w:ascii="Cambria" w:eastAsia="Times New Roman" w:hAnsi="Cambria" w:cs="Times New Roman"/>
          <w:sz w:val="24"/>
          <w:szCs w:val="24"/>
          <w:lang w:eastAsia="x-none"/>
        </w:rPr>
        <w:t>1</w:t>
      </w:r>
      <w:r>
        <w:rPr>
          <w:rFonts w:ascii="Cambria" w:eastAsia="Times New Roman" w:hAnsi="Cambria" w:cs="Times New Roman"/>
          <w:sz w:val="24"/>
          <w:szCs w:val="24"/>
          <w:lang w:eastAsia="x-none"/>
        </w:rPr>
        <w:t>9</w:t>
      </w:r>
      <w:r w:rsidRPr="00895190">
        <w:rPr>
          <w:rFonts w:ascii="Cambria" w:eastAsia="Times New Roman" w:hAnsi="Cambria" w:cs="Times New Roman"/>
          <w:sz w:val="24"/>
          <w:szCs w:val="24"/>
          <w:lang w:val="x-none" w:eastAsia="x-none"/>
        </w:rPr>
        <w:t>.</w:t>
      </w:r>
      <w:r w:rsidRPr="00895190">
        <w:rPr>
          <w:rFonts w:ascii="Cambria" w:eastAsia="Times New Roman" w:hAnsi="Cambria" w:cs="Times New Roman"/>
          <w:sz w:val="24"/>
          <w:szCs w:val="24"/>
          <w:lang w:eastAsia="x-none"/>
        </w:rPr>
        <w:t>10</w:t>
      </w:r>
      <w:r w:rsidRPr="00895190">
        <w:rPr>
          <w:rFonts w:ascii="Cambria" w:eastAsia="Times New Roman" w:hAnsi="Cambria" w:cs="Times New Roman"/>
          <w:sz w:val="24"/>
          <w:szCs w:val="24"/>
          <w:lang w:val="x-none" w:eastAsia="x-none"/>
        </w:rPr>
        <w:t>.2020 r.</w:t>
      </w:r>
    </w:p>
    <w:p w14:paraId="5F54D184" w14:textId="77777777" w:rsidR="00AF21CD" w:rsidRPr="00895190" w:rsidRDefault="00AF21CD" w:rsidP="00AF21CD">
      <w:pPr>
        <w:spacing w:after="0" w:line="240" w:lineRule="auto"/>
        <w:jc w:val="right"/>
        <w:rPr>
          <w:rFonts w:ascii="Cambria" w:eastAsia="Calibri" w:hAnsi="Cambria" w:cs="Arial"/>
          <w:sz w:val="24"/>
          <w:szCs w:val="24"/>
        </w:rPr>
      </w:pPr>
    </w:p>
    <w:p w14:paraId="078F28EC" w14:textId="439C257E" w:rsidR="00AF21CD" w:rsidRPr="00895190" w:rsidRDefault="00AF21CD" w:rsidP="00AF21CD">
      <w:pPr>
        <w:spacing w:after="0" w:line="240" w:lineRule="auto"/>
        <w:jc w:val="right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Times New Roman"/>
          <w:b/>
          <w:bCs/>
          <w:sz w:val="24"/>
          <w:szCs w:val="24"/>
        </w:rPr>
        <w:t>Wykonawcy wg rozdzielnika</w:t>
      </w:r>
    </w:p>
    <w:p w14:paraId="1A21AC18" w14:textId="77777777" w:rsidR="00AF21CD" w:rsidRPr="00895190" w:rsidRDefault="00AF21CD" w:rsidP="00AF21CD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4"/>
          <w:szCs w:val="24"/>
          <w:u w:val="single"/>
        </w:rPr>
      </w:pPr>
    </w:p>
    <w:p w14:paraId="18D3DDB4" w14:textId="77777777" w:rsidR="00AF21CD" w:rsidRPr="00895190" w:rsidRDefault="00AF21CD" w:rsidP="00AF21CD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4"/>
          <w:szCs w:val="24"/>
          <w:u w:val="single"/>
        </w:rPr>
      </w:pPr>
      <w:r w:rsidRPr="00895190">
        <w:rPr>
          <w:rFonts w:ascii="Cambria" w:eastAsia="Calibri" w:hAnsi="Cambria" w:cs="Arial"/>
          <w:b/>
          <w:spacing w:val="80"/>
          <w:sz w:val="24"/>
          <w:szCs w:val="24"/>
          <w:u w:val="single"/>
        </w:rPr>
        <w:t xml:space="preserve">INFORMACJA O UNIEWAŻNIENIU </w:t>
      </w:r>
    </w:p>
    <w:p w14:paraId="12ECF2B9" w14:textId="77777777" w:rsidR="00AF21CD" w:rsidRPr="00895190" w:rsidRDefault="00AF21CD" w:rsidP="00AF21CD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27285CC1" w14:textId="644CB375" w:rsidR="00AF21CD" w:rsidRPr="00895190" w:rsidRDefault="00AF21CD" w:rsidP="00AF21CD">
      <w:pPr>
        <w:spacing w:after="0" w:line="240" w:lineRule="auto"/>
        <w:ind w:firstLine="708"/>
        <w:jc w:val="both"/>
        <w:rPr>
          <w:rFonts w:ascii="Cambria" w:hAnsi="Cambria"/>
          <w:color w:val="FF0000"/>
          <w:sz w:val="24"/>
          <w:szCs w:val="24"/>
        </w:rPr>
      </w:pPr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Specjalny Ośrodek </w:t>
      </w:r>
      <w:proofErr w:type="spellStart"/>
      <w:r w:rsidRPr="00895190">
        <w:rPr>
          <w:rFonts w:ascii="Cambria" w:eastAsia="Calibri" w:hAnsi="Cambria" w:cs="Times New Roman"/>
          <w:sz w:val="24"/>
          <w:szCs w:val="24"/>
          <w:lang w:bidi="pl-PL"/>
        </w:rPr>
        <w:t>Szkolno</w:t>
      </w:r>
      <w:proofErr w:type="spellEnd"/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 -</w:t>
      </w:r>
      <w:r>
        <w:rPr>
          <w:rFonts w:ascii="Cambria" w:eastAsia="Calibri" w:hAnsi="Cambria" w:cs="Times New Roman"/>
          <w:sz w:val="24"/>
          <w:szCs w:val="24"/>
          <w:lang w:bidi="pl-PL"/>
        </w:rPr>
        <w:t xml:space="preserve"> 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Wychowawczy  ul. Stefana Okrzei 49B, </w:t>
      </w:r>
      <w:r w:rsidR="005A69E2">
        <w:rPr>
          <w:rFonts w:ascii="Cambria" w:eastAsia="Calibri" w:hAnsi="Cambria" w:cs="Times New Roman"/>
          <w:sz w:val="24"/>
          <w:szCs w:val="24"/>
          <w:lang w:bidi="pl-PL"/>
        </w:rPr>
        <w:t xml:space="preserve">                                               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>28 – 300 Jędrzejów, informuje, że</w:t>
      </w:r>
      <w:r w:rsidRPr="00895190">
        <w:rPr>
          <w:rFonts w:ascii="Cambria" w:eastAsia="Calibri" w:hAnsi="Cambria" w:cs="Times New Roman"/>
          <w:b/>
          <w:sz w:val="24"/>
          <w:szCs w:val="24"/>
          <w:lang w:bidi="pl-PL"/>
        </w:rPr>
        <w:t xml:space="preserve"> 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w dniu </w:t>
      </w:r>
      <w:r w:rsidRPr="00895190">
        <w:rPr>
          <w:rFonts w:ascii="Cambria" w:eastAsia="Calibri" w:hAnsi="Cambria" w:cs="Times New Roman"/>
          <w:b/>
          <w:sz w:val="24"/>
          <w:szCs w:val="24"/>
          <w:lang w:bidi="pl-PL"/>
        </w:rPr>
        <w:t>13.10.2020 r.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 o godzinie </w:t>
      </w:r>
      <w:r w:rsidRPr="00895190">
        <w:rPr>
          <w:rFonts w:ascii="Cambria" w:eastAsia="Calibri" w:hAnsi="Cambria" w:cs="Times New Roman"/>
          <w:b/>
          <w:sz w:val="24"/>
          <w:szCs w:val="24"/>
          <w:lang w:bidi="pl-PL"/>
        </w:rPr>
        <w:t>10:30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 xml:space="preserve"> odbyło się otwarcie ofert postępowania o zamówienie publiczne prowadzonego w trybie przetargu nieograniczonego</w:t>
      </w:r>
      <w:r w:rsidRPr="00895190">
        <w:rPr>
          <w:rFonts w:ascii="Cambria" w:eastAsia="Calibri" w:hAnsi="Cambria" w:cs="Times New Roman"/>
          <w:b/>
          <w:sz w:val="24"/>
          <w:szCs w:val="24"/>
          <w:lang w:bidi="pl-PL"/>
        </w:rPr>
        <w:t xml:space="preserve"> </w:t>
      </w:r>
      <w:r w:rsidRPr="00895190">
        <w:rPr>
          <w:rFonts w:ascii="Cambria" w:eastAsia="Calibri" w:hAnsi="Cambria" w:cs="Times New Roman"/>
          <w:sz w:val="24"/>
          <w:szCs w:val="24"/>
          <w:lang w:bidi="pl-PL"/>
        </w:rPr>
        <w:t>na:</w:t>
      </w:r>
    </w:p>
    <w:p w14:paraId="527B1EC5" w14:textId="77777777" w:rsidR="00AF21CD" w:rsidRPr="00895190" w:rsidRDefault="00AF21CD" w:rsidP="00AF21C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95190">
        <w:rPr>
          <w:rFonts w:ascii="Cambria" w:hAnsi="Cambria"/>
          <w:b/>
          <w:sz w:val="24"/>
          <w:szCs w:val="24"/>
        </w:rPr>
        <w:t>„Zakup mikrobusu 9-cio osobowego przystosowanego do przewozu osób niepełnosprawnych na wózkach w ramach projektu  współfinansowanego z</w:t>
      </w:r>
      <w:r>
        <w:rPr>
          <w:rFonts w:ascii="Cambria" w:hAnsi="Cambria"/>
          <w:b/>
          <w:sz w:val="24"/>
          <w:szCs w:val="24"/>
        </w:rPr>
        <w:t> </w:t>
      </w:r>
      <w:r w:rsidRPr="00895190">
        <w:rPr>
          <w:rFonts w:ascii="Cambria" w:hAnsi="Cambria"/>
          <w:b/>
          <w:sz w:val="24"/>
          <w:szCs w:val="24"/>
        </w:rPr>
        <w:t>Państwowego Funduszu Rehabilitacji  Osób Niepełnosprawnych”</w:t>
      </w:r>
      <w:r>
        <w:rPr>
          <w:rFonts w:ascii="Cambria" w:hAnsi="Cambria"/>
          <w:b/>
          <w:sz w:val="24"/>
          <w:szCs w:val="24"/>
        </w:rPr>
        <w:t>.</w:t>
      </w:r>
    </w:p>
    <w:p w14:paraId="5858506B" w14:textId="77777777" w:rsidR="00AF21CD" w:rsidRPr="00895190" w:rsidRDefault="00AF21CD" w:rsidP="00AF21CD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4"/>
          <w:szCs w:val="24"/>
        </w:rPr>
      </w:pPr>
      <w:r w:rsidRPr="00895190">
        <w:rPr>
          <w:rFonts w:ascii="Cambria" w:eastAsia="Calibri" w:hAnsi="Cambria" w:cs="Arial"/>
          <w:sz w:val="24"/>
          <w:szCs w:val="24"/>
        </w:rPr>
        <w:t xml:space="preserve">Wypełniając zobowiązania wynikające z postanowień art. 92 </w:t>
      </w:r>
      <w:r w:rsidRPr="00895190">
        <w:rPr>
          <w:rFonts w:ascii="Cambria" w:eastAsia="Calibri" w:hAnsi="Cambria" w:cs="Arial"/>
          <w:bCs/>
          <w:sz w:val="24"/>
          <w:szCs w:val="24"/>
        </w:rPr>
        <w:t xml:space="preserve">ustawy z dnia 29 stycznia 2004 r. Prawo zamówień publicznych, </w:t>
      </w:r>
      <w:r w:rsidRPr="00895190">
        <w:rPr>
          <w:rFonts w:ascii="Cambria" w:eastAsia="Calibri" w:hAnsi="Cambria" w:cs="Arial"/>
          <w:sz w:val="24"/>
          <w:szCs w:val="24"/>
        </w:rPr>
        <w:t>(</w:t>
      </w:r>
      <w:r w:rsidRPr="00895190">
        <w:rPr>
          <w:rFonts w:ascii="Cambria" w:eastAsia="Calibri" w:hAnsi="Cambria" w:cs="Arial"/>
          <w:bCs/>
          <w:sz w:val="24"/>
          <w:szCs w:val="24"/>
        </w:rPr>
        <w:t xml:space="preserve">Dz. U. z </w:t>
      </w:r>
      <w:r w:rsidRPr="00895190">
        <w:rPr>
          <w:rFonts w:ascii="Cambria" w:eastAsia="Calibri" w:hAnsi="Cambria" w:cs="Arial"/>
          <w:spacing w:val="-4"/>
          <w:sz w:val="24"/>
          <w:szCs w:val="24"/>
        </w:rPr>
        <w:t xml:space="preserve">2019 r. poz. 1843 ze zm. </w:t>
      </w:r>
      <w:r w:rsidRPr="00895190">
        <w:rPr>
          <w:rFonts w:ascii="Cambria" w:eastAsia="Calibri" w:hAnsi="Cambria" w:cs="Arial"/>
          <w:sz w:val="24"/>
          <w:szCs w:val="24"/>
        </w:rPr>
        <w:t>–</w:t>
      </w:r>
      <w:r w:rsidRPr="00895190">
        <w:rPr>
          <w:rFonts w:ascii="Cambria" w:eastAsia="Calibri" w:hAnsi="Cambria" w:cs="Arial"/>
          <w:bCs/>
          <w:sz w:val="24"/>
          <w:szCs w:val="24"/>
        </w:rPr>
        <w:t xml:space="preserve"> zw. dalej ustawy)</w:t>
      </w:r>
      <w:r w:rsidRPr="00895190">
        <w:rPr>
          <w:rFonts w:ascii="Cambria" w:eastAsia="Calibri" w:hAnsi="Cambria" w:cs="Arial"/>
          <w:sz w:val="24"/>
          <w:szCs w:val="24"/>
        </w:rPr>
        <w:t xml:space="preserve"> Zamawiający informuje, że w przedmiotowym postępowaniu o udzielenie zamówienia publicznego wpłynęła oferta od Wykonawcy:</w:t>
      </w:r>
    </w:p>
    <w:p w14:paraId="4F120571" w14:textId="77777777" w:rsidR="00AF21CD" w:rsidRPr="00895190" w:rsidRDefault="00AF21CD" w:rsidP="00AF21CD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4"/>
          <w:szCs w:val="24"/>
        </w:rPr>
      </w:pPr>
      <w:r w:rsidRPr="00895190">
        <w:rPr>
          <w:rFonts w:ascii="Cambria" w:eastAsia="Calibri" w:hAnsi="Cambria" w:cs="Arial"/>
          <w:sz w:val="24"/>
          <w:szCs w:val="24"/>
        </w:rPr>
        <w:t xml:space="preserve">Auto </w:t>
      </w:r>
      <w:proofErr w:type="spellStart"/>
      <w:r w:rsidRPr="00895190">
        <w:rPr>
          <w:rFonts w:ascii="Cambria" w:eastAsia="Calibri" w:hAnsi="Cambria" w:cs="Arial"/>
          <w:sz w:val="24"/>
          <w:szCs w:val="24"/>
        </w:rPr>
        <w:t>Motive</w:t>
      </w:r>
      <w:proofErr w:type="spellEnd"/>
      <w:r w:rsidRPr="00895190">
        <w:rPr>
          <w:rFonts w:ascii="Cambria" w:eastAsia="Calibri" w:hAnsi="Cambria" w:cs="Arial"/>
          <w:sz w:val="24"/>
          <w:szCs w:val="24"/>
        </w:rPr>
        <w:t xml:space="preserve"> Sp. z o. o.</w:t>
      </w:r>
    </w:p>
    <w:p w14:paraId="0167A176" w14:textId="77777777" w:rsidR="00AF21CD" w:rsidRPr="00895190" w:rsidRDefault="00AF21CD" w:rsidP="00AF21CD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4"/>
          <w:szCs w:val="24"/>
        </w:rPr>
      </w:pPr>
      <w:r w:rsidRPr="00895190">
        <w:rPr>
          <w:rFonts w:ascii="Cambria" w:eastAsia="Calibri" w:hAnsi="Cambria" w:cs="Arial"/>
          <w:sz w:val="24"/>
          <w:szCs w:val="24"/>
        </w:rPr>
        <w:t>ul. Krakowska 13,</w:t>
      </w:r>
    </w:p>
    <w:p w14:paraId="7FA9E46F" w14:textId="77777777" w:rsidR="00AF21CD" w:rsidRDefault="00AF21CD" w:rsidP="00AF21CD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4"/>
          <w:szCs w:val="24"/>
        </w:rPr>
      </w:pPr>
      <w:r w:rsidRPr="00895190">
        <w:rPr>
          <w:rFonts w:ascii="Cambria" w:eastAsia="Calibri" w:hAnsi="Cambria" w:cs="Arial"/>
          <w:sz w:val="24"/>
          <w:szCs w:val="24"/>
        </w:rPr>
        <w:t>33-113 Zgłobice, Zbylitowska Góra</w:t>
      </w:r>
      <w:r>
        <w:rPr>
          <w:rFonts w:ascii="Cambria" w:eastAsia="Calibri" w:hAnsi="Cambria" w:cs="Arial"/>
          <w:sz w:val="24"/>
          <w:szCs w:val="24"/>
        </w:rPr>
        <w:t>.</w:t>
      </w:r>
    </w:p>
    <w:p w14:paraId="33AD7BD9" w14:textId="77777777" w:rsidR="00AF21CD" w:rsidRDefault="00AF21CD" w:rsidP="00AF21CD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4"/>
          <w:szCs w:val="24"/>
        </w:rPr>
      </w:pPr>
    </w:p>
    <w:p w14:paraId="21750D13" w14:textId="77777777" w:rsidR="00AF21CD" w:rsidRPr="00895190" w:rsidRDefault="00AF21CD" w:rsidP="00AF21CD">
      <w:pPr>
        <w:spacing w:after="0" w:line="240" w:lineRule="auto"/>
        <w:ind w:right="-1" w:firstLine="708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Calibri" w:hAnsi="Cambria" w:cs="Arial"/>
          <w:sz w:val="24"/>
          <w:szCs w:val="24"/>
        </w:rPr>
        <w:t xml:space="preserve">Ponadto Zamawiający informuje, że na podstawie </w:t>
      </w:r>
      <w:r w:rsidRPr="00895190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art. 93 ust. 1 pkt 4 ustawy </w:t>
      </w:r>
      <w:r w:rsidRPr="00895190">
        <w:rPr>
          <w:rFonts w:ascii="Cambria" w:eastAsia="Times New Roman" w:hAnsi="Cambria" w:cs="Arial"/>
          <w:b/>
          <w:sz w:val="24"/>
          <w:szCs w:val="24"/>
          <w:lang w:eastAsia="pl-PL"/>
        </w:rPr>
        <w:t>postępowanie unieważniono</w:t>
      </w:r>
      <w:r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, </w:t>
      </w:r>
      <w:r w:rsidRPr="00FD5B92">
        <w:rPr>
          <w:rFonts w:ascii="Cambria" w:eastAsia="Times New Roman" w:hAnsi="Cambria" w:cs="Arial"/>
          <w:bCs/>
          <w:sz w:val="24"/>
          <w:szCs w:val="24"/>
          <w:lang w:eastAsia="pl-PL"/>
        </w:rPr>
        <w:t>ponieważ</w:t>
      </w:r>
      <w:r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>
        <w:rPr>
          <w:rFonts w:ascii="Cambria" w:eastAsia="Calibri" w:hAnsi="Cambria" w:cs="Arial"/>
          <w:sz w:val="24"/>
          <w:szCs w:val="24"/>
        </w:rPr>
        <w:t>c</w:t>
      </w:r>
      <w:r w:rsidRPr="00895190">
        <w:rPr>
          <w:rFonts w:ascii="Cambria" w:hAnsi="Cambria" w:cs="Times New Roman"/>
          <w:sz w:val="24"/>
          <w:szCs w:val="24"/>
        </w:rPr>
        <w:t xml:space="preserve">ena złożonej  oferty przewyższa kwotę, którą </w:t>
      </w:r>
      <w:r>
        <w:rPr>
          <w:rFonts w:ascii="Cambria" w:hAnsi="Cambria" w:cs="Times New Roman"/>
          <w:sz w:val="24"/>
          <w:szCs w:val="24"/>
        </w:rPr>
        <w:t>Z</w:t>
      </w:r>
      <w:r w:rsidRPr="00895190">
        <w:rPr>
          <w:rFonts w:ascii="Cambria" w:hAnsi="Cambria" w:cs="Times New Roman"/>
          <w:sz w:val="24"/>
          <w:szCs w:val="24"/>
        </w:rPr>
        <w:t>amawiający zamierza przeznaczyć na sfinansowanie zamówienia.</w:t>
      </w:r>
    </w:p>
    <w:p w14:paraId="22835231" w14:textId="77777777" w:rsidR="00AF21CD" w:rsidRPr="00895190" w:rsidRDefault="00AF21CD" w:rsidP="00AF2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1B1910CD" w14:textId="77777777" w:rsidR="00C874FE" w:rsidRDefault="00C874FE"/>
    <w:sectPr w:rsidR="00C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92"/>
    <w:rsid w:val="005A69E2"/>
    <w:rsid w:val="00A52392"/>
    <w:rsid w:val="00AC05E0"/>
    <w:rsid w:val="00AF21CD"/>
    <w:rsid w:val="00C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49F"/>
  <w15:chartTrackingRefBased/>
  <w15:docId w15:val="{57BFD9A4-2D47-4828-BA68-794CE49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2020-10-16T12:13:00Z</dcterms:created>
  <dcterms:modified xsi:type="dcterms:W3CDTF">2020-10-19T06:15:00Z</dcterms:modified>
</cp:coreProperties>
</file>