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500C15" w14:textId="77777777" w:rsidR="00E01A3A" w:rsidRPr="00DD06BD" w:rsidRDefault="00E01A3A" w:rsidP="00E01A3A">
      <w:pPr>
        <w:spacing w:before="120" w:after="0" w:line="288" w:lineRule="auto"/>
        <w:rPr>
          <w:rFonts w:asciiTheme="majorHAnsi" w:eastAsia="Times New Roman" w:hAnsiTheme="majorHAnsi" w:cstheme="majorHAnsi"/>
          <w:b/>
          <w:sz w:val="24"/>
          <w:szCs w:val="24"/>
          <w:lang w:eastAsia="pl-PL"/>
        </w:rPr>
      </w:pPr>
    </w:p>
    <w:p w14:paraId="5BEC5DF0" w14:textId="77777777" w:rsidR="00E01A3A" w:rsidRPr="00DD06BD" w:rsidRDefault="00E01A3A" w:rsidP="00E01A3A">
      <w:pPr>
        <w:spacing w:before="120" w:after="0" w:line="288" w:lineRule="auto"/>
        <w:jc w:val="right"/>
        <w:rPr>
          <w:rFonts w:asciiTheme="majorHAnsi" w:eastAsia="Times New Roman" w:hAnsiTheme="majorHAnsi" w:cstheme="majorHAnsi"/>
          <w:i/>
          <w:iCs/>
          <w:sz w:val="24"/>
          <w:szCs w:val="24"/>
          <w:lang w:eastAsia="pl-PL"/>
        </w:rPr>
      </w:pPr>
      <w:r w:rsidRPr="00DD06BD">
        <w:rPr>
          <w:rFonts w:asciiTheme="majorHAnsi" w:eastAsia="Times New Roman" w:hAnsiTheme="majorHAnsi" w:cstheme="majorHAnsi"/>
          <w:b/>
          <w:sz w:val="24"/>
          <w:szCs w:val="24"/>
          <w:lang w:eastAsia="pl-PL"/>
        </w:rPr>
        <w:t xml:space="preserve">Województwo Świętokrzyskie                                           </w:t>
      </w:r>
      <w:r w:rsidR="000A6BE3">
        <w:rPr>
          <w:rFonts w:asciiTheme="majorHAnsi" w:eastAsia="Times New Roman" w:hAnsiTheme="majorHAnsi" w:cstheme="majorHAnsi"/>
          <w:b/>
          <w:sz w:val="24"/>
          <w:szCs w:val="24"/>
          <w:lang w:eastAsia="pl-PL"/>
        </w:rPr>
        <w:t xml:space="preserve">                             </w:t>
      </w:r>
      <w:r w:rsidRPr="00DD06BD">
        <w:rPr>
          <w:rFonts w:asciiTheme="majorHAnsi" w:eastAsia="Times New Roman" w:hAnsiTheme="majorHAnsi" w:cstheme="majorHAnsi"/>
          <w:b/>
          <w:sz w:val="24"/>
          <w:szCs w:val="24"/>
          <w:lang w:eastAsia="pl-PL"/>
        </w:rPr>
        <w:t xml:space="preserve">    </w:t>
      </w:r>
      <w:r w:rsidRPr="00DD06BD">
        <w:rPr>
          <w:rFonts w:asciiTheme="majorHAnsi" w:eastAsia="Times New Roman" w:hAnsiTheme="majorHAnsi" w:cstheme="majorHAnsi"/>
          <w:i/>
          <w:iCs/>
          <w:sz w:val="24"/>
          <w:szCs w:val="24"/>
          <w:lang w:eastAsia="pl-PL"/>
        </w:rPr>
        <w:t xml:space="preserve">Załącznik </w:t>
      </w:r>
      <w:r w:rsidRPr="00DD06BD">
        <w:rPr>
          <w:rFonts w:asciiTheme="majorHAnsi" w:eastAsia="Times New Roman" w:hAnsiTheme="majorHAnsi" w:cstheme="majorHAnsi"/>
          <w:b/>
          <w:i/>
          <w:iCs/>
          <w:sz w:val="24"/>
          <w:szCs w:val="24"/>
          <w:lang w:eastAsia="pl-PL"/>
        </w:rPr>
        <w:t>nr 1</w:t>
      </w:r>
      <w:r w:rsidRPr="00DD06BD">
        <w:rPr>
          <w:rFonts w:asciiTheme="majorHAnsi" w:eastAsia="Times New Roman" w:hAnsiTheme="majorHAnsi" w:cstheme="majorHAnsi"/>
          <w:i/>
          <w:iCs/>
          <w:sz w:val="24"/>
          <w:szCs w:val="24"/>
          <w:lang w:eastAsia="pl-PL"/>
        </w:rPr>
        <w:t xml:space="preserve"> do OPZ</w:t>
      </w:r>
    </w:p>
    <w:p w14:paraId="15DCB800" w14:textId="77777777" w:rsidR="00E01A3A" w:rsidRPr="00DD06BD" w:rsidRDefault="00E01A3A" w:rsidP="00E01A3A">
      <w:pPr>
        <w:spacing w:before="120" w:after="0" w:line="288" w:lineRule="auto"/>
        <w:rPr>
          <w:rFonts w:asciiTheme="majorHAnsi" w:eastAsia="Times New Roman" w:hAnsiTheme="majorHAnsi" w:cstheme="majorHAnsi"/>
          <w:b/>
          <w:sz w:val="24"/>
          <w:szCs w:val="24"/>
          <w:lang w:eastAsia="pl-PL"/>
        </w:rPr>
      </w:pPr>
      <w:r w:rsidRPr="00DD06BD">
        <w:rPr>
          <w:rFonts w:asciiTheme="majorHAnsi" w:eastAsia="Times New Roman" w:hAnsiTheme="majorHAnsi" w:cstheme="majorHAnsi"/>
          <w:b/>
          <w:sz w:val="24"/>
          <w:szCs w:val="24"/>
          <w:lang w:eastAsia="pl-PL"/>
        </w:rPr>
        <w:t>2601</w:t>
      </w:r>
      <w:r w:rsidRPr="00DD06BD">
        <w:rPr>
          <w:rFonts w:asciiTheme="majorHAnsi" w:eastAsia="Times New Roman" w:hAnsiTheme="majorHAnsi" w:cstheme="majorHAnsi"/>
          <w:b/>
          <w:sz w:val="24"/>
          <w:szCs w:val="24"/>
          <w:lang w:eastAsia="pl-PL"/>
        </w:rPr>
        <w:tab/>
        <w:t>Powiat Buski</w:t>
      </w:r>
    </w:p>
    <w:p w14:paraId="4F8B9C7C" w14:textId="77777777" w:rsidR="00E01A3A" w:rsidRPr="00DD06BD" w:rsidRDefault="00E01A3A" w:rsidP="00E01A3A">
      <w:pPr>
        <w:spacing w:before="120" w:after="0" w:line="288" w:lineRule="auto"/>
        <w:rPr>
          <w:rFonts w:asciiTheme="majorHAnsi" w:eastAsia="Times New Roman" w:hAnsiTheme="majorHAnsi" w:cstheme="majorHAnsi"/>
          <w:b/>
          <w:sz w:val="24"/>
          <w:szCs w:val="24"/>
          <w:lang w:eastAsia="pl-PL"/>
        </w:rPr>
      </w:pPr>
      <w:r w:rsidRPr="00DD06BD">
        <w:rPr>
          <w:rFonts w:asciiTheme="majorHAnsi" w:eastAsia="Times New Roman" w:hAnsiTheme="majorHAnsi" w:cstheme="majorHAnsi"/>
          <w:b/>
          <w:sz w:val="24"/>
          <w:szCs w:val="24"/>
          <w:lang w:eastAsia="pl-PL"/>
        </w:rPr>
        <w:t>2602</w:t>
      </w:r>
      <w:r w:rsidRPr="00DD06BD">
        <w:rPr>
          <w:rFonts w:asciiTheme="majorHAnsi" w:eastAsia="Times New Roman" w:hAnsiTheme="majorHAnsi" w:cstheme="majorHAnsi"/>
          <w:b/>
          <w:sz w:val="24"/>
          <w:szCs w:val="24"/>
          <w:lang w:eastAsia="pl-PL"/>
        </w:rPr>
        <w:tab/>
        <w:t>Powiat Jędrzejowski</w:t>
      </w:r>
    </w:p>
    <w:p w14:paraId="39FF1BA3" w14:textId="77777777" w:rsidR="00E01A3A" w:rsidRPr="00DD06BD" w:rsidRDefault="00E01A3A" w:rsidP="00E01A3A">
      <w:pPr>
        <w:spacing w:before="120" w:after="0" w:line="288" w:lineRule="auto"/>
        <w:rPr>
          <w:rFonts w:asciiTheme="majorHAnsi" w:eastAsia="Times New Roman" w:hAnsiTheme="majorHAnsi" w:cstheme="majorHAnsi"/>
          <w:b/>
          <w:sz w:val="24"/>
          <w:szCs w:val="24"/>
          <w:lang w:eastAsia="pl-PL"/>
        </w:rPr>
      </w:pPr>
      <w:r w:rsidRPr="00DD06BD">
        <w:rPr>
          <w:rFonts w:asciiTheme="majorHAnsi" w:eastAsia="Times New Roman" w:hAnsiTheme="majorHAnsi" w:cstheme="majorHAnsi"/>
          <w:b/>
          <w:sz w:val="24"/>
          <w:szCs w:val="24"/>
          <w:lang w:eastAsia="pl-PL"/>
        </w:rPr>
        <w:t>2604</w:t>
      </w:r>
      <w:r w:rsidRPr="00DD06BD">
        <w:rPr>
          <w:rFonts w:asciiTheme="majorHAnsi" w:eastAsia="Times New Roman" w:hAnsiTheme="majorHAnsi" w:cstheme="majorHAnsi"/>
          <w:b/>
          <w:sz w:val="24"/>
          <w:szCs w:val="24"/>
          <w:lang w:eastAsia="pl-PL"/>
        </w:rPr>
        <w:tab/>
        <w:t>Powiat Kielecki</w:t>
      </w:r>
    </w:p>
    <w:p w14:paraId="0AD406D9" w14:textId="77777777" w:rsidR="00E01A3A" w:rsidRPr="00DD06BD" w:rsidRDefault="00E01A3A" w:rsidP="00E01A3A">
      <w:pPr>
        <w:spacing w:before="120" w:after="0" w:line="288" w:lineRule="auto"/>
        <w:rPr>
          <w:rFonts w:asciiTheme="majorHAnsi" w:eastAsia="Times New Roman" w:hAnsiTheme="majorHAnsi" w:cstheme="majorHAnsi"/>
          <w:b/>
          <w:sz w:val="24"/>
          <w:szCs w:val="24"/>
          <w:lang w:eastAsia="pl-PL"/>
        </w:rPr>
      </w:pPr>
      <w:r w:rsidRPr="00DD06BD">
        <w:rPr>
          <w:rFonts w:asciiTheme="majorHAnsi" w:eastAsia="Times New Roman" w:hAnsiTheme="majorHAnsi" w:cstheme="majorHAnsi"/>
          <w:b/>
          <w:sz w:val="24"/>
          <w:szCs w:val="24"/>
          <w:lang w:eastAsia="pl-PL"/>
        </w:rPr>
        <w:t>2608</w:t>
      </w:r>
      <w:r w:rsidRPr="00DD06BD">
        <w:rPr>
          <w:rFonts w:asciiTheme="majorHAnsi" w:eastAsia="Times New Roman" w:hAnsiTheme="majorHAnsi" w:cstheme="majorHAnsi"/>
          <w:b/>
          <w:sz w:val="24"/>
          <w:szCs w:val="24"/>
          <w:lang w:eastAsia="pl-PL"/>
        </w:rPr>
        <w:tab/>
        <w:t>Powiat Pińczowski</w:t>
      </w:r>
    </w:p>
    <w:p w14:paraId="03176304" w14:textId="77777777" w:rsidR="00E01A3A" w:rsidRPr="00DD06BD" w:rsidRDefault="00E01A3A" w:rsidP="00E01A3A">
      <w:pPr>
        <w:spacing w:before="120" w:after="0" w:line="288" w:lineRule="auto"/>
        <w:jc w:val="both"/>
        <w:rPr>
          <w:rFonts w:asciiTheme="majorHAnsi" w:eastAsia="Times New Roman" w:hAnsiTheme="majorHAnsi" w:cstheme="majorHAnsi"/>
          <w:b/>
          <w:bCs/>
          <w:sz w:val="24"/>
          <w:szCs w:val="24"/>
          <w:lang w:eastAsia="pl-PL"/>
        </w:rPr>
      </w:pPr>
    </w:p>
    <w:p w14:paraId="333E3C10" w14:textId="77777777" w:rsidR="00E01A3A" w:rsidRPr="00DD06BD" w:rsidRDefault="00E01A3A" w:rsidP="00E01A3A">
      <w:pPr>
        <w:spacing w:before="120" w:after="0" w:line="288" w:lineRule="auto"/>
        <w:jc w:val="both"/>
        <w:rPr>
          <w:rFonts w:asciiTheme="majorHAnsi" w:eastAsia="Times New Roman" w:hAnsiTheme="majorHAnsi" w:cstheme="majorHAnsi"/>
          <w:b/>
          <w:bCs/>
          <w:sz w:val="24"/>
          <w:szCs w:val="24"/>
          <w:lang w:eastAsia="pl-PL"/>
        </w:rPr>
      </w:pPr>
    </w:p>
    <w:p w14:paraId="759300B6" w14:textId="77777777" w:rsidR="00E01A3A" w:rsidRPr="00DD06BD" w:rsidRDefault="00E01A3A" w:rsidP="00E01A3A">
      <w:pPr>
        <w:spacing w:before="120" w:after="0" w:line="288" w:lineRule="auto"/>
        <w:jc w:val="both"/>
        <w:rPr>
          <w:rFonts w:asciiTheme="majorHAnsi" w:eastAsia="Times New Roman" w:hAnsiTheme="majorHAnsi" w:cstheme="majorHAnsi"/>
          <w:b/>
          <w:bCs/>
          <w:sz w:val="24"/>
          <w:szCs w:val="24"/>
          <w:lang w:eastAsia="pl-PL"/>
        </w:rPr>
      </w:pPr>
    </w:p>
    <w:p w14:paraId="238F413A" w14:textId="77777777" w:rsidR="00E01A3A" w:rsidRPr="00DD06BD" w:rsidRDefault="00E01A3A" w:rsidP="00E01A3A">
      <w:pPr>
        <w:spacing w:before="120" w:after="0" w:line="288" w:lineRule="auto"/>
        <w:jc w:val="both"/>
        <w:rPr>
          <w:rFonts w:asciiTheme="majorHAnsi" w:eastAsia="Times New Roman" w:hAnsiTheme="majorHAnsi" w:cstheme="majorHAnsi"/>
          <w:b/>
          <w:bCs/>
          <w:sz w:val="24"/>
          <w:szCs w:val="24"/>
          <w:lang w:eastAsia="pl-PL"/>
        </w:rPr>
      </w:pPr>
    </w:p>
    <w:p w14:paraId="49C61254" w14:textId="77777777" w:rsidR="00E01A3A" w:rsidRPr="000A6BE3" w:rsidRDefault="00E01A3A" w:rsidP="00E01A3A">
      <w:pPr>
        <w:spacing w:before="120" w:after="0" w:line="288" w:lineRule="auto"/>
        <w:jc w:val="center"/>
        <w:rPr>
          <w:rFonts w:asciiTheme="majorHAnsi" w:eastAsia="Times New Roman" w:hAnsiTheme="majorHAnsi" w:cstheme="majorHAnsi"/>
          <w:b/>
          <w:bCs/>
          <w:sz w:val="36"/>
          <w:szCs w:val="36"/>
          <w:lang w:eastAsia="pl-PL"/>
        </w:rPr>
      </w:pPr>
      <w:r w:rsidRPr="000A6BE3">
        <w:rPr>
          <w:rFonts w:asciiTheme="majorHAnsi" w:eastAsia="Times New Roman" w:hAnsiTheme="majorHAnsi" w:cstheme="majorHAnsi"/>
          <w:b/>
          <w:bCs/>
          <w:sz w:val="36"/>
          <w:szCs w:val="36"/>
          <w:lang w:eastAsia="pl-PL"/>
        </w:rPr>
        <w:t>PLAN CIĄGŁOŚCI DZIAŁANIA</w:t>
      </w:r>
      <w:bookmarkStart w:id="0" w:name="_GoBack"/>
      <w:bookmarkEnd w:id="0"/>
    </w:p>
    <w:p w14:paraId="4EBA0C90" w14:textId="77777777" w:rsidR="00882C9A" w:rsidRPr="00DD06BD" w:rsidRDefault="00E01A3A" w:rsidP="00E01A3A">
      <w:pPr>
        <w:pStyle w:val="Standard"/>
        <w:jc w:val="center"/>
        <w:rPr>
          <w:rFonts w:asciiTheme="majorHAnsi" w:eastAsia="Times New Roman" w:hAnsiTheme="majorHAnsi" w:cstheme="majorHAnsi"/>
          <w:b/>
          <w:sz w:val="36"/>
          <w:szCs w:val="36"/>
          <w:lang w:eastAsia="pl-PL"/>
        </w:rPr>
      </w:pPr>
      <w:r w:rsidRPr="00DD06BD">
        <w:rPr>
          <w:rFonts w:asciiTheme="majorHAnsi" w:eastAsia="Times New Roman" w:hAnsiTheme="majorHAnsi" w:cstheme="majorHAnsi"/>
          <w:b/>
          <w:sz w:val="36"/>
          <w:szCs w:val="36"/>
          <w:lang w:eastAsia="pl-PL"/>
        </w:rPr>
        <w:t xml:space="preserve">dla powiatów: </w:t>
      </w:r>
    </w:p>
    <w:p w14:paraId="5280C74E" w14:textId="77777777" w:rsidR="00882C9A" w:rsidRPr="00DD06BD" w:rsidRDefault="00E01A3A" w:rsidP="00E01A3A">
      <w:pPr>
        <w:pStyle w:val="Standard"/>
        <w:jc w:val="center"/>
        <w:rPr>
          <w:rFonts w:asciiTheme="majorHAnsi" w:eastAsia="Times New Roman" w:hAnsiTheme="majorHAnsi" w:cstheme="majorHAnsi"/>
          <w:b/>
          <w:sz w:val="36"/>
          <w:szCs w:val="36"/>
          <w:lang w:eastAsia="pl-PL"/>
        </w:rPr>
      </w:pPr>
      <w:r w:rsidRPr="00DD06BD">
        <w:rPr>
          <w:rFonts w:asciiTheme="majorHAnsi" w:eastAsia="Times New Roman" w:hAnsiTheme="majorHAnsi" w:cstheme="majorHAnsi"/>
          <w:b/>
          <w:sz w:val="36"/>
          <w:szCs w:val="36"/>
          <w:lang w:eastAsia="pl-PL"/>
        </w:rPr>
        <w:t xml:space="preserve">buskiego, jędrzejowskiego, kieleckiego i pińczowskiego </w:t>
      </w:r>
    </w:p>
    <w:p w14:paraId="316AD0C1" w14:textId="17512141" w:rsidR="00E01A3A" w:rsidRPr="008156D4" w:rsidRDefault="00E01A3A" w:rsidP="00E01A3A">
      <w:pPr>
        <w:pStyle w:val="Standard"/>
        <w:jc w:val="center"/>
        <w:rPr>
          <w:rFonts w:asciiTheme="majorHAnsi" w:hAnsiTheme="majorHAnsi" w:cstheme="majorHAnsi"/>
          <w:b/>
          <w:bCs/>
          <w:sz w:val="36"/>
          <w:szCs w:val="36"/>
          <w:lang w:val="pl-PL"/>
        </w:rPr>
      </w:pPr>
      <w:r w:rsidRPr="00DD06BD">
        <w:rPr>
          <w:rFonts w:asciiTheme="majorHAnsi" w:eastAsia="Times New Roman" w:hAnsiTheme="majorHAnsi" w:cstheme="majorHAnsi"/>
          <w:b/>
          <w:sz w:val="36"/>
          <w:szCs w:val="36"/>
          <w:lang w:eastAsia="pl-PL"/>
        </w:rPr>
        <w:t xml:space="preserve">na wypadek awarii Geoportalu </w:t>
      </w:r>
      <w:r w:rsidRPr="00DD06BD">
        <w:rPr>
          <w:rFonts w:asciiTheme="majorHAnsi" w:eastAsia="Times New Roman" w:hAnsiTheme="majorHAnsi" w:cstheme="majorHAnsi"/>
          <w:b/>
          <w:sz w:val="36"/>
          <w:szCs w:val="36"/>
          <w:lang w:eastAsia="pl-PL"/>
        </w:rPr>
        <w:br/>
        <w:t>będącego bezpośredn</w:t>
      </w:r>
      <w:r w:rsidR="008156D4">
        <w:rPr>
          <w:rFonts w:asciiTheme="majorHAnsi" w:eastAsia="Times New Roman" w:hAnsiTheme="majorHAnsi" w:cstheme="majorHAnsi"/>
          <w:b/>
          <w:sz w:val="36"/>
          <w:szCs w:val="36"/>
          <w:lang w:eastAsia="pl-PL"/>
        </w:rPr>
        <w:t>im produktem Projektu e-GE</w:t>
      </w:r>
      <w:r w:rsidR="008156D4">
        <w:rPr>
          <w:rFonts w:asciiTheme="majorHAnsi" w:eastAsia="Times New Roman" w:hAnsiTheme="majorHAnsi" w:cstheme="majorHAnsi"/>
          <w:b/>
          <w:sz w:val="36"/>
          <w:szCs w:val="36"/>
          <w:lang w:val="pl-PL" w:eastAsia="pl-PL"/>
        </w:rPr>
        <w:t>ODEZJA</w:t>
      </w:r>
    </w:p>
    <w:p w14:paraId="69D758A6" w14:textId="77777777" w:rsidR="00E01A3A" w:rsidRPr="00DD06BD" w:rsidRDefault="00E01A3A" w:rsidP="00E01A3A">
      <w:pPr>
        <w:pStyle w:val="Standard"/>
        <w:jc w:val="center"/>
        <w:rPr>
          <w:rFonts w:asciiTheme="majorHAnsi" w:hAnsiTheme="majorHAnsi" w:cstheme="majorHAnsi"/>
          <w:b/>
          <w:bCs/>
          <w:sz w:val="36"/>
          <w:szCs w:val="36"/>
          <w:lang w:val="pl-PL"/>
        </w:rPr>
      </w:pPr>
    </w:p>
    <w:p w14:paraId="0570BEA9" w14:textId="77777777" w:rsidR="00E01A3A" w:rsidRPr="00DD06BD" w:rsidRDefault="00E01A3A" w:rsidP="00E01A3A">
      <w:pPr>
        <w:spacing w:before="120" w:after="0" w:line="288" w:lineRule="auto"/>
        <w:jc w:val="both"/>
        <w:rPr>
          <w:rFonts w:asciiTheme="majorHAnsi" w:eastAsia="Times New Roman" w:hAnsiTheme="majorHAnsi" w:cstheme="majorHAnsi"/>
          <w:b/>
          <w:bCs/>
          <w:sz w:val="24"/>
          <w:szCs w:val="24"/>
          <w:lang w:eastAsia="pl-PL"/>
        </w:rPr>
      </w:pPr>
    </w:p>
    <w:p w14:paraId="514F1184" w14:textId="77777777" w:rsidR="00E01A3A" w:rsidRPr="00DD06BD" w:rsidRDefault="00E01A3A" w:rsidP="00E01A3A">
      <w:pPr>
        <w:spacing w:before="120" w:after="0" w:line="288" w:lineRule="auto"/>
        <w:jc w:val="both"/>
        <w:rPr>
          <w:rFonts w:asciiTheme="majorHAnsi" w:eastAsia="Times New Roman" w:hAnsiTheme="majorHAnsi" w:cstheme="majorHAnsi"/>
          <w:b/>
          <w:bCs/>
          <w:sz w:val="24"/>
          <w:szCs w:val="24"/>
          <w:lang w:eastAsia="pl-PL"/>
        </w:rPr>
      </w:pPr>
    </w:p>
    <w:p w14:paraId="615FD0AA" w14:textId="77777777" w:rsidR="00E01A3A" w:rsidRPr="00DD06BD" w:rsidRDefault="00E01A3A" w:rsidP="00E01A3A">
      <w:pPr>
        <w:spacing w:before="120" w:after="0" w:line="288" w:lineRule="auto"/>
        <w:jc w:val="both"/>
        <w:rPr>
          <w:rFonts w:asciiTheme="majorHAnsi" w:eastAsia="Times New Roman" w:hAnsiTheme="majorHAnsi" w:cstheme="majorHAnsi"/>
          <w:b/>
          <w:bCs/>
          <w:sz w:val="24"/>
          <w:szCs w:val="24"/>
          <w:lang w:eastAsia="pl-PL"/>
        </w:rPr>
      </w:pPr>
    </w:p>
    <w:p w14:paraId="33D4F030" w14:textId="77777777" w:rsidR="00E01A3A" w:rsidRPr="00DD06BD" w:rsidRDefault="00E01A3A" w:rsidP="00E01A3A">
      <w:pPr>
        <w:spacing w:before="120" w:after="0" w:line="288" w:lineRule="auto"/>
        <w:jc w:val="both"/>
        <w:rPr>
          <w:rFonts w:asciiTheme="majorHAnsi" w:eastAsia="Times New Roman" w:hAnsiTheme="majorHAnsi" w:cstheme="majorHAnsi"/>
          <w:b/>
          <w:bCs/>
          <w:sz w:val="24"/>
          <w:szCs w:val="24"/>
          <w:lang w:eastAsia="pl-PL"/>
        </w:rPr>
      </w:pPr>
    </w:p>
    <w:p w14:paraId="0B0F2088" w14:textId="77777777" w:rsidR="00E01A3A" w:rsidRPr="00DD06BD" w:rsidRDefault="00E01A3A" w:rsidP="00E01A3A">
      <w:pPr>
        <w:spacing w:before="120" w:after="0" w:line="288" w:lineRule="auto"/>
        <w:jc w:val="both"/>
        <w:rPr>
          <w:rFonts w:asciiTheme="majorHAnsi" w:eastAsia="Times New Roman" w:hAnsiTheme="majorHAnsi" w:cstheme="majorHAnsi"/>
          <w:b/>
          <w:bCs/>
          <w:sz w:val="24"/>
          <w:szCs w:val="24"/>
          <w:lang w:eastAsia="pl-PL"/>
        </w:rPr>
      </w:pPr>
    </w:p>
    <w:p w14:paraId="5E5FB2A2" w14:textId="77777777" w:rsidR="00E01A3A" w:rsidRPr="00DD06BD" w:rsidRDefault="00E01A3A" w:rsidP="00E01A3A">
      <w:pPr>
        <w:spacing w:before="120" w:after="0" w:line="288" w:lineRule="auto"/>
        <w:jc w:val="both"/>
        <w:rPr>
          <w:rFonts w:asciiTheme="majorHAnsi" w:eastAsia="Times New Roman" w:hAnsiTheme="majorHAnsi" w:cstheme="majorHAnsi"/>
          <w:b/>
          <w:bCs/>
          <w:sz w:val="24"/>
          <w:szCs w:val="24"/>
          <w:lang w:eastAsia="pl-PL"/>
        </w:rPr>
      </w:pPr>
    </w:p>
    <w:p w14:paraId="1854D7A8" w14:textId="77777777" w:rsidR="00E01A3A" w:rsidRPr="00DD06BD" w:rsidRDefault="00E01A3A" w:rsidP="00E01A3A">
      <w:pPr>
        <w:spacing w:before="120" w:after="0" w:line="288" w:lineRule="auto"/>
        <w:jc w:val="both"/>
        <w:rPr>
          <w:rFonts w:asciiTheme="majorHAnsi" w:eastAsia="Times New Roman" w:hAnsiTheme="majorHAnsi" w:cstheme="majorHAnsi"/>
          <w:b/>
          <w:bCs/>
          <w:sz w:val="24"/>
          <w:szCs w:val="24"/>
          <w:lang w:eastAsia="pl-PL"/>
        </w:rPr>
      </w:pPr>
    </w:p>
    <w:p w14:paraId="09E2039A" w14:textId="77777777" w:rsidR="00E01A3A" w:rsidRPr="00DD06BD" w:rsidRDefault="00E01A3A" w:rsidP="00E01A3A">
      <w:pPr>
        <w:spacing w:before="120" w:after="0" w:line="288" w:lineRule="auto"/>
        <w:jc w:val="both"/>
        <w:rPr>
          <w:rFonts w:asciiTheme="majorHAnsi" w:eastAsia="Times New Roman" w:hAnsiTheme="majorHAnsi" w:cstheme="majorHAnsi"/>
          <w:b/>
          <w:bCs/>
          <w:sz w:val="24"/>
          <w:szCs w:val="24"/>
          <w:lang w:eastAsia="pl-PL"/>
        </w:rPr>
      </w:pPr>
    </w:p>
    <w:p w14:paraId="3EB0EDEE" w14:textId="77777777" w:rsidR="00E01A3A" w:rsidRPr="00DD06BD" w:rsidRDefault="00E01A3A" w:rsidP="00E01A3A">
      <w:pPr>
        <w:spacing w:before="120" w:after="0" w:line="288" w:lineRule="auto"/>
        <w:jc w:val="both"/>
        <w:rPr>
          <w:rFonts w:asciiTheme="majorHAnsi" w:eastAsia="Times New Roman" w:hAnsiTheme="majorHAnsi" w:cstheme="majorHAnsi"/>
          <w:b/>
          <w:bCs/>
          <w:sz w:val="24"/>
          <w:szCs w:val="24"/>
          <w:lang w:eastAsia="pl-PL"/>
        </w:rPr>
      </w:pPr>
    </w:p>
    <w:p w14:paraId="24A4AC23" w14:textId="77777777" w:rsidR="00E01A3A" w:rsidRPr="00DD06BD" w:rsidRDefault="00E01A3A" w:rsidP="00E01A3A">
      <w:pPr>
        <w:spacing w:before="120" w:after="0" w:line="288" w:lineRule="auto"/>
        <w:jc w:val="both"/>
        <w:rPr>
          <w:rFonts w:asciiTheme="majorHAnsi" w:eastAsia="Times New Roman" w:hAnsiTheme="majorHAnsi" w:cstheme="majorHAnsi"/>
          <w:b/>
          <w:bCs/>
          <w:sz w:val="24"/>
          <w:szCs w:val="24"/>
          <w:lang w:eastAsia="pl-PL"/>
        </w:rPr>
      </w:pPr>
    </w:p>
    <w:p w14:paraId="5C6C8B09" w14:textId="77777777" w:rsidR="00E01A3A" w:rsidRDefault="00E01A3A" w:rsidP="00E01A3A">
      <w:pPr>
        <w:rPr>
          <w:rFonts w:asciiTheme="majorHAnsi" w:eastAsia="Times New Roman" w:hAnsiTheme="majorHAnsi" w:cstheme="majorHAnsi"/>
          <w:b/>
          <w:bCs/>
          <w:sz w:val="24"/>
          <w:szCs w:val="24"/>
          <w:lang w:eastAsia="pl-PL"/>
        </w:rPr>
      </w:pPr>
      <w:r w:rsidRPr="00DD06BD">
        <w:rPr>
          <w:rFonts w:asciiTheme="majorHAnsi" w:eastAsia="Times New Roman" w:hAnsiTheme="majorHAnsi" w:cstheme="majorHAnsi"/>
          <w:b/>
          <w:bCs/>
          <w:sz w:val="24"/>
          <w:szCs w:val="24"/>
          <w:lang w:eastAsia="pl-PL"/>
        </w:rPr>
        <w:br w:type="page"/>
      </w:r>
    </w:p>
    <w:p w14:paraId="6D4F5867" w14:textId="77777777" w:rsidR="005C3A50" w:rsidRPr="00DD06BD" w:rsidRDefault="005C3A50" w:rsidP="00E01A3A">
      <w:pPr>
        <w:rPr>
          <w:rFonts w:asciiTheme="majorHAnsi" w:eastAsia="Times New Roman" w:hAnsiTheme="majorHAnsi" w:cstheme="majorHAnsi"/>
          <w:b/>
          <w:bCs/>
          <w:sz w:val="24"/>
          <w:szCs w:val="24"/>
          <w:lang w:eastAsia="pl-PL"/>
        </w:rPr>
      </w:pPr>
    </w:p>
    <w:sdt>
      <w:sdtPr>
        <w:rPr>
          <w:rFonts w:asciiTheme="minorHAnsi" w:eastAsiaTheme="minorHAnsi" w:hAnsiTheme="minorHAnsi" w:cstheme="majorHAnsi"/>
          <w:color w:val="auto"/>
          <w:sz w:val="24"/>
          <w:szCs w:val="24"/>
          <w:lang w:eastAsia="en-US"/>
        </w:rPr>
        <w:id w:val="-1802217161"/>
        <w:docPartObj>
          <w:docPartGallery w:val="Table of Contents"/>
          <w:docPartUnique/>
        </w:docPartObj>
      </w:sdtPr>
      <w:sdtEndPr>
        <w:rPr>
          <w:b/>
          <w:bCs/>
        </w:rPr>
      </w:sdtEndPr>
      <w:sdtContent>
        <w:p w14:paraId="4B1ECDAF" w14:textId="77777777" w:rsidR="00E01A3A" w:rsidRPr="00DD06BD" w:rsidRDefault="00E01A3A" w:rsidP="00E01A3A">
          <w:pPr>
            <w:pStyle w:val="Nagwekspisutreci"/>
            <w:rPr>
              <w:rFonts w:cstheme="majorHAnsi"/>
              <w:b/>
              <w:color w:val="auto"/>
              <w:sz w:val="24"/>
              <w:szCs w:val="24"/>
            </w:rPr>
          </w:pPr>
          <w:r w:rsidRPr="00DD06BD">
            <w:rPr>
              <w:rFonts w:cstheme="majorHAnsi"/>
              <w:b/>
              <w:color w:val="auto"/>
              <w:sz w:val="24"/>
              <w:szCs w:val="24"/>
            </w:rPr>
            <w:t>Spis treści</w:t>
          </w:r>
        </w:p>
        <w:p w14:paraId="77C57E40" w14:textId="567C9950" w:rsidR="00E01A3A" w:rsidRPr="00440072" w:rsidRDefault="00E01A3A" w:rsidP="00440072">
          <w:pPr>
            <w:pStyle w:val="Spistreci2"/>
            <w:tabs>
              <w:tab w:val="left" w:pos="567"/>
            </w:tabs>
            <w:ind w:hanging="680"/>
            <w:rPr>
              <w:rStyle w:val="Hipercze"/>
            </w:rPr>
          </w:pPr>
          <w:r w:rsidRPr="00DD06BD">
            <w:rPr>
              <w:rFonts w:asciiTheme="majorHAnsi" w:hAnsiTheme="majorHAnsi" w:cstheme="majorHAnsi"/>
              <w:b/>
              <w:bCs w:val="0"/>
              <w:szCs w:val="24"/>
            </w:rPr>
            <w:fldChar w:fldCharType="begin"/>
          </w:r>
          <w:r w:rsidRPr="00DD06BD">
            <w:rPr>
              <w:rFonts w:asciiTheme="majorHAnsi" w:hAnsiTheme="majorHAnsi" w:cstheme="majorHAnsi"/>
              <w:b/>
              <w:bCs w:val="0"/>
              <w:szCs w:val="24"/>
            </w:rPr>
            <w:instrText xml:space="preserve"> TOC \o "1-3" \h \z \u </w:instrText>
          </w:r>
          <w:r w:rsidRPr="00DD06BD">
            <w:rPr>
              <w:rFonts w:asciiTheme="majorHAnsi" w:hAnsiTheme="majorHAnsi" w:cstheme="majorHAnsi"/>
              <w:b/>
              <w:bCs w:val="0"/>
              <w:szCs w:val="24"/>
            </w:rPr>
            <w:fldChar w:fldCharType="separate"/>
          </w:r>
          <w:hyperlink w:anchor="_Toc4516455" w:history="1">
            <w:r w:rsidRPr="00DD06BD">
              <w:rPr>
                <w:rStyle w:val="Hipercze"/>
                <w:rFonts w:asciiTheme="majorHAnsi" w:hAnsiTheme="majorHAnsi" w:cstheme="majorHAnsi"/>
                <w:noProof/>
                <w:szCs w:val="24"/>
              </w:rPr>
              <w:t>I.</w:t>
            </w:r>
            <w:r w:rsidRPr="00440072">
              <w:rPr>
                <w:rStyle w:val="Hipercze"/>
              </w:rPr>
              <w:tab/>
            </w:r>
            <w:r w:rsidR="00440072">
              <w:rPr>
                <w:rStyle w:val="Hipercze"/>
                <w:rFonts w:asciiTheme="majorHAnsi" w:hAnsiTheme="majorHAnsi" w:cstheme="majorHAnsi"/>
                <w:noProof/>
                <w:szCs w:val="24"/>
              </w:rPr>
              <w:t>Informacje wstępne</w:t>
            </w:r>
            <w:r w:rsidRPr="00440072">
              <w:rPr>
                <w:rStyle w:val="Hipercze"/>
                <w:webHidden/>
              </w:rPr>
              <w:tab/>
            </w:r>
            <w:r w:rsidR="00440072" w:rsidRPr="00440072">
              <w:rPr>
                <w:rStyle w:val="Hipercze"/>
                <w:webHidden/>
              </w:rPr>
              <w:t>3</w:t>
            </w:r>
          </w:hyperlink>
        </w:p>
        <w:p w14:paraId="23B3E0D8" w14:textId="0FDD8F86" w:rsidR="00E01A3A" w:rsidRPr="005C3A50" w:rsidRDefault="008F4709" w:rsidP="005C3A50">
          <w:pPr>
            <w:pStyle w:val="Standard"/>
            <w:tabs>
              <w:tab w:val="left" w:pos="426"/>
              <w:tab w:val="left" w:pos="567"/>
              <w:tab w:val="left" w:pos="1843"/>
            </w:tabs>
            <w:spacing w:before="120" w:line="288" w:lineRule="auto"/>
            <w:ind w:firstLine="142"/>
            <w:rPr>
              <w:rFonts w:eastAsiaTheme="minorHAnsi"/>
              <w:bCs/>
              <w:noProof/>
              <w:color w:val="0563C1" w:themeColor="hyperlink"/>
              <w:kern w:val="0"/>
              <w:u w:val="single"/>
              <w:lang w:val="pl-PL" w:eastAsia="en-US"/>
            </w:rPr>
          </w:pPr>
          <w:hyperlink w:anchor="_Toc4516456" w:history="1">
            <w:r w:rsidR="00E01A3A" w:rsidRPr="00440072">
              <w:rPr>
                <w:rStyle w:val="Hipercze"/>
                <w:rFonts w:asciiTheme="majorHAnsi" w:eastAsiaTheme="minorHAnsi" w:hAnsiTheme="majorHAnsi" w:cstheme="majorHAnsi"/>
                <w:bCs/>
                <w:noProof/>
                <w:kern w:val="0"/>
                <w:lang w:val="pl-PL" w:eastAsia="en-US" w:bidi="ar-SA"/>
              </w:rPr>
              <w:t>II.</w:t>
            </w:r>
            <w:r w:rsidR="00E01A3A" w:rsidRPr="00440072">
              <w:rPr>
                <w:rStyle w:val="Hipercze"/>
                <w:rFonts w:asciiTheme="majorHAnsi" w:eastAsiaTheme="minorHAnsi" w:hAnsiTheme="majorHAnsi" w:cstheme="majorHAnsi"/>
                <w:bCs/>
                <w:noProof/>
                <w:kern w:val="0"/>
                <w:lang w:val="pl-PL" w:eastAsia="en-US" w:bidi="ar-SA"/>
              </w:rPr>
              <w:tab/>
            </w:r>
            <w:r w:rsidR="00440072">
              <w:rPr>
                <w:rStyle w:val="Hipercze"/>
                <w:rFonts w:asciiTheme="majorHAnsi" w:eastAsiaTheme="minorHAnsi" w:hAnsiTheme="majorHAnsi" w:cstheme="majorHAnsi"/>
                <w:bCs/>
                <w:noProof/>
                <w:kern w:val="0"/>
                <w:lang w:val="pl-PL" w:eastAsia="en-US" w:bidi="ar-SA"/>
              </w:rPr>
              <w:t xml:space="preserve">  </w:t>
            </w:r>
            <w:r w:rsidR="00440072" w:rsidRPr="00440072">
              <w:rPr>
                <w:rStyle w:val="Hipercze"/>
                <w:rFonts w:asciiTheme="majorHAnsi" w:eastAsiaTheme="minorHAnsi" w:hAnsiTheme="majorHAnsi" w:cstheme="majorHAnsi"/>
                <w:bCs/>
                <w:noProof/>
                <w:kern w:val="0"/>
                <w:lang w:val="pl-PL" w:eastAsia="en-US" w:bidi="ar-SA"/>
              </w:rPr>
              <w:t>Analiza lokalizacji pomieszczenia serwerowni, zabezpieczenia, kopie zapasowe…</w:t>
            </w:r>
            <w:r w:rsidR="00440072">
              <w:rPr>
                <w:rStyle w:val="Hipercze"/>
                <w:rFonts w:asciiTheme="majorHAnsi" w:eastAsiaTheme="minorHAnsi" w:hAnsiTheme="majorHAnsi" w:cstheme="majorHAnsi"/>
                <w:bCs/>
                <w:noProof/>
                <w:kern w:val="0"/>
                <w:lang w:val="pl-PL" w:eastAsia="en-US" w:bidi="ar-SA"/>
              </w:rPr>
              <w:t>…</w:t>
            </w:r>
            <w:r w:rsidR="008156D4">
              <w:rPr>
                <w:rStyle w:val="Hipercze"/>
                <w:rFonts w:asciiTheme="majorHAnsi" w:eastAsiaTheme="minorHAnsi" w:hAnsiTheme="majorHAnsi" w:cstheme="majorHAnsi"/>
                <w:bCs/>
                <w:noProof/>
                <w:kern w:val="0"/>
                <w:lang w:val="pl-PL" w:eastAsia="en-US" w:bidi="ar-SA"/>
              </w:rPr>
              <w:t>…….</w:t>
            </w:r>
            <w:r w:rsidR="00440072" w:rsidRPr="00440072">
              <w:rPr>
                <w:rStyle w:val="Hipercze"/>
                <w:rFonts w:asciiTheme="majorHAnsi" w:eastAsiaTheme="minorHAnsi" w:hAnsiTheme="majorHAnsi" w:cstheme="majorHAnsi"/>
                <w:bCs/>
                <w:noProof/>
                <w:kern w:val="0"/>
                <w:lang w:val="pl-PL" w:eastAsia="en-US" w:bidi="ar-SA"/>
              </w:rPr>
              <w:t>…</w:t>
            </w:r>
            <w:r w:rsidR="008156D4" w:rsidRPr="005C3A50">
              <w:rPr>
                <w:rStyle w:val="Hipercze"/>
                <w:rFonts w:eastAsiaTheme="minorHAnsi"/>
                <w:bCs/>
                <w:webHidden/>
                <w:kern w:val="0"/>
                <w:lang w:val="pl-PL" w:eastAsia="en-US" w:bidi="ar-SA"/>
              </w:rPr>
              <w:t>4</w:t>
            </w:r>
          </w:hyperlink>
        </w:p>
        <w:p w14:paraId="1FE4E043" w14:textId="5A61999F" w:rsidR="00E01A3A" w:rsidRPr="00DD06BD" w:rsidRDefault="00E01A3A" w:rsidP="005C3A50">
          <w:pPr>
            <w:spacing w:before="120" w:after="0" w:line="288" w:lineRule="auto"/>
            <w:rPr>
              <w:rFonts w:asciiTheme="majorHAnsi" w:hAnsiTheme="majorHAnsi" w:cstheme="majorHAnsi"/>
              <w:b/>
              <w:bCs/>
              <w:sz w:val="24"/>
              <w:szCs w:val="24"/>
            </w:rPr>
          </w:pPr>
          <w:r w:rsidRPr="00DD06BD">
            <w:rPr>
              <w:rFonts w:asciiTheme="majorHAnsi" w:hAnsiTheme="majorHAnsi" w:cstheme="majorHAnsi"/>
              <w:b/>
              <w:bCs/>
              <w:sz w:val="24"/>
              <w:szCs w:val="24"/>
            </w:rPr>
            <w:fldChar w:fldCharType="end"/>
          </w:r>
          <w:r w:rsidR="005C3A50" w:rsidRPr="005C3A50">
            <w:t xml:space="preserve"> </w:t>
          </w:r>
          <w:r w:rsidR="005C3A50">
            <w:t xml:space="preserve">  </w:t>
          </w:r>
          <w:r w:rsidR="005C3A50" w:rsidRPr="005C3A50">
            <w:rPr>
              <w:rFonts w:asciiTheme="majorHAnsi" w:hAnsiTheme="majorHAnsi" w:cstheme="majorHAnsi"/>
              <w:bCs/>
              <w:sz w:val="24"/>
              <w:szCs w:val="24"/>
            </w:rPr>
            <w:t>III</w:t>
          </w:r>
          <w:r w:rsidR="005C3A50" w:rsidRPr="005C3A50">
            <w:rPr>
              <w:rFonts w:asciiTheme="majorHAnsi" w:eastAsiaTheme="minorEastAsia" w:hAnsiTheme="majorHAnsi" w:cstheme="majorHAnsi"/>
              <w:noProof/>
              <w:sz w:val="24"/>
              <w:szCs w:val="24"/>
              <w:lang w:eastAsia="pl-PL"/>
            </w:rPr>
            <w:t>.</w:t>
          </w:r>
          <w:r w:rsidR="005C3A50">
            <w:rPr>
              <w:rFonts w:asciiTheme="majorHAnsi" w:eastAsiaTheme="minorEastAsia" w:hAnsiTheme="majorHAnsi" w:cstheme="majorHAnsi"/>
              <w:noProof/>
              <w:sz w:val="24"/>
              <w:szCs w:val="24"/>
              <w:lang w:eastAsia="pl-PL"/>
            </w:rPr>
            <w:t xml:space="preserve"> </w:t>
          </w:r>
          <w:r w:rsidR="005C3A50" w:rsidRPr="005C3A50">
            <w:rPr>
              <w:rFonts w:asciiTheme="majorHAnsi" w:eastAsiaTheme="minorEastAsia" w:hAnsiTheme="majorHAnsi" w:cstheme="majorHAnsi"/>
              <w:noProof/>
              <w:sz w:val="24"/>
              <w:szCs w:val="24"/>
              <w:lang w:eastAsia="pl-PL"/>
            </w:rPr>
            <w:t>Analiza istniejących zagrożeń, działania na wypadek awarii………</w:t>
          </w:r>
          <w:r w:rsidR="005C3A50">
            <w:rPr>
              <w:rFonts w:asciiTheme="majorHAnsi" w:eastAsiaTheme="minorEastAsia" w:hAnsiTheme="majorHAnsi" w:cstheme="majorHAnsi"/>
              <w:noProof/>
              <w:sz w:val="24"/>
              <w:szCs w:val="24"/>
              <w:lang w:eastAsia="pl-PL"/>
            </w:rPr>
            <w:t>……………………….</w:t>
          </w:r>
          <w:r w:rsidR="005C3A50" w:rsidRPr="005C3A50">
            <w:rPr>
              <w:rFonts w:asciiTheme="majorHAnsi" w:eastAsiaTheme="minorEastAsia" w:hAnsiTheme="majorHAnsi" w:cstheme="majorHAnsi"/>
              <w:noProof/>
              <w:sz w:val="24"/>
              <w:szCs w:val="24"/>
              <w:lang w:eastAsia="pl-PL"/>
            </w:rPr>
            <w:t>………</w:t>
          </w:r>
          <w:r w:rsidR="005C3A50">
            <w:rPr>
              <w:rFonts w:asciiTheme="majorHAnsi" w:eastAsiaTheme="minorEastAsia" w:hAnsiTheme="majorHAnsi" w:cstheme="majorHAnsi"/>
              <w:noProof/>
              <w:sz w:val="24"/>
              <w:szCs w:val="24"/>
              <w:lang w:eastAsia="pl-PL"/>
            </w:rPr>
            <w:t>…..10</w:t>
          </w:r>
        </w:p>
      </w:sdtContent>
    </w:sdt>
    <w:p w14:paraId="2A7C1FEA" w14:textId="7FB936E5" w:rsidR="00E01A3A" w:rsidRPr="00DD06BD" w:rsidRDefault="007509F5" w:rsidP="007509F5">
      <w:pPr>
        <w:shd w:val="clear" w:color="auto" w:fill="FFFFFF" w:themeFill="background1"/>
        <w:tabs>
          <w:tab w:val="left" w:pos="285"/>
        </w:tabs>
        <w:rPr>
          <w:rFonts w:asciiTheme="majorHAnsi" w:hAnsiTheme="majorHAnsi" w:cstheme="majorHAnsi"/>
          <w:b/>
          <w:sz w:val="24"/>
          <w:szCs w:val="24"/>
        </w:rPr>
      </w:pPr>
      <w:r>
        <w:rPr>
          <w:rFonts w:asciiTheme="majorHAnsi" w:hAnsiTheme="majorHAnsi" w:cstheme="majorHAnsi"/>
          <w:b/>
          <w:sz w:val="24"/>
          <w:szCs w:val="24"/>
        </w:rPr>
        <w:tab/>
      </w:r>
    </w:p>
    <w:p w14:paraId="69282CAC" w14:textId="77777777" w:rsidR="00181203" w:rsidRDefault="00181203" w:rsidP="007509F5">
      <w:pPr>
        <w:shd w:val="clear" w:color="auto" w:fill="FFFFFF" w:themeFill="background1"/>
        <w:rPr>
          <w:rFonts w:asciiTheme="majorHAnsi" w:hAnsiTheme="majorHAnsi" w:cstheme="majorHAnsi"/>
          <w:sz w:val="24"/>
          <w:szCs w:val="24"/>
        </w:rPr>
      </w:pPr>
    </w:p>
    <w:p w14:paraId="4546B49A" w14:textId="77777777" w:rsidR="00DD06BD" w:rsidRDefault="00DD06BD" w:rsidP="007509F5">
      <w:pPr>
        <w:shd w:val="clear" w:color="auto" w:fill="FFFFFF" w:themeFill="background1"/>
        <w:rPr>
          <w:rFonts w:asciiTheme="majorHAnsi" w:hAnsiTheme="majorHAnsi" w:cstheme="majorHAnsi"/>
          <w:sz w:val="24"/>
          <w:szCs w:val="24"/>
        </w:rPr>
      </w:pPr>
    </w:p>
    <w:p w14:paraId="448B43EC" w14:textId="77777777" w:rsidR="00DD06BD" w:rsidRDefault="00DD06BD">
      <w:pPr>
        <w:rPr>
          <w:rFonts w:asciiTheme="majorHAnsi" w:hAnsiTheme="majorHAnsi" w:cstheme="majorHAnsi"/>
          <w:sz w:val="24"/>
          <w:szCs w:val="24"/>
        </w:rPr>
      </w:pPr>
    </w:p>
    <w:p w14:paraId="2DB9959E" w14:textId="77777777" w:rsidR="00DD06BD" w:rsidRDefault="00DD06BD">
      <w:pPr>
        <w:rPr>
          <w:rFonts w:asciiTheme="majorHAnsi" w:hAnsiTheme="majorHAnsi" w:cstheme="majorHAnsi"/>
          <w:sz w:val="24"/>
          <w:szCs w:val="24"/>
        </w:rPr>
      </w:pPr>
    </w:p>
    <w:p w14:paraId="32E0A7FE" w14:textId="77777777" w:rsidR="00440072" w:rsidRDefault="00440072">
      <w:pPr>
        <w:rPr>
          <w:rFonts w:asciiTheme="majorHAnsi" w:hAnsiTheme="majorHAnsi" w:cstheme="majorHAnsi"/>
          <w:sz w:val="24"/>
          <w:szCs w:val="24"/>
        </w:rPr>
      </w:pPr>
    </w:p>
    <w:p w14:paraId="6F9994CF" w14:textId="77777777" w:rsidR="00440072" w:rsidRDefault="00440072">
      <w:pPr>
        <w:rPr>
          <w:rFonts w:asciiTheme="majorHAnsi" w:hAnsiTheme="majorHAnsi" w:cstheme="majorHAnsi"/>
          <w:sz w:val="24"/>
          <w:szCs w:val="24"/>
        </w:rPr>
      </w:pPr>
    </w:p>
    <w:p w14:paraId="71EECBB9" w14:textId="77777777" w:rsidR="00440072" w:rsidRDefault="00440072">
      <w:pPr>
        <w:rPr>
          <w:rFonts w:asciiTheme="majorHAnsi" w:hAnsiTheme="majorHAnsi" w:cstheme="majorHAnsi"/>
          <w:sz w:val="24"/>
          <w:szCs w:val="24"/>
        </w:rPr>
      </w:pPr>
    </w:p>
    <w:p w14:paraId="710A623A" w14:textId="77777777" w:rsidR="00440072" w:rsidRDefault="00440072">
      <w:pPr>
        <w:rPr>
          <w:rFonts w:asciiTheme="majorHAnsi" w:hAnsiTheme="majorHAnsi" w:cstheme="majorHAnsi"/>
          <w:sz w:val="24"/>
          <w:szCs w:val="24"/>
        </w:rPr>
      </w:pPr>
    </w:p>
    <w:p w14:paraId="36674C2C" w14:textId="77777777" w:rsidR="00440072" w:rsidRDefault="00440072">
      <w:pPr>
        <w:rPr>
          <w:rFonts w:asciiTheme="majorHAnsi" w:hAnsiTheme="majorHAnsi" w:cstheme="majorHAnsi"/>
          <w:sz w:val="24"/>
          <w:szCs w:val="24"/>
        </w:rPr>
      </w:pPr>
    </w:p>
    <w:p w14:paraId="33E20CA0" w14:textId="77777777" w:rsidR="00440072" w:rsidRDefault="00440072">
      <w:pPr>
        <w:rPr>
          <w:rFonts w:asciiTheme="majorHAnsi" w:hAnsiTheme="majorHAnsi" w:cstheme="majorHAnsi"/>
          <w:sz w:val="24"/>
          <w:szCs w:val="24"/>
        </w:rPr>
      </w:pPr>
    </w:p>
    <w:p w14:paraId="020B2B66" w14:textId="77777777" w:rsidR="00440072" w:rsidRDefault="00440072">
      <w:pPr>
        <w:rPr>
          <w:rFonts w:asciiTheme="majorHAnsi" w:hAnsiTheme="majorHAnsi" w:cstheme="majorHAnsi"/>
          <w:sz w:val="24"/>
          <w:szCs w:val="24"/>
        </w:rPr>
      </w:pPr>
    </w:p>
    <w:p w14:paraId="018C904C" w14:textId="77777777" w:rsidR="00440072" w:rsidRDefault="00440072">
      <w:pPr>
        <w:rPr>
          <w:rFonts w:asciiTheme="majorHAnsi" w:hAnsiTheme="majorHAnsi" w:cstheme="majorHAnsi"/>
          <w:sz w:val="24"/>
          <w:szCs w:val="24"/>
        </w:rPr>
      </w:pPr>
    </w:p>
    <w:p w14:paraId="33DDAC31" w14:textId="77777777" w:rsidR="00440072" w:rsidRDefault="00440072">
      <w:pPr>
        <w:rPr>
          <w:rFonts w:asciiTheme="majorHAnsi" w:hAnsiTheme="majorHAnsi" w:cstheme="majorHAnsi"/>
          <w:sz w:val="24"/>
          <w:szCs w:val="24"/>
        </w:rPr>
      </w:pPr>
    </w:p>
    <w:p w14:paraId="2D8AC145" w14:textId="77777777" w:rsidR="00440072" w:rsidRDefault="00440072">
      <w:pPr>
        <w:rPr>
          <w:rFonts w:asciiTheme="majorHAnsi" w:hAnsiTheme="majorHAnsi" w:cstheme="majorHAnsi"/>
          <w:sz w:val="24"/>
          <w:szCs w:val="24"/>
        </w:rPr>
      </w:pPr>
    </w:p>
    <w:p w14:paraId="3F2541EB" w14:textId="77777777" w:rsidR="00440072" w:rsidRDefault="00440072">
      <w:pPr>
        <w:rPr>
          <w:rFonts w:asciiTheme="majorHAnsi" w:hAnsiTheme="majorHAnsi" w:cstheme="majorHAnsi"/>
          <w:sz w:val="24"/>
          <w:szCs w:val="24"/>
        </w:rPr>
      </w:pPr>
    </w:p>
    <w:p w14:paraId="135EA3A6" w14:textId="77777777" w:rsidR="00440072" w:rsidRDefault="00440072">
      <w:pPr>
        <w:rPr>
          <w:rFonts w:asciiTheme="majorHAnsi" w:hAnsiTheme="majorHAnsi" w:cstheme="majorHAnsi"/>
          <w:sz w:val="24"/>
          <w:szCs w:val="24"/>
        </w:rPr>
      </w:pPr>
    </w:p>
    <w:p w14:paraId="30B8D186" w14:textId="77777777" w:rsidR="00440072" w:rsidRDefault="00440072">
      <w:pPr>
        <w:rPr>
          <w:rFonts w:asciiTheme="majorHAnsi" w:hAnsiTheme="majorHAnsi" w:cstheme="majorHAnsi"/>
          <w:sz w:val="24"/>
          <w:szCs w:val="24"/>
        </w:rPr>
      </w:pPr>
    </w:p>
    <w:p w14:paraId="3D4AE0B0" w14:textId="77777777" w:rsidR="00440072" w:rsidRDefault="00440072">
      <w:pPr>
        <w:rPr>
          <w:rFonts w:asciiTheme="majorHAnsi" w:hAnsiTheme="majorHAnsi" w:cstheme="majorHAnsi"/>
          <w:sz w:val="24"/>
          <w:szCs w:val="24"/>
        </w:rPr>
      </w:pPr>
    </w:p>
    <w:p w14:paraId="7C9AA610" w14:textId="77777777" w:rsidR="00440072" w:rsidRDefault="00440072">
      <w:pPr>
        <w:rPr>
          <w:rFonts w:asciiTheme="majorHAnsi" w:hAnsiTheme="majorHAnsi" w:cstheme="majorHAnsi"/>
          <w:sz w:val="24"/>
          <w:szCs w:val="24"/>
        </w:rPr>
      </w:pPr>
    </w:p>
    <w:p w14:paraId="53E1A3C1" w14:textId="77777777" w:rsidR="00440072" w:rsidRDefault="00440072">
      <w:pPr>
        <w:rPr>
          <w:rFonts w:asciiTheme="majorHAnsi" w:hAnsiTheme="majorHAnsi" w:cstheme="majorHAnsi"/>
          <w:sz w:val="24"/>
          <w:szCs w:val="24"/>
        </w:rPr>
      </w:pPr>
    </w:p>
    <w:p w14:paraId="7F7BF1CA" w14:textId="77777777" w:rsidR="007509F5" w:rsidRDefault="007509F5">
      <w:pPr>
        <w:rPr>
          <w:rFonts w:asciiTheme="majorHAnsi" w:hAnsiTheme="majorHAnsi" w:cstheme="majorHAnsi"/>
          <w:sz w:val="24"/>
          <w:szCs w:val="24"/>
        </w:rPr>
      </w:pPr>
    </w:p>
    <w:p w14:paraId="4516E76F" w14:textId="77777777" w:rsidR="005C3A50" w:rsidRDefault="005C3A50">
      <w:pPr>
        <w:rPr>
          <w:rFonts w:asciiTheme="majorHAnsi" w:hAnsiTheme="majorHAnsi" w:cstheme="majorHAnsi"/>
          <w:sz w:val="24"/>
          <w:szCs w:val="24"/>
        </w:rPr>
      </w:pPr>
    </w:p>
    <w:p w14:paraId="12540B57" w14:textId="77777777" w:rsidR="00440072" w:rsidRPr="00DD06BD" w:rsidRDefault="00440072">
      <w:pPr>
        <w:rPr>
          <w:rFonts w:asciiTheme="majorHAnsi" w:hAnsiTheme="majorHAnsi" w:cstheme="majorHAnsi"/>
          <w:sz w:val="24"/>
          <w:szCs w:val="24"/>
        </w:rPr>
      </w:pPr>
    </w:p>
    <w:p w14:paraId="43ADA2EB" w14:textId="77777777" w:rsidR="00882C9A" w:rsidRPr="00DD06BD" w:rsidRDefault="00882C9A">
      <w:pPr>
        <w:rPr>
          <w:rFonts w:asciiTheme="majorHAnsi" w:hAnsiTheme="majorHAnsi" w:cstheme="majorHAnsi"/>
          <w:sz w:val="24"/>
          <w:szCs w:val="24"/>
        </w:rPr>
      </w:pPr>
    </w:p>
    <w:p w14:paraId="774FE703" w14:textId="77777777" w:rsidR="00AA75EE" w:rsidRPr="00E26ED5" w:rsidRDefault="00AA75EE" w:rsidP="00B1350C">
      <w:pPr>
        <w:pStyle w:val="Standard"/>
        <w:numPr>
          <w:ilvl w:val="0"/>
          <w:numId w:val="8"/>
        </w:numPr>
        <w:rPr>
          <w:rFonts w:asciiTheme="majorHAnsi" w:eastAsia="Times New Roman" w:hAnsiTheme="majorHAnsi" w:cstheme="majorHAnsi"/>
          <w:b/>
          <w:smallCaps/>
          <w:sz w:val="28"/>
          <w:szCs w:val="28"/>
          <w:lang w:val="pl-PL" w:eastAsia="pl-PL"/>
        </w:rPr>
      </w:pPr>
      <w:r w:rsidRPr="00E26ED5">
        <w:rPr>
          <w:rFonts w:asciiTheme="majorHAnsi" w:eastAsia="Times New Roman" w:hAnsiTheme="majorHAnsi" w:cstheme="majorHAnsi"/>
          <w:b/>
          <w:smallCaps/>
          <w:sz w:val="28"/>
          <w:szCs w:val="28"/>
          <w:lang w:val="pl-PL" w:eastAsia="pl-PL" w:bidi="ar-SA"/>
        </w:rPr>
        <w:t>Informacje wstępne</w:t>
      </w:r>
    </w:p>
    <w:p w14:paraId="4F5E4F88" w14:textId="77777777" w:rsidR="00B1350C" w:rsidRPr="00DD06BD" w:rsidRDefault="00B1350C" w:rsidP="00B1350C">
      <w:pPr>
        <w:pStyle w:val="Standard"/>
        <w:ind w:left="1080"/>
        <w:rPr>
          <w:rFonts w:asciiTheme="majorHAnsi" w:eastAsia="Times New Roman" w:hAnsiTheme="majorHAnsi" w:cstheme="majorHAnsi"/>
          <w:lang w:val="pl-PL" w:eastAsia="pl-PL" w:bidi="ar-SA"/>
        </w:rPr>
      </w:pPr>
    </w:p>
    <w:p w14:paraId="701DEE8B" w14:textId="77777777" w:rsidR="006E38A9" w:rsidRDefault="00B1350C" w:rsidP="00360620">
      <w:pPr>
        <w:pStyle w:val="Akapitzlist"/>
        <w:numPr>
          <w:ilvl w:val="1"/>
          <w:numId w:val="8"/>
        </w:numPr>
        <w:spacing w:line="288" w:lineRule="auto"/>
        <w:contextualSpacing w:val="0"/>
        <w:jc w:val="both"/>
        <w:rPr>
          <w:rFonts w:asciiTheme="majorHAnsi" w:eastAsia="Times New Roman" w:hAnsiTheme="majorHAnsi" w:cstheme="majorHAnsi"/>
          <w:sz w:val="24"/>
          <w:szCs w:val="24"/>
          <w:lang w:eastAsia="pl-PL"/>
        </w:rPr>
      </w:pPr>
      <w:r w:rsidRPr="006E38A9">
        <w:rPr>
          <w:rFonts w:asciiTheme="majorHAnsi" w:eastAsia="Times New Roman" w:hAnsiTheme="majorHAnsi" w:cstheme="majorHAnsi"/>
          <w:sz w:val="24"/>
          <w:szCs w:val="24"/>
          <w:lang w:eastAsia="pl-PL"/>
        </w:rPr>
        <w:t>Poniższy Plan ciągłości działania</w:t>
      </w:r>
      <w:r w:rsidR="00D106D0" w:rsidRPr="006E38A9">
        <w:rPr>
          <w:rFonts w:asciiTheme="majorHAnsi" w:eastAsia="Times New Roman" w:hAnsiTheme="majorHAnsi" w:cstheme="majorHAnsi"/>
          <w:sz w:val="24"/>
          <w:szCs w:val="24"/>
          <w:lang w:eastAsia="pl-PL"/>
        </w:rPr>
        <w:t>, nazywany dalej Plan</w:t>
      </w:r>
      <w:r w:rsidR="00DD06BD" w:rsidRPr="006E38A9">
        <w:rPr>
          <w:rFonts w:asciiTheme="majorHAnsi" w:eastAsia="Times New Roman" w:hAnsiTheme="majorHAnsi" w:cstheme="majorHAnsi"/>
          <w:sz w:val="24"/>
          <w:szCs w:val="24"/>
          <w:lang w:eastAsia="pl-PL"/>
        </w:rPr>
        <w:t>em</w:t>
      </w:r>
      <w:r w:rsidRPr="006E38A9">
        <w:rPr>
          <w:rFonts w:asciiTheme="majorHAnsi" w:eastAsia="Times New Roman" w:hAnsiTheme="majorHAnsi" w:cstheme="majorHAnsi"/>
          <w:sz w:val="24"/>
          <w:szCs w:val="24"/>
          <w:lang w:eastAsia="pl-PL"/>
        </w:rPr>
        <w:t>, powstał w celu udokumentowania procedur</w:t>
      </w:r>
      <w:r w:rsidR="00D106D0" w:rsidRPr="006E38A9">
        <w:rPr>
          <w:rFonts w:asciiTheme="majorHAnsi" w:eastAsia="Times New Roman" w:hAnsiTheme="majorHAnsi" w:cstheme="majorHAnsi"/>
          <w:sz w:val="24"/>
          <w:szCs w:val="24"/>
          <w:lang w:eastAsia="pl-PL"/>
        </w:rPr>
        <w:t xml:space="preserve"> u wszystkich partnerów realizujących w Porozumienie Projekt </w:t>
      </w:r>
      <w:proofErr w:type="spellStart"/>
      <w:r w:rsidR="00D106D0" w:rsidRPr="006E38A9">
        <w:rPr>
          <w:rFonts w:asciiTheme="majorHAnsi" w:eastAsia="Times New Roman" w:hAnsiTheme="majorHAnsi" w:cstheme="majorHAnsi"/>
          <w:sz w:val="24"/>
          <w:szCs w:val="24"/>
          <w:lang w:eastAsia="pl-PL"/>
        </w:rPr>
        <w:t>e-GEODEZJA</w:t>
      </w:r>
      <w:proofErr w:type="spellEnd"/>
      <w:r w:rsidRPr="006E38A9">
        <w:rPr>
          <w:rFonts w:asciiTheme="majorHAnsi" w:eastAsia="Times New Roman" w:hAnsiTheme="majorHAnsi" w:cstheme="majorHAnsi"/>
          <w:sz w:val="24"/>
          <w:szCs w:val="24"/>
          <w:lang w:eastAsia="pl-PL"/>
        </w:rPr>
        <w:t xml:space="preserve">, które po wystąpieniu zakłócenia w działaniu  rozbudowanego </w:t>
      </w:r>
      <w:proofErr w:type="spellStart"/>
      <w:r w:rsidRPr="006E38A9">
        <w:rPr>
          <w:rFonts w:asciiTheme="majorHAnsi" w:eastAsia="Times New Roman" w:hAnsiTheme="majorHAnsi" w:cstheme="majorHAnsi"/>
          <w:sz w:val="24"/>
          <w:szCs w:val="24"/>
          <w:lang w:eastAsia="pl-PL"/>
        </w:rPr>
        <w:t>Geoportalu</w:t>
      </w:r>
      <w:proofErr w:type="spellEnd"/>
      <w:r w:rsidRPr="006E38A9">
        <w:rPr>
          <w:rFonts w:asciiTheme="majorHAnsi" w:eastAsia="Times New Roman" w:hAnsiTheme="majorHAnsi" w:cstheme="majorHAnsi"/>
          <w:sz w:val="24"/>
          <w:szCs w:val="24"/>
          <w:lang w:eastAsia="pl-PL"/>
        </w:rPr>
        <w:t xml:space="preserve">, mają wspierać organizację w reagowaniu, uzyskiwaniu sprawności, oraz odbudowie działania na wcześniej zdefiniowanym poziomie operacyjnym (Norma ISO 22301). </w:t>
      </w:r>
    </w:p>
    <w:p w14:paraId="4755380B" w14:textId="77777777" w:rsidR="00B1350C" w:rsidRPr="006E38A9" w:rsidRDefault="00B1350C" w:rsidP="00360620">
      <w:pPr>
        <w:pStyle w:val="Akapitzlist"/>
        <w:numPr>
          <w:ilvl w:val="1"/>
          <w:numId w:val="10"/>
        </w:numPr>
        <w:spacing w:line="288" w:lineRule="auto"/>
        <w:contextualSpacing w:val="0"/>
        <w:jc w:val="both"/>
        <w:rPr>
          <w:rFonts w:asciiTheme="majorHAnsi" w:eastAsia="Times New Roman" w:hAnsiTheme="majorHAnsi" w:cstheme="majorHAnsi"/>
          <w:sz w:val="24"/>
          <w:szCs w:val="24"/>
          <w:lang w:eastAsia="pl-PL"/>
        </w:rPr>
      </w:pPr>
      <w:r w:rsidRPr="006E38A9">
        <w:rPr>
          <w:rFonts w:asciiTheme="majorHAnsi" w:eastAsia="Times New Roman" w:hAnsiTheme="majorHAnsi" w:cstheme="majorHAnsi"/>
          <w:sz w:val="24"/>
          <w:szCs w:val="24"/>
          <w:lang w:eastAsia="pl-PL"/>
        </w:rPr>
        <w:t xml:space="preserve">Oprócz identyfikacji i zastosowania środków bezpieczeństwa, takich jak </w:t>
      </w:r>
      <w:proofErr w:type="spellStart"/>
      <w:r w:rsidRPr="006E38A9">
        <w:rPr>
          <w:rFonts w:asciiTheme="majorHAnsi" w:eastAsia="Times New Roman" w:hAnsiTheme="majorHAnsi" w:cstheme="majorHAnsi"/>
          <w:sz w:val="24"/>
          <w:szCs w:val="24"/>
          <w:lang w:eastAsia="pl-PL"/>
        </w:rPr>
        <w:t>np</w:t>
      </w:r>
      <w:proofErr w:type="spellEnd"/>
      <w:r w:rsidRPr="006E38A9">
        <w:rPr>
          <w:rFonts w:asciiTheme="majorHAnsi" w:eastAsia="Times New Roman" w:hAnsiTheme="majorHAnsi" w:cstheme="majorHAnsi"/>
          <w:sz w:val="24"/>
          <w:szCs w:val="24"/>
          <w:lang w:eastAsia="pl-PL"/>
        </w:rPr>
        <w:t>:</w:t>
      </w:r>
    </w:p>
    <w:p w14:paraId="2B53C70E" w14:textId="77777777" w:rsidR="00B1350C" w:rsidRPr="00DD06BD" w:rsidRDefault="00B1350C" w:rsidP="00360620">
      <w:pPr>
        <w:numPr>
          <w:ilvl w:val="0"/>
          <w:numId w:val="6"/>
        </w:numPr>
        <w:spacing w:after="0" w:line="288" w:lineRule="auto"/>
        <w:ind w:left="1276"/>
        <w:jc w:val="both"/>
        <w:rPr>
          <w:rFonts w:asciiTheme="majorHAnsi" w:eastAsia="Times New Roman" w:hAnsiTheme="majorHAnsi" w:cstheme="majorHAnsi"/>
          <w:sz w:val="24"/>
          <w:szCs w:val="24"/>
          <w:lang w:eastAsia="pl-PL"/>
        </w:rPr>
      </w:pPr>
      <w:r w:rsidRPr="00DD06BD">
        <w:rPr>
          <w:rFonts w:asciiTheme="majorHAnsi" w:eastAsia="Times New Roman" w:hAnsiTheme="majorHAnsi" w:cstheme="majorHAnsi"/>
          <w:sz w:val="24"/>
          <w:szCs w:val="24"/>
          <w:lang w:eastAsia="pl-PL"/>
        </w:rPr>
        <w:t>urządzenia do podtrzymywania zasilania (UPS),</w:t>
      </w:r>
    </w:p>
    <w:p w14:paraId="48081B62" w14:textId="77777777" w:rsidR="00B1350C" w:rsidRPr="00DD06BD" w:rsidRDefault="00B1350C" w:rsidP="00360620">
      <w:pPr>
        <w:numPr>
          <w:ilvl w:val="0"/>
          <w:numId w:val="6"/>
        </w:numPr>
        <w:spacing w:after="0" w:line="288" w:lineRule="auto"/>
        <w:ind w:left="1276"/>
        <w:jc w:val="both"/>
        <w:rPr>
          <w:rFonts w:asciiTheme="majorHAnsi" w:eastAsia="Times New Roman" w:hAnsiTheme="majorHAnsi" w:cstheme="majorHAnsi"/>
          <w:sz w:val="24"/>
          <w:szCs w:val="24"/>
          <w:lang w:eastAsia="pl-PL"/>
        </w:rPr>
      </w:pPr>
      <w:r w:rsidRPr="00DD06BD">
        <w:rPr>
          <w:rFonts w:asciiTheme="majorHAnsi" w:eastAsia="Times New Roman" w:hAnsiTheme="majorHAnsi" w:cstheme="majorHAnsi"/>
          <w:sz w:val="24"/>
          <w:szCs w:val="24"/>
          <w:lang w:eastAsia="pl-PL"/>
        </w:rPr>
        <w:t>detektory dymu i ognia,</w:t>
      </w:r>
    </w:p>
    <w:p w14:paraId="7A0F5A63" w14:textId="77777777" w:rsidR="00B1350C" w:rsidRPr="00DD06BD" w:rsidRDefault="00B1350C" w:rsidP="00360620">
      <w:pPr>
        <w:numPr>
          <w:ilvl w:val="0"/>
          <w:numId w:val="6"/>
        </w:numPr>
        <w:spacing w:after="0" w:line="288" w:lineRule="auto"/>
        <w:ind w:left="1276"/>
        <w:jc w:val="both"/>
        <w:rPr>
          <w:rFonts w:asciiTheme="majorHAnsi" w:eastAsia="Times New Roman" w:hAnsiTheme="majorHAnsi" w:cstheme="majorHAnsi"/>
          <w:sz w:val="24"/>
          <w:szCs w:val="24"/>
          <w:lang w:eastAsia="pl-PL"/>
        </w:rPr>
      </w:pPr>
      <w:r w:rsidRPr="00DD06BD">
        <w:rPr>
          <w:rFonts w:asciiTheme="majorHAnsi" w:eastAsia="Times New Roman" w:hAnsiTheme="majorHAnsi" w:cstheme="majorHAnsi"/>
          <w:sz w:val="24"/>
          <w:szCs w:val="24"/>
          <w:lang w:eastAsia="pl-PL"/>
        </w:rPr>
        <w:t>czujniki wody w pomieszczeniach ze sprzętem komputerowym,</w:t>
      </w:r>
    </w:p>
    <w:p w14:paraId="3A0B755C" w14:textId="77777777" w:rsidR="00B1350C" w:rsidRPr="00DD06BD" w:rsidRDefault="00B1350C" w:rsidP="00360620">
      <w:pPr>
        <w:numPr>
          <w:ilvl w:val="0"/>
          <w:numId w:val="6"/>
        </w:numPr>
        <w:spacing w:after="0" w:line="288" w:lineRule="auto"/>
        <w:ind w:left="1276"/>
        <w:jc w:val="both"/>
        <w:rPr>
          <w:rFonts w:asciiTheme="majorHAnsi" w:eastAsia="Times New Roman" w:hAnsiTheme="majorHAnsi" w:cstheme="majorHAnsi"/>
          <w:sz w:val="24"/>
          <w:szCs w:val="24"/>
          <w:lang w:eastAsia="pl-PL"/>
        </w:rPr>
      </w:pPr>
      <w:r w:rsidRPr="00DD06BD">
        <w:rPr>
          <w:rFonts w:asciiTheme="majorHAnsi" w:eastAsia="Times New Roman" w:hAnsiTheme="majorHAnsi" w:cstheme="majorHAnsi"/>
          <w:sz w:val="24"/>
          <w:szCs w:val="24"/>
          <w:lang w:eastAsia="pl-PL"/>
        </w:rPr>
        <w:t>instalacje przeciwpożarowe,</w:t>
      </w:r>
    </w:p>
    <w:p w14:paraId="64A22BC0" w14:textId="77777777" w:rsidR="00B1350C" w:rsidRPr="00DD06BD" w:rsidRDefault="00B1350C" w:rsidP="00360620">
      <w:pPr>
        <w:numPr>
          <w:ilvl w:val="0"/>
          <w:numId w:val="6"/>
        </w:numPr>
        <w:spacing w:after="0" w:line="288" w:lineRule="auto"/>
        <w:ind w:left="1276"/>
        <w:jc w:val="both"/>
        <w:rPr>
          <w:rFonts w:asciiTheme="majorHAnsi" w:eastAsia="Times New Roman" w:hAnsiTheme="majorHAnsi" w:cstheme="majorHAnsi"/>
          <w:sz w:val="24"/>
          <w:szCs w:val="24"/>
          <w:lang w:eastAsia="pl-PL"/>
        </w:rPr>
      </w:pPr>
      <w:r w:rsidRPr="00DD06BD">
        <w:rPr>
          <w:rFonts w:asciiTheme="majorHAnsi" w:eastAsia="Times New Roman" w:hAnsiTheme="majorHAnsi" w:cstheme="majorHAnsi"/>
          <w:sz w:val="24"/>
          <w:szCs w:val="24"/>
          <w:lang w:eastAsia="pl-PL"/>
        </w:rPr>
        <w:t>regularnie wykonywane i właściwie przechowywane kopie zapasowe,</w:t>
      </w:r>
    </w:p>
    <w:p w14:paraId="3C756314" w14:textId="77777777" w:rsidR="00B1350C" w:rsidRDefault="00B1350C" w:rsidP="00360620">
      <w:pPr>
        <w:numPr>
          <w:ilvl w:val="0"/>
          <w:numId w:val="6"/>
        </w:numPr>
        <w:spacing w:after="0" w:line="288" w:lineRule="auto"/>
        <w:ind w:left="1276"/>
        <w:jc w:val="both"/>
        <w:rPr>
          <w:rFonts w:asciiTheme="majorHAnsi" w:eastAsia="Times New Roman" w:hAnsiTheme="majorHAnsi" w:cstheme="majorHAnsi"/>
          <w:sz w:val="24"/>
          <w:szCs w:val="24"/>
          <w:lang w:eastAsia="pl-PL"/>
        </w:rPr>
      </w:pPr>
      <w:r w:rsidRPr="00DD06BD">
        <w:rPr>
          <w:rFonts w:asciiTheme="majorHAnsi" w:eastAsia="Times New Roman" w:hAnsiTheme="majorHAnsi" w:cstheme="majorHAnsi"/>
          <w:sz w:val="24"/>
          <w:szCs w:val="24"/>
          <w:lang w:eastAsia="pl-PL"/>
        </w:rPr>
        <w:t>odpowiednio przygotowane miejsca (poza siedzibą starostwa) służące do przechowywania kopii zapasowych, danych w postaci nieelektronicznej oraz dokumentacji systemu</w:t>
      </w:r>
      <w:r w:rsidR="00D106D0" w:rsidRPr="00DD06BD">
        <w:rPr>
          <w:rFonts w:asciiTheme="majorHAnsi" w:eastAsia="Times New Roman" w:hAnsiTheme="majorHAnsi" w:cstheme="majorHAnsi"/>
          <w:sz w:val="24"/>
          <w:szCs w:val="24"/>
          <w:lang w:eastAsia="pl-PL"/>
        </w:rPr>
        <w:t xml:space="preserve">, w Planie </w:t>
      </w:r>
      <w:r w:rsidRPr="00DD06BD">
        <w:rPr>
          <w:rFonts w:asciiTheme="majorHAnsi" w:eastAsia="Times New Roman" w:hAnsiTheme="majorHAnsi" w:cstheme="majorHAnsi"/>
          <w:sz w:val="24"/>
          <w:szCs w:val="24"/>
          <w:lang w:eastAsia="pl-PL"/>
        </w:rPr>
        <w:t>powinna zostać opisana st</w:t>
      </w:r>
      <w:r w:rsidR="00D106D0" w:rsidRPr="00DD06BD">
        <w:rPr>
          <w:rFonts w:asciiTheme="majorHAnsi" w:eastAsia="Times New Roman" w:hAnsiTheme="majorHAnsi" w:cstheme="majorHAnsi"/>
          <w:sz w:val="24"/>
          <w:szCs w:val="24"/>
          <w:lang w:eastAsia="pl-PL"/>
        </w:rPr>
        <w:t xml:space="preserve">rategia przywracania działania </w:t>
      </w:r>
      <w:proofErr w:type="spellStart"/>
      <w:r w:rsidR="00D106D0" w:rsidRPr="00DD06BD">
        <w:rPr>
          <w:rFonts w:asciiTheme="majorHAnsi" w:eastAsia="Times New Roman" w:hAnsiTheme="majorHAnsi" w:cstheme="majorHAnsi"/>
          <w:sz w:val="24"/>
          <w:szCs w:val="24"/>
          <w:lang w:eastAsia="pl-PL"/>
        </w:rPr>
        <w:t>G</w:t>
      </w:r>
      <w:r w:rsidRPr="00DD06BD">
        <w:rPr>
          <w:rFonts w:asciiTheme="majorHAnsi" w:eastAsia="Times New Roman" w:hAnsiTheme="majorHAnsi" w:cstheme="majorHAnsi"/>
          <w:sz w:val="24"/>
          <w:szCs w:val="24"/>
          <w:lang w:eastAsia="pl-PL"/>
        </w:rPr>
        <w:t>eoportalu</w:t>
      </w:r>
      <w:proofErr w:type="spellEnd"/>
      <w:r w:rsidR="00DD06BD">
        <w:rPr>
          <w:rFonts w:asciiTheme="majorHAnsi" w:eastAsia="Times New Roman" w:hAnsiTheme="majorHAnsi" w:cstheme="majorHAnsi"/>
          <w:sz w:val="24"/>
          <w:szCs w:val="24"/>
          <w:lang w:eastAsia="pl-PL"/>
        </w:rPr>
        <w:t xml:space="preserve"> w oparciu </w:t>
      </w:r>
      <w:r w:rsidRPr="00DD06BD">
        <w:rPr>
          <w:rFonts w:asciiTheme="majorHAnsi" w:eastAsia="Times New Roman" w:hAnsiTheme="majorHAnsi" w:cstheme="majorHAnsi"/>
          <w:sz w:val="24"/>
          <w:szCs w:val="24"/>
          <w:lang w:eastAsia="pl-PL"/>
        </w:rPr>
        <w:t>o podobny sprzęt wykorzystywany przez poszczególnych partnerów</w:t>
      </w:r>
      <w:r w:rsidR="00D106D0" w:rsidRPr="00DD06BD">
        <w:rPr>
          <w:rFonts w:asciiTheme="majorHAnsi" w:eastAsia="Times New Roman" w:hAnsiTheme="majorHAnsi" w:cstheme="majorHAnsi"/>
          <w:sz w:val="24"/>
          <w:szCs w:val="24"/>
          <w:lang w:eastAsia="pl-PL"/>
        </w:rPr>
        <w:t>.</w:t>
      </w:r>
    </w:p>
    <w:p w14:paraId="7E66D98B" w14:textId="77777777" w:rsidR="00D106D0" w:rsidRPr="00DD06BD" w:rsidRDefault="00DD06BD" w:rsidP="00360620">
      <w:pPr>
        <w:spacing w:after="0" w:line="288" w:lineRule="auto"/>
        <w:ind w:left="709"/>
        <w:jc w:val="both"/>
        <w:rPr>
          <w:rFonts w:asciiTheme="majorHAnsi" w:eastAsia="Times New Roman" w:hAnsiTheme="majorHAnsi" w:cstheme="majorHAnsi"/>
          <w:sz w:val="24"/>
          <w:szCs w:val="24"/>
          <w:lang w:eastAsia="pl-PL"/>
        </w:rPr>
      </w:pPr>
      <w:r>
        <w:rPr>
          <w:rFonts w:asciiTheme="majorHAnsi" w:eastAsia="Times New Roman" w:hAnsiTheme="majorHAnsi" w:cstheme="majorHAnsi"/>
          <w:sz w:val="24"/>
          <w:szCs w:val="24"/>
          <w:lang w:eastAsia="pl-PL"/>
        </w:rPr>
        <w:t xml:space="preserve">1.2. </w:t>
      </w:r>
      <w:r w:rsidR="00D106D0" w:rsidRPr="00DD06BD">
        <w:rPr>
          <w:rFonts w:asciiTheme="majorHAnsi" w:eastAsia="Times New Roman" w:hAnsiTheme="majorHAnsi" w:cstheme="majorHAnsi"/>
          <w:sz w:val="24"/>
          <w:szCs w:val="24"/>
          <w:lang w:eastAsia="pl-PL"/>
        </w:rPr>
        <w:t xml:space="preserve">W Planie </w:t>
      </w:r>
      <w:r w:rsidRPr="00DD06BD">
        <w:rPr>
          <w:rFonts w:asciiTheme="majorHAnsi" w:eastAsia="Times New Roman" w:hAnsiTheme="majorHAnsi" w:cstheme="majorHAnsi"/>
          <w:sz w:val="24"/>
          <w:szCs w:val="24"/>
          <w:lang w:eastAsia="pl-PL"/>
        </w:rPr>
        <w:t xml:space="preserve">określono </w:t>
      </w:r>
      <w:r w:rsidR="00D106D0" w:rsidRPr="00DD06BD">
        <w:rPr>
          <w:rFonts w:asciiTheme="majorHAnsi" w:eastAsia="Times New Roman" w:hAnsiTheme="majorHAnsi" w:cstheme="majorHAnsi"/>
          <w:sz w:val="24"/>
          <w:szCs w:val="24"/>
          <w:lang w:eastAsia="pl-PL"/>
        </w:rPr>
        <w:t>między innymi:</w:t>
      </w:r>
    </w:p>
    <w:p w14:paraId="4AB49D2F" w14:textId="77777777" w:rsidR="00D106D0" w:rsidRPr="00DD06BD" w:rsidRDefault="00D106D0" w:rsidP="00360620">
      <w:pPr>
        <w:numPr>
          <w:ilvl w:val="0"/>
          <w:numId w:val="7"/>
        </w:numPr>
        <w:autoSpaceDE w:val="0"/>
        <w:autoSpaceDN w:val="0"/>
        <w:adjustRightInd w:val="0"/>
        <w:spacing w:after="0" w:line="288" w:lineRule="auto"/>
        <w:ind w:left="1276"/>
        <w:jc w:val="both"/>
        <w:rPr>
          <w:rFonts w:asciiTheme="majorHAnsi" w:eastAsia="Times New Roman" w:hAnsiTheme="majorHAnsi" w:cstheme="majorHAnsi"/>
          <w:sz w:val="24"/>
          <w:szCs w:val="24"/>
          <w:lang w:eastAsia="pl-PL"/>
        </w:rPr>
      </w:pPr>
      <w:r w:rsidRPr="00DD06BD">
        <w:rPr>
          <w:rFonts w:asciiTheme="majorHAnsi" w:eastAsia="Times New Roman" w:hAnsiTheme="majorHAnsi" w:cstheme="majorHAnsi"/>
          <w:sz w:val="24"/>
          <w:szCs w:val="24"/>
          <w:lang w:eastAsia="pl-PL"/>
        </w:rPr>
        <w:t>minimalną częstość wykonywania kopii zapasowych,</w:t>
      </w:r>
    </w:p>
    <w:p w14:paraId="0DFEFF4D" w14:textId="77777777" w:rsidR="00D106D0" w:rsidRPr="00DD06BD" w:rsidRDefault="00D106D0" w:rsidP="00360620">
      <w:pPr>
        <w:numPr>
          <w:ilvl w:val="0"/>
          <w:numId w:val="7"/>
        </w:numPr>
        <w:autoSpaceDE w:val="0"/>
        <w:autoSpaceDN w:val="0"/>
        <w:adjustRightInd w:val="0"/>
        <w:spacing w:after="0" w:line="288" w:lineRule="auto"/>
        <w:ind w:left="1276"/>
        <w:jc w:val="both"/>
        <w:rPr>
          <w:rFonts w:asciiTheme="majorHAnsi" w:eastAsia="Times New Roman" w:hAnsiTheme="majorHAnsi" w:cstheme="majorHAnsi"/>
          <w:sz w:val="24"/>
          <w:szCs w:val="24"/>
          <w:lang w:eastAsia="pl-PL"/>
        </w:rPr>
      </w:pPr>
      <w:r w:rsidRPr="00DD06BD">
        <w:rPr>
          <w:rFonts w:asciiTheme="majorHAnsi" w:eastAsia="Times New Roman" w:hAnsiTheme="majorHAnsi" w:cstheme="majorHAnsi"/>
          <w:sz w:val="24"/>
          <w:szCs w:val="24"/>
          <w:lang w:eastAsia="pl-PL"/>
        </w:rPr>
        <w:t>zasoby danych, z których kopie należy wykonać,</w:t>
      </w:r>
    </w:p>
    <w:p w14:paraId="0A94DDAE" w14:textId="77777777" w:rsidR="00D106D0" w:rsidRPr="00DD06BD" w:rsidRDefault="00D106D0" w:rsidP="00360620">
      <w:pPr>
        <w:numPr>
          <w:ilvl w:val="0"/>
          <w:numId w:val="7"/>
        </w:numPr>
        <w:autoSpaceDE w:val="0"/>
        <w:autoSpaceDN w:val="0"/>
        <w:adjustRightInd w:val="0"/>
        <w:spacing w:after="120" w:line="288" w:lineRule="auto"/>
        <w:ind w:left="1276"/>
        <w:contextualSpacing/>
        <w:jc w:val="both"/>
        <w:rPr>
          <w:rFonts w:asciiTheme="majorHAnsi" w:eastAsia="Times New Roman" w:hAnsiTheme="majorHAnsi" w:cstheme="majorHAnsi"/>
          <w:sz w:val="24"/>
          <w:szCs w:val="24"/>
          <w:lang w:eastAsia="pl-PL"/>
        </w:rPr>
      </w:pPr>
      <w:r w:rsidRPr="00DD06BD">
        <w:rPr>
          <w:rFonts w:asciiTheme="majorHAnsi" w:eastAsia="Times New Roman" w:hAnsiTheme="majorHAnsi" w:cstheme="majorHAnsi"/>
          <w:sz w:val="24"/>
          <w:szCs w:val="24"/>
          <w:lang w:eastAsia="pl-PL"/>
        </w:rPr>
        <w:t>format, w jakim będą zapisywane nośniki z danymi zapasowymi.</w:t>
      </w:r>
    </w:p>
    <w:p w14:paraId="0C09123D" w14:textId="77777777" w:rsidR="00D106D0" w:rsidRDefault="00D106D0" w:rsidP="00360620">
      <w:pPr>
        <w:pStyle w:val="Akapitzlist"/>
        <w:numPr>
          <w:ilvl w:val="1"/>
          <w:numId w:val="8"/>
        </w:numPr>
        <w:autoSpaceDE w:val="0"/>
        <w:autoSpaceDN w:val="0"/>
        <w:adjustRightInd w:val="0"/>
        <w:spacing w:after="120" w:line="288" w:lineRule="auto"/>
        <w:ind w:left="714" w:hanging="357"/>
        <w:contextualSpacing w:val="0"/>
        <w:jc w:val="both"/>
        <w:rPr>
          <w:rFonts w:asciiTheme="majorHAnsi" w:eastAsia="Times New Roman" w:hAnsiTheme="majorHAnsi" w:cstheme="majorHAnsi"/>
          <w:sz w:val="24"/>
          <w:szCs w:val="24"/>
          <w:lang w:eastAsia="pl-PL"/>
        </w:rPr>
      </w:pPr>
      <w:r w:rsidRPr="006E38A9">
        <w:rPr>
          <w:rFonts w:asciiTheme="majorHAnsi" w:eastAsia="Times New Roman" w:hAnsiTheme="majorHAnsi" w:cstheme="majorHAnsi"/>
          <w:sz w:val="24"/>
          <w:szCs w:val="24"/>
          <w:lang w:eastAsia="pl-PL"/>
        </w:rPr>
        <w:t xml:space="preserve"> </w:t>
      </w:r>
      <w:proofErr w:type="spellStart"/>
      <w:r w:rsidRPr="006E38A9">
        <w:rPr>
          <w:rFonts w:asciiTheme="majorHAnsi" w:eastAsia="Times New Roman" w:hAnsiTheme="majorHAnsi" w:cstheme="majorHAnsi"/>
          <w:sz w:val="24"/>
          <w:szCs w:val="24"/>
          <w:lang w:eastAsia="pl-PL"/>
        </w:rPr>
        <w:t>Geoportal</w:t>
      </w:r>
      <w:proofErr w:type="spellEnd"/>
      <w:r w:rsidRPr="006E38A9">
        <w:rPr>
          <w:rFonts w:asciiTheme="majorHAnsi" w:eastAsia="Times New Roman" w:hAnsiTheme="majorHAnsi" w:cstheme="majorHAnsi"/>
          <w:sz w:val="24"/>
          <w:szCs w:val="24"/>
          <w:lang w:eastAsia="pl-PL"/>
        </w:rPr>
        <w:t>, czyli System, który jest bezpośrednim produktem Projektu, powinien  cechować się dostępnością co najmniej na poziomie 99,9%</w:t>
      </w:r>
      <w:r w:rsidR="00DD06BD" w:rsidRPr="006E38A9">
        <w:rPr>
          <w:rFonts w:asciiTheme="majorHAnsi" w:eastAsia="Times New Roman" w:hAnsiTheme="majorHAnsi" w:cstheme="majorHAnsi"/>
          <w:sz w:val="24"/>
          <w:szCs w:val="24"/>
          <w:lang w:eastAsia="pl-PL"/>
        </w:rPr>
        <w:t xml:space="preserve"> ( co oznacza brak dostępności maks. 8 godz. 45 min w roku) dla powiatów realizujących w partnerstwie Projekt pn. </w:t>
      </w:r>
      <w:proofErr w:type="spellStart"/>
      <w:r w:rsidR="00DD06BD" w:rsidRPr="006E38A9">
        <w:rPr>
          <w:rFonts w:asciiTheme="majorHAnsi" w:eastAsia="Times New Roman" w:hAnsiTheme="majorHAnsi" w:cstheme="majorHAnsi"/>
          <w:sz w:val="24"/>
          <w:szCs w:val="24"/>
          <w:lang w:eastAsia="pl-PL"/>
        </w:rPr>
        <w:t>e-GEODEZJA</w:t>
      </w:r>
      <w:proofErr w:type="spellEnd"/>
      <w:r w:rsidR="00DD06BD" w:rsidRPr="006E38A9">
        <w:rPr>
          <w:rFonts w:asciiTheme="majorHAnsi" w:eastAsia="Times New Roman" w:hAnsiTheme="majorHAnsi" w:cstheme="majorHAnsi"/>
          <w:sz w:val="24"/>
          <w:szCs w:val="24"/>
          <w:lang w:eastAsia="pl-PL"/>
        </w:rPr>
        <w:t xml:space="preserve">-cyfrowy zasób powiatów: buskiego, jędrzejowskiego, </w:t>
      </w:r>
      <w:r w:rsidR="006E38A9" w:rsidRPr="006E38A9">
        <w:rPr>
          <w:rFonts w:asciiTheme="majorHAnsi" w:eastAsia="Times New Roman" w:hAnsiTheme="majorHAnsi" w:cstheme="majorHAnsi"/>
          <w:sz w:val="24"/>
          <w:szCs w:val="24"/>
          <w:lang w:eastAsia="pl-PL"/>
        </w:rPr>
        <w:t xml:space="preserve">kieleckiego i pińczowskiego; </w:t>
      </w:r>
      <w:r w:rsidRPr="006E38A9">
        <w:rPr>
          <w:rFonts w:asciiTheme="majorHAnsi" w:eastAsia="Times New Roman" w:hAnsiTheme="majorHAnsi" w:cstheme="majorHAnsi"/>
          <w:sz w:val="24"/>
          <w:szCs w:val="24"/>
          <w:lang w:eastAsia="pl-PL"/>
        </w:rPr>
        <w:t xml:space="preserve">natomiast cały zintegrowany system łącznie z istniejącym już </w:t>
      </w:r>
      <w:proofErr w:type="spellStart"/>
      <w:r w:rsidRPr="006E38A9">
        <w:rPr>
          <w:rFonts w:asciiTheme="majorHAnsi" w:eastAsia="Times New Roman" w:hAnsiTheme="majorHAnsi" w:cstheme="majorHAnsi"/>
          <w:sz w:val="24"/>
          <w:szCs w:val="24"/>
          <w:lang w:eastAsia="pl-PL"/>
        </w:rPr>
        <w:t>back-officem</w:t>
      </w:r>
      <w:proofErr w:type="spellEnd"/>
      <w:r w:rsidRPr="006E38A9">
        <w:rPr>
          <w:rFonts w:asciiTheme="majorHAnsi" w:eastAsia="Times New Roman" w:hAnsiTheme="majorHAnsi" w:cstheme="majorHAnsi"/>
          <w:sz w:val="24"/>
          <w:szCs w:val="24"/>
          <w:lang w:eastAsia="pl-PL"/>
        </w:rPr>
        <w:t xml:space="preserve"> powinien cechować się dostępnością na poziomie 99% (czyli czasem braku dostępności 3 d 11 h 20 min w skali roku).</w:t>
      </w:r>
    </w:p>
    <w:p w14:paraId="530D6036" w14:textId="77777777" w:rsidR="00D106D0" w:rsidRPr="00440072" w:rsidRDefault="00D106D0" w:rsidP="00360620">
      <w:pPr>
        <w:pStyle w:val="Akapitzlist"/>
        <w:numPr>
          <w:ilvl w:val="1"/>
          <w:numId w:val="8"/>
        </w:numPr>
        <w:autoSpaceDE w:val="0"/>
        <w:autoSpaceDN w:val="0"/>
        <w:adjustRightInd w:val="0"/>
        <w:spacing w:after="120" w:line="288" w:lineRule="auto"/>
        <w:ind w:left="714" w:hanging="357"/>
        <w:contextualSpacing w:val="0"/>
        <w:jc w:val="both"/>
        <w:rPr>
          <w:rStyle w:val="StylCambria"/>
          <w:rFonts w:asciiTheme="majorHAnsi" w:eastAsia="Times New Roman" w:hAnsiTheme="majorHAnsi" w:cstheme="majorHAnsi"/>
          <w:szCs w:val="24"/>
          <w:lang w:eastAsia="pl-PL"/>
        </w:rPr>
      </w:pPr>
      <w:r w:rsidRPr="006E38A9">
        <w:rPr>
          <w:rStyle w:val="StylCambria"/>
          <w:rFonts w:asciiTheme="majorHAnsi" w:hAnsiTheme="majorHAnsi" w:cstheme="majorHAnsi"/>
          <w:szCs w:val="24"/>
        </w:rPr>
        <w:t xml:space="preserve">W razie potrzeby Partnerzy Projektu zakładają zawarcie odpowiednich umów serwisowych (SLA) zapewniających dostępność całego systemu oraz monitorowanie dostępności w ramach </w:t>
      </w:r>
      <w:proofErr w:type="spellStart"/>
      <w:r w:rsidRPr="006E38A9">
        <w:rPr>
          <w:rStyle w:val="StylCambria"/>
          <w:rFonts w:asciiTheme="majorHAnsi" w:hAnsiTheme="majorHAnsi" w:cstheme="majorHAnsi"/>
          <w:szCs w:val="24"/>
        </w:rPr>
        <w:t>geoportalu</w:t>
      </w:r>
      <w:proofErr w:type="spellEnd"/>
      <w:r w:rsidRPr="006E38A9">
        <w:rPr>
          <w:rStyle w:val="StylCambria"/>
          <w:rFonts w:asciiTheme="majorHAnsi" w:hAnsiTheme="majorHAnsi" w:cstheme="majorHAnsi"/>
          <w:szCs w:val="24"/>
        </w:rPr>
        <w:t xml:space="preserve"> (dostępności witryny internetowej) będącej przedmiotem Projektu.</w:t>
      </w:r>
    </w:p>
    <w:p w14:paraId="5A239583" w14:textId="77777777" w:rsidR="00440072" w:rsidRPr="006E38A9" w:rsidRDefault="00440072" w:rsidP="00440072">
      <w:pPr>
        <w:pStyle w:val="Akapitzlist"/>
        <w:autoSpaceDE w:val="0"/>
        <w:autoSpaceDN w:val="0"/>
        <w:adjustRightInd w:val="0"/>
        <w:spacing w:after="120" w:line="288" w:lineRule="auto"/>
        <w:ind w:left="714"/>
        <w:contextualSpacing w:val="0"/>
        <w:jc w:val="both"/>
        <w:rPr>
          <w:rStyle w:val="StylCambria"/>
          <w:rFonts w:asciiTheme="majorHAnsi" w:eastAsia="Times New Roman" w:hAnsiTheme="majorHAnsi" w:cstheme="majorHAnsi"/>
          <w:szCs w:val="24"/>
          <w:lang w:eastAsia="pl-PL"/>
        </w:rPr>
      </w:pPr>
    </w:p>
    <w:p w14:paraId="4330DE58" w14:textId="77777777" w:rsidR="00B1350C" w:rsidRPr="00DD06BD" w:rsidRDefault="00B1350C" w:rsidP="0026170F">
      <w:pPr>
        <w:pStyle w:val="Standard"/>
        <w:rPr>
          <w:rFonts w:asciiTheme="majorHAnsi" w:hAnsiTheme="majorHAnsi" w:cstheme="majorHAnsi"/>
          <w:b/>
          <w:bCs/>
          <w:lang w:val="pl-PL"/>
        </w:rPr>
      </w:pPr>
    </w:p>
    <w:p w14:paraId="44CEB0EF" w14:textId="77777777" w:rsidR="0026170F" w:rsidRPr="00360620" w:rsidRDefault="00B1350C" w:rsidP="00360620">
      <w:pPr>
        <w:pStyle w:val="Standard"/>
        <w:numPr>
          <w:ilvl w:val="0"/>
          <w:numId w:val="8"/>
        </w:numPr>
        <w:tabs>
          <w:tab w:val="left" w:pos="426"/>
          <w:tab w:val="left" w:pos="1843"/>
        </w:tabs>
        <w:ind w:left="0" w:firstLine="0"/>
        <w:rPr>
          <w:rFonts w:asciiTheme="majorHAnsi" w:eastAsia="Times New Roman" w:hAnsiTheme="majorHAnsi" w:cstheme="majorHAnsi"/>
          <w:b/>
          <w:smallCaps/>
          <w:sz w:val="28"/>
          <w:szCs w:val="28"/>
          <w:lang w:val="pl-PL" w:eastAsia="pl-PL" w:bidi="ar-SA"/>
        </w:rPr>
      </w:pPr>
      <w:r w:rsidRPr="0026170F">
        <w:rPr>
          <w:rFonts w:asciiTheme="majorHAnsi" w:eastAsia="Times New Roman" w:hAnsiTheme="majorHAnsi" w:cstheme="majorHAnsi"/>
          <w:b/>
          <w:smallCaps/>
          <w:sz w:val="28"/>
          <w:szCs w:val="28"/>
          <w:lang w:val="pl-PL" w:eastAsia="pl-PL" w:bidi="ar-SA"/>
        </w:rPr>
        <w:t xml:space="preserve">Analiza </w:t>
      </w:r>
      <w:r w:rsidR="00E352EF" w:rsidRPr="00866DB8">
        <w:rPr>
          <w:rFonts w:asciiTheme="majorHAnsi" w:eastAsia="Times New Roman" w:hAnsiTheme="majorHAnsi" w:cstheme="majorHAnsi"/>
          <w:b/>
          <w:smallCaps/>
          <w:sz w:val="28"/>
          <w:szCs w:val="28"/>
          <w:lang w:val="pl-PL" w:eastAsia="pl-PL" w:bidi="ar-SA"/>
        </w:rPr>
        <w:t>lokalizacji pomieszczenia serwerowni, zabezpieczenia, kopie zapasowe.</w:t>
      </w:r>
    </w:p>
    <w:p w14:paraId="486687EE" w14:textId="77777777" w:rsidR="0026170F" w:rsidRDefault="00E352EF" w:rsidP="00360620">
      <w:pPr>
        <w:pStyle w:val="Standard"/>
        <w:spacing w:before="360" w:after="120"/>
        <w:rPr>
          <w:rFonts w:asciiTheme="majorHAnsi" w:eastAsia="Times New Roman" w:hAnsiTheme="majorHAnsi" w:cstheme="majorHAnsi"/>
          <w:b/>
          <w:smallCaps/>
          <w:sz w:val="28"/>
          <w:szCs w:val="28"/>
          <w:lang w:val="pl-PL" w:eastAsia="pl-PL" w:bidi="ar-SA"/>
        </w:rPr>
      </w:pPr>
      <w:r>
        <w:rPr>
          <w:rFonts w:asciiTheme="majorHAnsi" w:eastAsia="Times New Roman" w:hAnsiTheme="majorHAnsi" w:cstheme="majorHAnsi"/>
          <w:b/>
          <w:smallCaps/>
          <w:sz w:val="28"/>
          <w:szCs w:val="28"/>
          <w:lang w:val="pl-PL" w:eastAsia="pl-PL" w:bidi="ar-SA"/>
        </w:rPr>
        <w:t>2.1. powiat Buski</w:t>
      </w:r>
    </w:p>
    <w:p w14:paraId="20799DC3" w14:textId="77777777" w:rsidR="00581253" w:rsidRDefault="00E352EF" w:rsidP="00581253">
      <w:pPr>
        <w:pStyle w:val="Standard"/>
        <w:spacing w:before="240" w:after="120"/>
        <w:ind w:firstLine="709"/>
        <w:jc w:val="both"/>
        <w:rPr>
          <w:rFonts w:asciiTheme="majorHAnsi" w:hAnsiTheme="majorHAnsi" w:cstheme="majorHAnsi"/>
          <w:b/>
          <w:lang w:val="pl-PL"/>
        </w:rPr>
      </w:pPr>
      <w:r w:rsidRPr="002376D7">
        <w:rPr>
          <w:rFonts w:asciiTheme="majorHAnsi" w:hAnsiTheme="majorHAnsi" w:cstheme="majorHAnsi"/>
          <w:b/>
          <w:lang w:val="pl-PL"/>
        </w:rPr>
        <w:t>2.1.1.</w:t>
      </w:r>
      <w:r w:rsidR="00581253">
        <w:rPr>
          <w:rFonts w:asciiTheme="majorHAnsi" w:hAnsiTheme="majorHAnsi" w:cstheme="majorHAnsi"/>
          <w:b/>
          <w:lang w:val="pl-PL"/>
        </w:rPr>
        <w:t xml:space="preserve"> Analiza lokalizacji pomieszczenia serwerowni.</w:t>
      </w:r>
    </w:p>
    <w:p w14:paraId="74A615AF" w14:textId="77777777" w:rsidR="00581253" w:rsidRDefault="00E352EF"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 xml:space="preserve"> Serwerownia tutejszego </w:t>
      </w:r>
      <w:r w:rsidRPr="00DD06BD">
        <w:rPr>
          <w:rFonts w:asciiTheme="majorHAnsi" w:hAnsiTheme="majorHAnsi" w:cstheme="majorHAnsi"/>
          <w:lang w:val="pl-PL"/>
        </w:rPr>
        <w:t>Starostwa usytuowana jest na parterze budynku. Okna w pomieszczeniu zabezpieczone są kratami zarówno wewnętrznymi jak i zewnętrznymi. Przez serwerownię poprowadzone są również piony centralnego ogrzewania co mogłoby spowodować ewentualne zalanie. Grzejnik usytuowany przy oknie jest obecnie wyłączony. Dostęp do pomieszczenia zabezpieczony jest certyfikowanymi drzwiami oraz zamontowano kontrolę dostępu. Serwerownię uzbrojono w czujniki ruchu oraz zadymienia. Ochronę całodobową sprawuje zewnętrzna firma ochroniarska. W pomieszczeniu funkcjonuje system klimatyzacji co pozwala na zabezpieczenie sprzętu przed przegrzaniem. Zamontowano system kontroli temperatury oraz wilgotności, który powiadamia wiadomością e-mail oraz sms Administratora Systemu Informatycznego o przekroczonych stanach granicznych.</w:t>
      </w:r>
    </w:p>
    <w:p w14:paraId="229ABE3B" w14:textId="77777777" w:rsidR="00581253" w:rsidRDefault="00E352EF" w:rsidP="00581253">
      <w:pPr>
        <w:pStyle w:val="Standard"/>
        <w:spacing w:before="240" w:after="120"/>
        <w:ind w:firstLine="709"/>
        <w:jc w:val="both"/>
        <w:rPr>
          <w:rFonts w:asciiTheme="majorHAnsi" w:hAnsiTheme="majorHAnsi" w:cstheme="majorHAnsi"/>
          <w:lang w:val="pl-PL"/>
        </w:rPr>
      </w:pPr>
      <w:r w:rsidRPr="002376D7">
        <w:rPr>
          <w:rFonts w:asciiTheme="majorHAnsi" w:hAnsiTheme="majorHAnsi" w:cstheme="majorHAnsi"/>
          <w:b/>
          <w:lang w:val="pl-PL"/>
        </w:rPr>
        <w:t>2.1.2</w:t>
      </w:r>
      <w:r w:rsidR="00581253" w:rsidRPr="00581253">
        <w:rPr>
          <w:rFonts w:asciiTheme="majorHAnsi" w:hAnsiTheme="majorHAnsi" w:cstheme="majorHAnsi"/>
          <w:b/>
          <w:lang w:val="pl-PL"/>
        </w:rPr>
        <w:t>. Zabezpieczenia</w:t>
      </w:r>
      <w:r w:rsidR="00581253">
        <w:rPr>
          <w:rFonts w:asciiTheme="majorHAnsi" w:hAnsiTheme="majorHAnsi" w:cstheme="majorHAnsi"/>
          <w:lang w:val="pl-PL"/>
        </w:rPr>
        <w:t xml:space="preserve"> </w:t>
      </w:r>
    </w:p>
    <w:p w14:paraId="2580A764" w14:textId="77777777" w:rsidR="00E352EF" w:rsidRPr="00DD06BD" w:rsidRDefault="00E352EF" w:rsidP="00360620">
      <w:pPr>
        <w:pStyle w:val="Standard"/>
        <w:spacing w:after="120" w:line="288" w:lineRule="auto"/>
        <w:contextualSpacing/>
        <w:jc w:val="both"/>
        <w:rPr>
          <w:rFonts w:asciiTheme="majorHAnsi" w:hAnsiTheme="majorHAnsi" w:cstheme="majorHAnsi"/>
          <w:lang w:val="pl-PL"/>
        </w:rPr>
      </w:pPr>
      <w:r w:rsidRPr="00DD06BD">
        <w:rPr>
          <w:rFonts w:asciiTheme="majorHAnsi" w:hAnsiTheme="majorHAnsi" w:cstheme="majorHAnsi"/>
          <w:lang w:val="pl-PL"/>
        </w:rPr>
        <w:t xml:space="preserve">W ramach zabezpieczenia </w:t>
      </w:r>
      <w:proofErr w:type="spellStart"/>
      <w:r w:rsidRPr="00DD06BD">
        <w:rPr>
          <w:rFonts w:asciiTheme="majorHAnsi" w:hAnsiTheme="majorHAnsi" w:cstheme="majorHAnsi"/>
          <w:lang w:val="pl-PL"/>
        </w:rPr>
        <w:t>Geoportalu</w:t>
      </w:r>
      <w:proofErr w:type="spellEnd"/>
      <w:r w:rsidRPr="00DD06BD">
        <w:rPr>
          <w:rFonts w:asciiTheme="majorHAnsi" w:hAnsiTheme="majorHAnsi" w:cstheme="majorHAnsi"/>
          <w:lang w:val="pl-PL"/>
        </w:rPr>
        <w:t xml:space="preserve">, na styku sieci wewnętrznej i zewnętrznej zamontowano firewall w postaci UTM. Serwery, na których zainstalowano </w:t>
      </w:r>
      <w:proofErr w:type="spellStart"/>
      <w:r w:rsidRPr="00DD06BD">
        <w:rPr>
          <w:rFonts w:asciiTheme="majorHAnsi" w:hAnsiTheme="majorHAnsi" w:cstheme="majorHAnsi"/>
          <w:lang w:val="pl-PL"/>
        </w:rPr>
        <w:t>Geoportal</w:t>
      </w:r>
      <w:proofErr w:type="spellEnd"/>
      <w:r w:rsidRPr="00DD06BD">
        <w:rPr>
          <w:rFonts w:asciiTheme="majorHAnsi" w:hAnsiTheme="majorHAnsi" w:cstheme="majorHAnsi"/>
          <w:lang w:val="pl-PL"/>
        </w:rPr>
        <w:t xml:space="preserve"> pracują w wydzielonej strefie sieci (DMZ) bez możliwości ingerencji osób nieuprawnionych z sieci wewnętrznej. Wprowadzono system logów z każdej procedury wykonywanej na </w:t>
      </w:r>
      <w:proofErr w:type="spellStart"/>
      <w:r w:rsidRPr="00DD06BD">
        <w:rPr>
          <w:rFonts w:asciiTheme="majorHAnsi" w:hAnsiTheme="majorHAnsi" w:cstheme="majorHAnsi"/>
          <w:lang w:val="pl-PL"/>
        </w:rPr>
        <w:t>Geoportalu</w:t>
      </w:r>
      <w:proofErr w:type="spellEnd"/>
      <w:r w:rsidRPr="00DD06BD">
        <w:rPr>
          <w:rFonts w:asciiTheme="majorHAnsi" w:hAnsiTheme="majorHAnsi" w:cstheme="majorHAnsi"/>
          <w:lang w:val="pl-PL"/>
        </w:rPr>
        <w:t>.</w:t>
      </w:r>
    </w:p>
    <w:p w14:paraId="53A26585" w14:textId="77777777" w:rsidR="00581253" w:rsidRPr="00DD06BD" w:rsidRDefault="00E352EF" w:rsidP="00360620">
      <w:pPr>
        <w:pStyle w:val="Standard"/>
        <w:spacing w:after="120" w:line="288" w:lineRule="auto"/>
        <w:jc w:val="both"/>
        <w:rPr>
          <w:rFonts w:asciiTheme="majorHAnsi" w:hAnsiTheme="majorHAnsi" w:cstheme="majorHAnsi"/>
          <w:lang w:val="pl-PL"/>
        </w:rPr>
      </w:pPr>
      <w:r w:rsidRPr="00DD06BD">
        <w:rPr>
          <w:rFonts w:asciiTheme="majorHAnsi" w:hAnsiTheme="majorHAnsi" w:cstheme="majorHAnsi"/>
          <w:lang w:val="pl-PL"/>
        </w:rPr>
        <w:t xml:space="preserve">Sprzęt (serwery, </w:t>
      </w:r>
      <w:proofErr w:type="spellStart"/>
      <w:r w:rsidRPr="00DD06BD">
        <w:rPr>
          <w:rFonts w:asciiTheme="majorHAnsi" w:hAnsiTheme="majorHAnsi" w:cstheme="majorHAnsi"/>
          <w:lang w:val="pl-PL"/>
        </w:rPr>
        <w:t>switche</w:t>
      </w:r>
      <w:proofErr w:type="spellEnd"/>
      <w:r w:rsidRPr="00DD06BD">
        <w:rPr>
          <w:rFonts w:asciiTheme="majorHAnsi" w:hAnsiTheme="majorHAnsi" w:cstheme="majorHAnsi"/>
          <w:lang w:val="pl-PL"/>
        </w:rPr>
        <w:t>, routery, macierze) posiadają zabezpieczenie przez zanikiem napięcia poprzez podłączenie ich do zasilaczy awaryjnych UPS.</w:t>
      </w:r>
      <w:r>
        <w:rPr>
          <w:rFonts w:asciiTheme="majorHAnsi" w:hAnsiTheme="majorHAnsi" w:cstheme="majorHAnsi"/>
          <w:lang w:val="pl-PL"/>
        </w:rPr>
        <w:t xml:space="preserve"> </w:t>
      </w:r>
      <w:r w:rsidRPr="00DD06BD">
        <w:rPr>
          <w:rFonts w:asciiTheme="majorHAnsi" w:hAnsiTheme="majorHAnsi" w:cstheme="majorHAnsi"/>
          <w:lang w:val="pl-PL"/>
        </w:rPr>
        <w:t xml:space="preserve">Usługa monitoringu działania </w:t>
      </w:r>
      <w:proofErr w:type="spellStart"/>
      <w:r w:rsidRPr="00DD06BD">
        <w:rPr>
          <w:rFonts w:asciiTheme="majorHAnsi" w:hAnsiTheme="majorHAnsi" w:cstheme="majorHAnsi"/>
          <w:lang w:val="pl-PL"/>
        </w:rPr>
        <w:t>Geoportalu</w:t>
      </w:r>
      <w:proofErr w:type="spellEnd"/>
      <w:r w:rsidRPr="00DD06BD">
        <w:rPr>
          <w:rFonts w:asciiTheme="majorHAnsi" w:hAnsiTheme="majorHAnsi" w:cstheme="majorHAnsi"/>
          <w:lang w:val="pl-PL"/>
        </w:rPr>
        <w:t xml:space="preserve"> połączona jest z systemem powiadomienia e-mail oraz sms. Na wypadek awarii Administrator Systemu Informatyczneg</w:t>
      </w:r>
      <w:r>
        <w:rPr>
          <w:rFonts w:asciiTheme="majorHAnsi" w:hAnsiTheme="majorHAnsi" w:cstheme="majorHAnsi"/>
          <w:lang w:val="pl-PL"/>
        </w:rPr>
        <w:t xml:space="preserve">o powiadamiany jest w/w sposób </w:t>
      </w:r>
      <w:r w:rsidRPr="00DD06BD">
        <w:rPr>
          <w:rFonts w:asciiTheme="majorHAnsi" w:hAnsiTheme="majorHAnsi" w:cstheme="majorHAnsi"/>
          <w:lang w:val="pl-PL"/>
        </w:rPr>
        <w:t>i jest w stanie określić poziom awarii usługi oraz systemu operacyjnego.</w:t>
      </w:r>
    </w:p>
    <w:p w14:paraId="181D7004" w14:textId="77777777" w:rsidR="00581253" w:rsidRPr="00581253" w:rsidRDefault="00E352EF" w:rsidP="00581253">
      <w:pPr>
        <w:pStyle w:val="Standard"/>
        <w:spacing w:before="240" w:after="120"/>
        <w:ind w:firstLine="709"/>
        <w:jc w:val="both"/>
        <w:rPr>
          <w:rFonts w:asciiTheme="majorHAnsi" w:hAnsiTheme="majorHAnsi" w:cstheme="majorHAnsi"/>
          <w:b/>
          <w:lang w:val="pl-PL"/>
        </w:rPr>
      </w:pPr>
      <w:r w:rsidRPr="002376D7">
        <w:rPr>
          <w:rFonts w:asciiTheme="majorHAnsi" w:hAnsiTheme="majorHAnsi" w:cstheme="majorHAnsi"/>
          <w:b/>
          <w:lang w:val="pl-PL"/>
        </w:rPr>
        <w:t>2.1.3.</w:t>
      </w:r>
      <w:r w:rsidRPr="00581253">
        <w:rPr>
          <w:rFonts w:asciiTheme="majorHAnsi" w:hAnsiTheme="majorHAnsi" w:cstheme="majorHAnsi"/>
          <w:b/>
          <w:lang w:val="pl-PL"/>
        </w:rPr>
        <w:t xml:space="preserve"> </w:t>
      </w:r>
      <w:r w:rsidR="00581253" w:rsidRPr="00581253">
        <w:rPr>
          <w:rFonts w:asciiTheme="majorHAnsi" w:hAnsiTheme="majorHAnsi" w:cstheme="majorHAnsi"/>
          <w:b/>
          <w:lang w:val="pl-PL"/>
        </w:rPr>
        <w:t>Kopie zapasowe</w:t>
      </w:r>
    </w:p>
    <w:p w14:paraId="3C5F14FB" w14:textId="77777777" w:rsidR="00581253" w:rsidRPr="00DD06BD" w:rsidRDefault="00E352EF" w:rsidP="006D7759">
      <w:pPr>
        <w:pStyle w:val="Standard"/>
        <w:spacing w:line="288" w:lineRule="auto"/>
        <w:jc w:val="both"/>
        <w:rPr>
          <w:rFonts w:asciiTheme="majorHAnsi" w:hAnsiTheme="majorHAnsi" w:cstheme="majorHAnsi"/>
          <w:lang w:val="pl-PL"/>
        </w:rPr>
      </w:pPr>
      <w:r w:rsidRPr="00DD06BD">
        <w:rPr>
          <w:rFonts w:asciiTheme="majorHAnsi" w:hAnsiTheme="majorHAnsi" w:cstheme="majorHAnsi"/>
          <w:lang w:val="pl-PL"/>
        </w:rPr>
        <w:t xml:space="preserve">System </w:t>
      </w:r>
      <w:proofErr w:type="spellStart"/>
      <w:r w:rsidRPr="00DD06BD">
        <w:rPr>
          <w:rFonts w:asciiTheme="majorHAnsi" w:hAnsiTheme="majorHAnsi" w:cstheme="majorHAnsi"/>
          <w:lang w:val="pl-PL"/>
        </w:rPr>
        <w:t>Geoportalu</w:t>
      </w:r>
      <w:proofErr w:type="spellEnd"/>
      <w:r w:rsidRPr="00DD06BD">
        <w:rPr>
          <w:rFonts w:asciiTheme="majorHAnsi" w:hAnsiTheme="majorHAnsi" w:cstheme="majorHAnsi"/>
          <w:lang w:val="pl-PL"/>
        </w:rPr>
        <w:t xml:space="preserve"> podzielony jest na dwa wyodrębnione zasoby, publiczny i niepubliczny.</w:t>
      </w:r>
      <w:r w:rsidR="002376D7">
        <w:rPr>
          <w:rFonts w:asciiTheme="majorHAnsi" w:hAnsiTheme="majorHAnsi" w:cstheme="majorHAnsi"/>
          <w:lang w:val="pl-PL"/>
        </w:rPr>
        <w:t xml:space="preserve"> </w:t>
      </w:r>
      <w:r w:rsidRPr="00DD06BD">
        <w:rPr>
          <w:rFonts w:asciiTheme="majorHAnsi" w:hAnsiTheme="majorHAnsi" w:cstheme="majorHAnsi"/>
          <w:lang w:val="pl-PL"/>
        </w:rPr>
        <w:t>Zasób publiczny udostępniony jest z ograniczonej w dane kopii systemu produkcyjnego, jego ewentualna kompromitacja nie wpłynie na wyciek danych osobowych jak i integralność danych produkcyjnych.</w:t>
      </w:r>
      <w:r w:rsidR="00866DB8">
        <w:rPr>
          <w:rFonts w:asciiTheme="majorHAnsi" w:hAnsiTheme="majorHAnsi" w:cstheme="majorHAnsi"/>
          <w:lang w:val="pl-PL"/>
        </w:rPr>
        <w:t xml:space="preserve"> </w:t>
      </w:r>
      <w:r w:rsidRPr="00DD06BD">
        <w:rPr>
          <w:rFonts w:asciiTheme="majorHAnsi" w:hAnsiTheme="majorHAnsi" w:cstheme="majorHAnsi"/>
          <w:lang w:val="pl-PL"/>
        </w:rPr>
        <w:t xml:space="preserve">Zasób niepubliczny dodatkowo chroniony jest za pomocą certyfikatów SSL dla użytkowników co już na poziomie sieciowym ogranicza dostęp do serwerów </w:t>
      </w:r>
      <w:proofErr w:type="spellStart"/>
      <w:r w:rsidRPr="00DD06BD">
        <w:rPr>
          <w:rFonts w:asciiTheme="majorHAnsi" w:hAnsiTheme="majorHAnsi" w:cstheme="majorHAnsi"/>
          <w:lang w:val="pl-PL"/>
        </w:rPr>
        <w:t>geoportalu</w:t>
      </w:r>
      <w:proofErr w:type="spellEnd"/>
      <w:r w:rsidRPr="00DD06BD">
        <w:rPr>
          <w:rFonts w:asciiTheme="majorHAnsi" w:hAnsiTheme="majorHAnsi" w:cstheme="majorHAnsi"/>
          <w:lang w:val="pl-PL"/>
        </w:rPr>
        <w:t xml:space="preserve"> do osób uprawnionych dla których urząd wydał certyfikaty.</w:t>
      </w:r>
      <w:r w:rsidR="00866DB8">
        <w:rPr>
          <w:rFonts w:asciiTheme="majorHAnsi" w:hAnsiTheme="majorHAnsi" w:cstheme="majorHAnsi"/>
          <w:lang w:val="pl-PL"/>
        </w:rPr>
        <w:t xml:space="preserve"> </w:t>
      </w:r>
      <w:r w:rsidRPr="00DD06BD">
        <w:rPr>
          <w:rFonts w:asciiTheme="majorHAnsi" w:hAnsiTheme="majorHAnsi" w:cstheme="majorHAnsi"/>
          <w:lang w:val="pl-PL"/>
        </w:rPr>
        <w:t>Kopia zapasowa systemu oraz baz danych wykonywana jest w systemie dziennym.</w:t>
      </w:r>
      <w:r w:rsidR="00866DB8">
        <w:rPr>
          <w:rFonts w:asciiTheme="majorHAnsi" w:hAnsiTheme="majorHAnsi" w:cstheme="majorHAnsi"/>
          <w:lang w:val="pl-PL"/>
        </w:rPr>
        <w:t xml:space="preserve"> </w:t>
      </w:r>
      <w:r w:rsidRPr="00DD06BD">
        <w:rPr>
          <w:rFonts w:asciiTheme="majorHAnsi" w:hAnsiTheme="majorHAnsi" w:cstheme="majorHAnsi"/>
          <w:lang w:val="pl-PL"/>
        </w:rPr>
        <w:t>Obrazy serwerów wykonywane są w interwale tygodniowym.</w:t>
      </w:r>
      <w:r w:rsidR="00866DB8">
        <w:rPr>
          <w:rFonts w:asciiTheme="majorHAnsi" w:hAnsiTheme="majorHAnsi" w:cstheme="majorHAnsi"/>
          <w:lang w:val="pl-PL"/>
        </w:rPr>
        <w:t xml:space="preserve"> </w:t>
      </w:r>
      <w:r w:rsidRPr="00DD06BD">
        <w:rPr>
          <w:rFonts w:asciiTheme="majorHAnsi" w:hAnsiTheme="majorHAnsi" w:cstheme="majorHAnsi"/>
          <w:lang w:val="pl-PL"/>
        </w:rPr>
        <w:t xml:space="preserve">W/w kopie przechowywane są na dedykowanych macierzach dyskowych. System w godzinach nocnych wykonuje backup na macierz umieszczoną w jednym budynku tut. </w:t>
      </w:r>
      <w:r w:rsidRPr="00DD06BD">
        <w:rPr>
          <w:rFonts w:asciiTheme="majorHAnsi" w:hAnsiTheme="majorHAnsi" w:cstheme="majorHAnsi"/>
          <w:lang w:val="pl-PL"/>
        </w:rPr>
        <w:lastRenderedPageBreak/>
        <w:t>Starostwa.</w:t>
      </w:r>
      <w:r w:rsidR="00866DB8">
        <w:rPr>
          <w:rFonts w:asciiTheme="majorHAnsi" w:hAnsiTheme="majorHAnsi" w:cstheme="majorHAnsi"/>
          <w:lang w:val="pl-PL"/>
        </w:rPr>
        <w:t xml:space="preserve"> </w:t>
      </w:r>
      <w:r w:rsidRPr="00DD06BD">
        <w:rPr>
          <w:rFonts w:asciiTheme="majorHAnsi" w:hAnsiTheme="majorHAnsi" w:cstheme="majorHAnsi"/>
          <w:lang w:val="pl-PL"/>
        </w:rPr>
        <w:t xml:space="preserve">Raz na dobę następuje replikacja danych backupowych </w:t>
      </w:r>
      <w:r w:rsidR="00866DB8">
        <w:rPr>
          <w:rFonts w:asciiTheme="majorHAnsi" w:hAnsiTheme="majorHAnsi" w:cstheme="majorHAnsi"/>
          <w:lang w:val="pl-PL"/>
        </w:rPr>
        <w:t xml:space="preserve">na dodatkową macierz usytuowaną </w:t>
      </w:r>
      <w:r w:rsidRPr="00DD06BD">
        <w:rPr>
          <w:rFonts w:asciiTheme="majorHAnsi" w:hAnsiTheme="majorHAnsi" w:cstheme="majorHAnsi"/>
          <w:lang w:val="pl-PL"/>
        </w:rPr>
        <w:t>w drugiej lokalizacji Starostwa Powiatowego w Busko-Zdroju.</w:t>
      </w:r>
    </w:p>
    <w:p w14:paraId="26B4BE9F" w14:textId="77777777" w:rsidR="00581253" w:rsidRDefault="00866DB8" w:rsidP="00360620">
      <w:pPr>
        <w:pStyle w:val="Standard"/>
        <w:spacing w:before="360" w:after="120"/>
        <w:rPr>
          <w:rFonts w:asciiTheme="majorHAnsi" w:eastAsia="Times New Roman" w:hAnsiTheme="majorHAnsi" w:cstheme="majorHAnsi"/>
          <w:b/>
          <w:smallCaps/>
          <w:sz w:val="28"/>
          <w:szCs w:val="28"/>
          <w:lang w:val="pl-PL" w:eastAsia="pl-PL" w:bidi="ar-SA"/>
        </w:rPr>
      </w:pPr>
      <w:r>
        <w:rPr>
          <w:rFonts w:asciiTheme="majorHAnsi" w:eastAsia="Times New Roman" w:hAnsiTheme="majorHAnsi" w:cstheme="majorHAnsi"/>
          <w:b/>
          <w:smallCaps/>
          <w:sz w:val="28"/>
          <w:szCs w:val="28"/>
          <w:lang w:val="pl-PL" w:eastAsia="pl-PL" w:bidi="ar-SA"/>
        </w:rPr>
        <w:t>2.2. powiat Jędrzejowski</w:t>
      </w:r>
    </w:p>
    <w:p w14:paraId="7F01A0A4" w14:textId="77777777" w:rsidR="00581253" w:rsidRDefault="00866DB8" w:rsidP="00581253">
      <w:pPr>
        <w:pStyle w:val="Standard"/>
        <w:spacing w:before="240" w:after="120"/>
        <w:ind w:firstLine="709"/>
        <w:jc w:val="both"/>
        <w:rPr>
          <w:rFonts w:asciiTheme="majorHAnsi" w:hAnsiTheme="majorHAnsi" w:cstheme="majorHAnsi"/>
          <w:b/>
          <w:lang w:val="pl-PL"/>
        </w:rPr>
      </w:pPr>
      <w:r w:rsidRPr="002376D7">
        <w:rPr>
          <w:rFonts w:asciiTheme="majorHAnsi" w:hAnsiTheme="majorHAnsi" w:cstheme="majorHAnsi"/>
          <w:b/>
          <w:lang w:val="pl-PL"/>
        </w:rPr>
        <w:t>2.2.1.</w:t>
      </w:r>
      <w:r>
        <w:rPr>
          <w:rFonts w:asciiTheme="majorHAnsi" w:hAnsiTheme="majorHAnsi" w:cstheme="majorHAnsi"/>
          <w:lang w:val="pl-PL"/>
        </w:rPr>
        <w:t xml:space="preserve"> </w:t>
      </w:r>
      <w:r w:rsidR="00581253">
        <w:rPr>
          <w:rFonts w:asciiTheme="majorHAnsi" w:hAnsiTheme="majorHAnsi" w:cstheme="majorHAnsi"/>
          <w:b/>
          <w:lang w:val="pl-PL"/>
        </w:rPr>
        <w:t>Analiza lokalizacji pomieszczenia serwerowni.</w:t>
      </w:r>
    </w:p>
    <w:p w14:paraId="7C7CAD55" w14:textId="1FB10822" w:rsidR="00581253" w:rsidRDefault="00866DB8"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 xml:space="preserve">Serwerownia Wydziału Geodezji, Kartografii i Katastru Starostwa Powiatowego w Jędrzejowie usytuowana jest na I piętrze budynku, zlokalizowanego przy ul. Armii Krajowej </w:t>
      </w:r>
      <w:r w:rsidR="00A24AE1">
        <w:rPr>
          <w:rFonts w:asciiTheme="majorHAnsi" w:hAnsiTheme="majorHAnsi" w:cstheme="majorHAnsi"/>
          <w:lang w:val="pl-PL"/>
        </w:rPr>
        <w:t>9</w:t>
      </w:r>
      <w:r>
        <w:rPr>
          <w:rFonts w:asciiTheme="majorHAnsi" w:hAnsiTheme="majorHAnsi" w:cstheme="majorHAnsi"/>
          <w:lang w:val="pl-PL"/>
        </w:rPr>
        <w:t xml:space="preserve">. </w:t>
      </w:r>
      <w:r w:rsidRPr="00DD06BD">
        <w:rPr>
          <w:rFonts w:asciiTheme="majorHAnsi" w:hAnsiTheme="majorHAnsi" w:cstheme="majorHAnsi"/>
          <w:lang w:val="pl-PL"/>
        </w:rPr>
        <w:t xml:space="preserve">Dostęp do pomieszczenia zabezpieczony </w:t>
      </w:r>
      <w:r w:rsidRPr="00A24AE1">
        <w:rPr>
          <w:rFonts w:asciiTheme="majorHAnsi" w:hAnsiTheme="majorHAnsi" w:cstheme="majorHAnsi"/>
          <w:lang w:val="pl-PL"/>
        </w:rPr>
        <w:t xml:space="preserve">jest certyfikowanymi drzwiami oraz zamontowano kontrolę dostępu. Serwerownię uzbrojono w czujniki ruchu oraz zadymienia. </w:t>
      </w:r>
      <w:r w:rsidRPr="00DD06BD">
        <w:rPr>
          <w:rFonts w:asciiTheme="majorHAnsi" w:hAnsiTheme="majorHAnsi" w:cstheme="majorHAnsi"/>
          <w:lang w:val="pl-PL"/>
        </w:rPr>
        <w:t xml:space="preserve">W pomieszczeniu funkcjonuje system klimatyzacji co pozwala na zabezpieczenie sprzętu przed przegrzaniem. </w:t>
      </w:r>
      <w:r>
        <w:rPr>
          <w:rFonts w:asciiTheme="majorHAnsi" w:hAnsiTheme="majorHAnsi" w:cstheme="majorHAnsi"/>
          <w:lang w:val="pl-PL"/>
        </w:rPr>
        <w:t>Budynek, w którym mieści się serwerownia jest zabezpieczony alarmem.</w:t>
      </w:r>
      <w:r w:rsidR="004B3BF0">
        <w:rPr>
          <w:rFonts w:asciiTheme="majorHAnsi" w:hAnsiTheme="majorHAnsi" w:cstheme="majorHAnsi"/>
          <w:lang w:val="pl-PL"/>
        </w:rPr>
        <w:t xml:space="preserve"> </w:t>
      </w:r>
      <w:r w:rsidR="004B3BF0" w:rsidRPr="00DD06BD">
        <w:rPr>
          <w:rFonts w:asciiTheme="majorHAnsi" w:hAnsiTheme="majorHAnsi" w:cstheme="majorHAnsi"/>
          <w:lang w:val="pl-PL"/>
        </w:rPr>
        <w:t>Przez serwerownię poprowadzone są również piony centralnego ogrzewania co mogłoby spowodować ewentualne zalanie.</w:t>
      </w:r>
    </w:p>
    <w:p w14:paraId="42F7CA81" w14:textId="7DD98A89" w:rsidR="00917D80" w:rsidRDefault="00405C4F" w:rsidP="00387291">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 xml:space="preserve">Do obsługi informatyczno-programowej wykorzystywany jest serwer </w:t>
      </w:r>
      <w:r w:rsidR="00387291" w:rsidRPr="00387291">
        <w:rPr>
          <w:rFonts w:asciiTheme="majorHAnsi" w:hAnsiTheme="majorHAnsi" w:cstheme="majorHAnsi"/>
          <w:lang w:val="pl-PL"/>
        </w:rPr>
        <w:t xml:space="preserve">Fujitsu </w:t>
      </w:r>
      <w:proofErr w:type="spellStart"/>
      <w:r w:rsidR="00387291" w:rsidRPr="00387291">
        <w:rPr>
          <w:rFonts w:asciiTheme="majorHAnsi" w:hAnsiTheme="majorHAnsi" w:cstheme="majorHAnsi"/>
          <w:lang w:val="pl-PL"/>
        </w:rPr>
        <w:t>Primergy</w:t>
      </w:r>
      <w:proofErr w:type="spellEnd"/>
      <w:r w:rsidR="00387291" w:rsidRPr="00387291">
        <w:rPr>
          <w:rFonts w:asciiTheme="majorHAnsi" w:hAnsiTheme="majorHAnsi" w:cstheme="majorHAnsi"/>
          <w:lang w:val="pl-PL"/>
        </w:rPr>
        <w:t xml:space="preserve"> RX2520 M1</w:t>
      </w:r>
      <w:r w:rsidR="00387291">
        <w:rPr>
          <w:rFonts w:asciiTheme="majorHAnsi" w:hAnsiTheme="majorHAnsi" w:cstheme="majorHAnsi"/>
          <w:lang w:val="pl-PL"/>
        </w:rPr>
        <w:t xml:space="preserve"> </w:t>
      </w:r>
      <w:r w:rsidR="00387291" w:rsidRPr="00387291">
        <w:rPr>
          <w:rFonts w:asciiTheme="majorHAnsi" w:hAnsiTheme="majorHAnsi" w:cstheme="majorHAnsi"/>
          <w:lang w:val="pl-PL"/>
        </w:rPr>
        <w:t xml:space="preserve">Xeon </w:t>
      </w:r>
      <w:proofErr w:type="spellStart"/>
      <w:r w:rsidR="00387291" w:rsidRPr="00387291">
        <w:rPr>
          <w:rFonts w:asciiTheme="majorHAnsi" w:hAnsiTheme="majorHAnsi" w:cstheme="majorHAnsi"/>
          <w:lang w:val="pl-PL"/>
        </w:rPr>
        <w:t>Six-Core</w:t>
      </w:r>
      <w:proofErr w:type="spellEnd"/>
      <w:r w:rsidR="00387291" w:rsidRPr="00387291">
        <w:rPr>
          <w:rFonts w:asciiTheme="majorHAnsi" w:hAnsiTheme="majorHAnsi" w:cstheme="majorHAnsi"/>
          <w:lang w:val="pl-PL"/>
        </w:rPr>
        <w:t xml:space="preserve"> E5-2420 v2  2,2GHz</w:t>
      </w:r>
      <w:r w:rsidR="00387291">
        <w:rPr>
          <w:rFonts w:asciiTheme="majorHAnsi" w:hAnsiTheme="majorHAnsi" w:cstheme="majorHAnsi"/>
          <w:lang w:val="pl-PL"/>
        </w:rPr>
        <w:t xml:space="preserve"> </w:t>
      </w:r>
      <w:r w:rsidR="00387291" w:rsidRPr="00387291">
        <w:rPr>
          <w:rFonts w:asciiTheme="majorHAnsi" w:hAnsiTheme="majorHAnsi" w:cstheme="majorHAnsi"/>
          <w:lang w:val="pl-PL"/>
        </w:rPr>
        <w:t>32GB RAM</w:t>
      </w:r>
      <w:r w:rsidR="00387291">
        <w:rPr>
          <w:rFonts w:asciiTheme="majorHAnsi" w:hAnsiTheme="majorHAnsi" w:cstheme="majorHAnsi"/>
          <w:lang w:val="pl-PL"/>
        </w:rPr>
        <w:t xml:space="preserve"> </w:t>
      </w:r>
      <w:r w:rsidR="00387291" w:rsidRPr="00387291">
        <w:rPr>
          <w:rFonts w:asciiTheme="majorHAnsi" w:hAnsiTheme="majorHAnsi" w:cstheme="majorHAnsi"/>
          <w:lang w:val="pl-PL"/>
        </w:rPr>
        <w:t>2x1TB SATA/RAID1</w:t>
      </w:r>
      <w:r w:rsidR="00917D80">
        <w:rPr>
          <w:rFonts w:asciiTheme="majorHAnsi" w:hAnsiTheme="majorHAnsi" w:cstheme="majorHAnsi"/>
          <w:lang w:val="pl-PL"/>
        </w:rPr>
        <w:t xml:space="preserve">, </w:t>
      </w:r>
      <w:r>
        <w:rPr>
          <w:rFonts w:asciiTheme="majorHAnsi" w:hAnsiTheme="majorHAnsi" w:cstheme="majorHAnsi"/>
          <w:lang w:val="pl-PL"/>
        </w:rPr>
        <w:t>mac</w:t>
      </w:r>
      <w:r w:rsidR="00917D80">
        <w:rPr>
          <w:rFonts w:asciiTheme="majorHAnsi" w:hAnsiTheme="majorHAnsi" w:cstheme="majorHAnsi"/>
          <w:lang w:val="pl-PL"/>
        </w:rPr>
        <w:t>i</w:t>
      </w:r>
      <w:r>
        <w:rPr>
          <w:rFonts w:asciiTheme="majorHAnsi" w:hAnsiTheme="majorHAnsi" w:cstheme="majorHAnsi"/>
          <w:lang w:val="pl-PL"/>
        </w:rPr>
        <w:t>erz z systemem Windows Serwer 2012 SP</w:t>
      </w:r>
      <w:r w:rsidR="00917D80">
        <w:rPr>
          <w:rFonts w:asciiTheme="majorHAnsi" w:hAnsiTheme="majorHAnsi" w:cstheme="majorHAnsi"/>
          <w:lang w:val="pl-PL"/>
        </w:rPr>
        <w:t xml:space="preserve">2. Serwer jest </w:t>
      </w:r>
      <w:r w:rsidR="00A24AE1">
        <w:rPr>
          <w:rFonts w:asciiTheme="majorHAnsi" w:hAnsiTheme="majorHAnsi" w:cstheme="majorHAnsi"/>
          <w:lang w:val="pl-PL"/>
        </w:rPr>
        <w:t>zabezpieczony</w:t>
      </w:r>
      <w:r w:rsidR="00917D80">
        <w:rPr>
          <w:rFonts w:asciiTheme="majorHAnsi" w:hAnsiTheme="majorHAnsi" w:cstheme="majorHAnsi"/>
          <w:lang w:val="pl-PL"/>
        </w:rPr>
        <w:t xml:space="preserve"> poprzez awaryjny zasilacz APC UPS 1000x</w:t>
      </w:r>
      <w:r w:rsidR="00387291">
        <w:rPr>
          <w:rFonts w:asciiTheme="majorHAnsi" w:hAnsiTheme="majorHAnsi" w:cstheme="majorHAnsi"/>
          <w:lang w:val="pl-PL"/>
        </w:rPr>
        <w:t>2</w:t>
      </w:r>
      <w:r w:rsidR="00917D80">
        <w:rPr>
          <w:rFonts w:asciiTheme="majorHAnsi" w:hAnsiTheme="majorHAnsi" w:cstheme="majorHAnsi"/>
          <w:lang w:val="pl-PL"/>
        </w:rPr>
        <w:t xml:space="preserve"> szt.</w:t>
      </w:r>
    </w:p>
    <w:p w14:paraId="56129C86" w14:textId="3720A156" w:rsidR="00581253" w:rsidRDefault="00F74B53" w:rsidP="00917D80">
      <w:pPr>
        <w:pStyle w:val="Standard"/>
        <w:spacing w:after="120" w:line="288" w:lineRule="auto"/>
        <w:ind w:firstLine="708"/>
        <w:jc w:val="both"/>
        <w:rPr>
          <w:rFonts w:asciiTheme="majorHAnsi" w:hAnsiTheme="majorHAnsi" w:cstheme="majorHAnsi"/>
          <w:b/>
          <w:lang w:val="pl-PL"/>
        </w:rPr>
      </w:pPr>
      <w:r w:rsidRPr="002376D7">
        <w:rPr>
          <w:rFonts w:asciiTheme="majorHAnsi" w:hAnsiTheme="majorHAnsi" w:cstheme="majorHAnsi"/>
          <w:b/>
          <w:lang w:val="pl-PL"/>
        </w:rPr>
        <w:t>2.2</w:t>
      </w:r>
      <w:r w:rsidR="00866DB8" w:rsidRPr="002376D7">
        <w:rPr>
          <w:rFonts w:asciiTheme="majorHAnsi" w:hAnsiTheme="majorHAnsi" w:cstheme="majorHAnsi"/>
          <w:b/>
          <w:lang w:val="pl-PL"/>
        </w:rPr>
        <w:t>.2</w:t>
      </w:r>
      <w:r w:rsidR="00866DB8">
        <w:rPr>
          <w:rFonts w:asciiTheme="majorHAnsi" w:hAnsiTheme="majorHAnsi" w:cstheme="majorHAnsi"/>
          <w:lang w:val="pl-PL"/>
        </w:rPr>
        <w:t>.</w:t>
      </w:r>
      <w:r w:rsidR="00581253" w:rsidRPr="00581253">
        <w:rPr>
          <w:rFonts w:asciiTheme="majorHAnsi" w:hAnsiTheme="majorHAnsi" w:cstheme="majorHAnsi"/>
          <w:b/>
          <w:lang w:val="pl-PL"/>
        </w:rPr>
        <w:t xml:space="preserve"> Zabezpieczenia</w:t>
      </w:r>
    </w:p>
    <w:p w14:paraId="230BAA41" w14:textId="77777777" w:rsidR="00866DB8" w:rsidRPr="00A24AE1" w:rsidRDefault="00866DB8" w:rsidP="00360620">
      <w:pPr>
        <w:pStyle w:val="Standard"/>
        <w:spacing w:after="120" w:line="288" w:lineRule="auto"/>
        <w:contextualSpacing/>
        <w:jc w:val="both"/>
        <w:rPr>
          <w:rFonts w:asciiTheme="majorHAnsi" w:hAnsiTheme="majorHAnsi" w:cstheme="majorHAnsi"/>
          <w:lang w:val="pl-PL"/>
        </w:rPr>
      </w:pPr>
      <w:r>
        <w:rPr>
          <w:rFonts w:asciiTheme="majorHAnsi" w:hAnsiTheme="majorHAnsi" w:cstheme="majorHAnsi"/>
          <w:lang w:val="pl-PL"/>
        </w:rPr>
        <w:t xml:space="preserve"> </w:t>
      </w:r>
      <w:r w:rsidRPr="00A24AE1">
        <w:rPr>
          <w:rFonts w:asciiTheme="majorHAnsi" w:hAnsiTheme="majorHAnsi" w:cstheme="majorHAnsi"/>
          <w:lang w:val="pl-PL"/>
        </w:rPr>
        <w:t xml:space="preserve">W ramach zabezpieczenia </w:t>
      </w:r>
      <w:proofErr w:type="spellStart"/>
      <w:r w:rsidRPr="00A24AE1">
        <w:rPr>
          <w:rFonts w:asciiTheme="majorHAnsi" w:hAnsiTheme="majorHAnsi" w:cstheme="majorHAnsi"/>
          <w:lang w:val="pl-PL"/>
        </w:rPr>
        <w:t>Geoportalu</w:t>
      </w:r>
      <w:proofErr w:type="spellEnd"/>
      <w:r w:rsidRPr="00A24AE1">
        <w:rPr>
          <w:rFonts w:asciiTheme="majorHAnsi" w:hAnsiTheme="majorHAnsi" w:cstheme="majorHAnsi"/>
          <w:lang w:val="pl-PL"/>
        </w:rPr>
        <w:t>, na styku sieci wewnętrznej i zewnętrznej zamontowano</w:t>
      </w:r>
      <w:r w:rsidR="00F74B53" w:rsidRPr="00A24AE1">
        <w:rPr>
          <w:rFonts w:asciiTheme="majorHAnsi" w:hAnsiTheme="majorHAnsi" w:cstheme="majorHAnsi"/>
          <w:lang w:val="pl-PL"/>
        </w:rPr>
        <w:t xml:space="preserve"> </w:t>
      </w:r>
      <w:r w:rsidRPr="00A24AE1">
        <w:rPr>
          <w:rFonts w:asciiTheme="majorHAnsi" w:hAnsiTheme="majorHAnsi" w:cstheme="majorHAnsi"/>
          <w:lang w:val="pl-PL"/>
        </w:rPr>
        <w:t xml:space="preserve"> firewall w postaci UTM. Serwery, na których zainstalowano </w:t>
      </w:r>
      <w:proofErr w:type="spellStart"/>
      <w:r w:rsidRPr="00A24AE1">
        <w:rPr>
          <w:rFonts w:asciiTheme="majorHAnsi" w:hAnsiTheme="majorHAnsi" w:cstheme="majorHAnsi"/>
          <w:lang w:val="pl-PL"/>
        </w:rPr>
        <w:t>Geoportal</w:t>
      </w:r>
      <w:proofErr w:type="spellEnd"/>
      <w:r w:rsidRPr="00A24AE1">
        <w:rPr>
          <w:rFonts w:asciiTheme="majorHAnsi" w:hAnsiTheme="majorHAnsi" w:cstheme="majorHAnsi"/>
          <w:lang w:val="pl-PL"/>
        </w:rPr>
        <w:t xml:space="preserve"> pracują w wydzielonej strefie sieci (DMZ) bez możliwości ingerencji osób nieuprawnionych z sieci wewnętrznej. Wprowadzono system logów z każdej procedury wykonywanej na </w:t>
      </w:r>
      <w:proofErr w:type="spellStart"/>
      <w:r w:rsidRPr="00A24AE1">
        <w:rPr>
          <w:rFonts w:asciiTheme="majorHAnsi" w:hAnsiTheme="majorHAnsi" w:cstheme="majorHAnsi"/>
          <w:lang w:val="pl-PL"/>
        </w:rPr>
        <w:t>Geoportalu</w:t>
      </w:r>
      <w:proofErr w:type="spellEnd"/>
      <w:r w:rsidRPr="00A24AE1">
        <w:rPr>
          <w:rFonts w:asciiTheme="majorHAnsi" w:hAnsiTheme="majorHAnsi" w:cstheme="majorHAnsi"/>
          <w:lang w:val="pl-PL"/>
        </w:rPr>
        <w:t>.</w:t>
      </w:r>
    </w:p>
    <w:p w14:paraId="118F56D5" w14:textId="1DA49512" w:rsidR="00581253" w:rsidRPr="00A24AE1" w:rsidRDefault="00866DB8" w:rsidP="00360620">
      <w:pPr>
        <w:pStyle w:val="Standard"/>
        <w:spacing w:after="120" w:line="288" w:lineRule="auto"/>
        <w:jc w:val="both"/>
        <w:rPr>
          <w:rFonts w:asciiTheme="majorHAnsi" w:hAnsiTheme="majorHAnsi" w:cstheme="majorHAnsi"/>
          <w:lang w:val="pl-PL"/>
        </w:rPr>
      </w:pPr>
      <w:r w:rsidRPr="00A24AE1">
        <w:rPr>
          <w:rFonts w:asciiTheme="majorHAnsi" w:hAnsiTheme="majorHAnsi" w:cstheme="majorHAnsi"/>
          <w:lang w:val="pl-PL"/>
        </w:rPr>
        <w:t xml:space="preserve">Sprzęt (serwery, </w:t>
      </w:r>
      <w:proofErr w:type="spellStart"/>
      <w:r w:rsidRPr="00A24AE1">
        <w:rPr>
          <w:rFonts w:asciiTheme="majorHAnsi" w:hAnsiTheme="majorHAnsi" w:cstheme="majorHAnsi"/>
          <w:lang w:val="pl-PL"/>
        </w:rPr>
        <w:t>switche</w:t>
      </w:r>
      <w:proofErr w:type="spellEnd"/>
      <w:r w:rsidRPr="00A24AE1">
        <w:rPr>
          <w:rFonts w:asciiTheme="majorHAnsi" w:hAnsiTheme="majorHAnsi" w:cstheme="majorHAnsi"/>
          <w:lang w:val="pl-PL"/>
        </w:rPr>
        <w:t xml:space="preserve">, routery, macierze) posiadają zabezpieczenie przez zanikiem napięcia poprzez podłączenie ich do zasilaczy awaryjnych UPS. </w:t>
      </w:r>
    </w:p>
    <w:p w14:paraId="5475EF57" w14:textId="07492EAD" w:rsidR="00917D80" w:rsidRPr="00B774F3" w:rsidRDefault="00917D80" w:rsidP="00360620">
      <w:pPr>
        <w:pStyle w:val="Standard"/>
        <w:spacing w:after="120" w:line="288" w:lineRule="auto"/>
        <w:jc w:val="both"/>
        <w:rPr>
          <w:rFonts w:asciiTheme="majorHAnsi" w:hAnsiTheme="majorHAnsi" w:cstheme="majorHAnsi"/>
          <w:lang w:val="pl-PL"/>
        </w:rPr>
      </w:pPr>
      <w:r w:rsidRPr="00B774F3">
        <w:rPr>
          <w:rFonts w:asciiTheme="majorHAnsi" w:hAnsiTheme="majorHAnsi" w:cstheme="majorHAnsi"/>
          <w:lang w:val="pl-PL"/>
        </w:rPr>
        <w:t xml:space="preserve">Polityka bezpieczeństwa systemu informatycznego uregulowana została Zarządzeniem Starosty Jędrzejowskiego nr 32/2018 z dnia 5 czerwca 2018r. w sprawie wprowadzenia Systemu Zarządzania Bezpieczeństwa Informacji ( SZBI) w Starostwie Powiatowym w Jędrzejowie oraz w sprawie wprowadzania „ Instrukcji Zarządzania Systemem Informatycznym Starostwa Powiatowego w Jędrzejowie”. </w:t>
      </w:r>
    </w:p>
    <w:p w14:paraId="4302ED57" w14:textId="77777777" w:rsidR="00581253" w:rsidRPr="00B774F3" w:rsidRDefault="00F74B53" w:rsidP="00581253">
      <w:pPr>
        <w:pStyle w:val="Standard"/>
        <w:spacing w:before="240" w:after="120"/>
        <w:ind w:firstLine="709"/>
        <w:jc w:val="both"/>
        <w:rPr>
          <w:rFonts w:asciiTheme="majorHAnsi" w:hAnsiTheme="majorHAnsi" w:cstheme="majorHAnsi"/>
          <w:b/>
          <w:lang w:val="pl-PL"/>
        </w:rPr>
      </w:pPr>
      <w:r w:rsidRPr="00B774F3">
        <w:rPr>
          <w:rFonts w:asciiTheme="majorHAnsi" w:hAnsiTheme="majorHAnsi" w:cstheme="majorHAnsi"/>
          <w:b/>
          <w:lang w:val="pl-PL"/>
        </w:rPr>
        <w:t>2.2</w:t>
      </w:r>
      <w:r w:rsidR="00866DB8" w:rsidRPr="00B774F3">
        <w:rPr>
          <w:rFonts w:asciiTheme="majorHAnsi" w:hAnsiTheme="majorHAnsi" w:cstheme="majorHAnsi"/>
          <w:b/>
          <w:lang w:val="pl-PL"/>
        </w:rPr>
        <w:t xml:space="preserve">.3. </w:t>
      </w:r>
      <w:r w:rsidR="00581253" w:rsidRPr="00B774F3">
        <w:rPr>
          <w:rFonts w:asciiTheme="majorHAnsi" w:hAnsiTheme="majorHAnsi" w:cstheme="majorHAnsi"/>
          <w:b/>
          <w:lang w:val="pl-PL"/>
        </w:rPr>
        <w:t>Kopie zapasowe</w:t>
      </w:r>
    </w:p>
    <w:p w14:paraId="78EB9723" w14:textId="4E5A3115" w:rsidR="00917D80" w:rsidRPr="00917D80" w:rsidRDefault="00917D80" w:rsidP="00360620">
      <w:pPr>
        <w:pStyle w:val="Standard"/>
        <w:spacing w:line="288" w:lineRule="auto"/>
        <w:jc w:val="both"/>
        <w:rPr>
          <w:rFonts w:asciiTheme="majorHAnsi" w:hAnsiTheme="majorHAnsi" w:cstheme="majorHAnsi"/>
          <w:lang w:val="pl-PL"/>
        </w:rPr>
      </w:pPr>
      <w:r w:rsidRPr="00B774F3">
        <w:rPr>
          <w:rFonts w:asciiTheme="majorHAnsi" w:hAnsiTheme="majorHAnsi" w:cstheme="majorHAnsi"/>
          <w:lang w:val="pl-PL"/>
        </w:rPr>
        <w:t>Kopie bezpieczeństwa prowadzonych baz danych wykonywane są codziennie w podziale na dni parzyste i nieparzyste w kasetach streamer. Na kopiach tych przechowywane są dane z dwóch ostatnich dni. Synchronizacja kopii baz danych na serwery zapasowe, kopie w cyklu tygodniowym na urządzenie pamięci znajdujące się poza Starostwem. Wykonywana jest również kopia danych w cyklu miesięcznym na kasety streamer przechowywane przez rok w serwerowni</w:t>
      </w:r>
      <w:r>
        <w:rPr>
          <w:rFonts w:asciiTheme="majorHAnsi" w:hAnsiTheme="majorHAnsi" w:cstheme="majorHAnsi"/>
          <w:lang w:val="pl-PL"/>
        </w:rPr>
        <w:t xml:space="preserve"> </w:t>
      </w:r>
      <w:r>
        <w:rPr>
          <w:rFonts w:asciiTheme="majorHAnsi" w:hAnsiTheme="majorHAnsi" w:cstheme="majorHAnsi"/>
          <w:lang w:val="pl-PL"/>
        </w:rPr>
        <w:lastRenderedPageBreak/>
        <w:t>budynku Starostwa Powiatowe w Jędrzejowie, ul. Armii Krajowej 9. Kopie w cyklu półrocznym wykonywane są na przenośnych dyskach zewnętrznych USB, przechowywanych w budynku siedziby Wojewódzkiej Inspekcji geodezyjnej i Kartograficznej w K</w:t>
      </w:r>
      <w:r w:rsidR="00B774F3">
        <w:rPr>
          <w:rFonts w:asciiTheme="majorHAnsi" w:hAnsiTheme="majorHAnsi" w:cstheme="majorHAnsi"/>
          <w:lang w:val="pl-PL"/>
        </w:rPr>
        <w:t>ielcach.</w:t>
      </w:r>
    </w:p>
    <w:p w14:paraId="6257F2C7" w14:textId="25C6A12A" w:rsidR="00866DB8" w:rsidRPr="00387291" w:rsidRDefault="00866DB8" w:rsidP="00360620">
      <w:pPr>
        <w:pStyle w:val="Standard"/>
        <w:spacing w:line="288" w:lineRule="auto"/>
        <w:jc w:val="both"/>
        <w:rPr>
          <w:rFonts w:asciiTheme="majorHAnsi" w:hAnsiTheme="majorHAnsi" w:cstheme="majorHAnsi"/>
          <w:lang w:val="pl-PL"/>
        </w:rPr>
      </w:pPr>
      <w:r w:rsidRPr="00387291">
        <w:rPr>
          <w:rFonts w:asciiTheme="majorHAnsi" w:hAnsiTheme="majorHAnsi" w:cstheme="majorHAnsi"/>
          <w:lang w:val="pl-PL"/>
        </w:rPr>
        <w:t xml:space="preserve">System </w:t>
      </w:r>
      <w:proofErr w:type="spellStart"/>
      <w:r w:rsidRPr="00387291">
        <w:rPr>
          <w:rFonts w:asciiTheme="majorHAnsi" w:hAnsiTheme="majorHAnsi" w:cstheme="majorHAnsi"/>
          <w:lang w:val="pl-PL"/>
        </w:rPr>
        <w:t>Geoportalu</w:t>
      </w:r>
      <w:proofErr w:type="spellEnd"/>
      <w:r w:rsidRPr="00387291">
        <w:rPr>
          <w:rFonts w:asciiTheme="majorHAnsi" w:hAnsiTheme="majorHAnsi" w:cstheme="majorHAnsi"/>
          <w:lang w:val="pl-PL"/>
        </w:rPr>
        <w:t xml:space="preserve"> podzielony jest na dwa wyodrębnione zasoby, publiczny i niepubliczny.</w:t>
      </w:r>
      <w:r w:rsidR="002376D7" w:rsidRPr="00387291">
        <w:rPr>
          <w:rFonts w:asciiTheme="majorHAnsi" w:hAnsiTheme="majorHAnsi" w:cstheme="majorHAnsi"/>
          <w:lang w:val="pl-PL"/>
        </w:rPr>
        <w:t xml:space="preserve"> </w:t>
      </w:r>
      <w:r w:rsidRPr="00387291">
        <w:rPr>
          <w:rFonts w:asciiTheme="majorHAnsi" w:hAnsiTheme="majorHAnsi" w:cstheme="majorHAnsi"/>
          <w:lang w:val="pl-PL"/>
        </w:rPr>
        <w:t xml:space="preserve">Zasób publiczny udostępniony jest z ograniczonej w dane kopii systemu produkcyjnego, jego ewentualna kompromitacja nie wpłynie na wyciek danych osobowych jak i integralność danych produkcyjnych. Zasób niepubliczny dodatkowo chroniony jest za pomocą certyfikatów SSL dla użytkowników co już na poziomie sieciowym ogranicza dostęp do serwerów </w:t>
      </w:r>
      <w:proofErr w:type="spellStart"/>
      <w:r w:rsidRPr="00387291">
        <w:rPr>
          <w:rFonts w:asciiTheme="majorHAnsi" w:hAnsiTheme="majorHAnsi" w:cstheme="majorHAnsi"/>
          <w:lang w:val="pl-PL"/>
        </w:rPr>
        <w:t>geoportalu</w:t>
      </w:r>
      <w:proofErr w:type="spellEnd"/>
      <w:r w:rsidRPr="00387291">
        <w:rPr>
          <w:rFonts w:asciiTheme="majorHAnsi" w:hAnsiTheme="majorHAnsi" w:cstheme="majorHAnsi"/>
          <w:lang w:val="pl-PL"/>
        </w:rPr>
        <w:t xml:space="preserve"> do osób uprawnionych dla których </w:t>
      </w:r>
      <w:r w:rsidR="0047574C">
        <w:rPr>
          <w:rFonts w:asciiTheme="majorHAnsi" w:hAnsiTheme="majorHAnsi" w:cstheme="majorHAnsi"/>
          <w:lang w:val="pl-PL"/>
        </w:rPr>
        <w:t xml:space="preserve">zostały założone konta dostępu do </w:t>
      </w:r>
      <w:proofErr w:type="spellStart"/>
      <w:r w:rsidR="0047574C">
        <w:rPr>
          <w:rFonts w:asciiTheme="majorHAnsi" w:hAnsiTheme="majorHAnsi" w:cstheme="majorHAnsi"/>
          <w:lang w:val="pl-PL"/>
        </w:rPr>
        <w:t>Geoportalu</w:t>
      </w:r>
      <w:proofErr w:type="spellEnd"/>
      <w:r w:rsidRPr="00387291">
        <w:rPr>
          <w:rFonts w:asciiTheme="majorHAnsi" w:hAnsiTheme="majorHAnsi" w:cstheme="majorHAnsi"/>
          <w:lang w:val="pl-PL"/>
        </w:rPr>
        <w:t xml:space="preserve">. Kopia zapasowa systemu oraz baz danych wykonywana jest w systemie dziennym. Obrazy serwerów wykonywane są w interwale tygodniowym. W/w kopie przechowywane są na dedykowanych macierzach dyskowych. System w godzinach nocnych wykonuje backup na macierz umieszczoną w </w:t>
      </w:r>
      <w:r w:rsidR="00062504" w:rsidRPr="00387291">
        <w:rPr>
          <w:rFonts w:asciiTheme="majorHAnsi" w:hAnsiTheme="majorHAnsi" w:cstheme="majorHAnsi"/>
          <w:lang w:val="pl-PL"/>
        </w:rPr>
        <w:t>drugiej lokalizacji Starostwa Powiatowego w Jędrzejowie</w:t>
      </w:r>
      <w:r w:rsidRPr="00387291">
        <w:rPr>
          <w:rFonts w:asciiTheme="majorHAnsi" w:hAnsiTheme="majorHAnsi" w:cstheme="majorHAnsi"/>
          <w:lang w:val="pl-PL"/>
        </w:rPr>
        <w:t xml:space="preserve">. Raz na dobę następuje replikacja danych backupowych na dodatkową macierz usytuowaną w drugiej lokalizacji Starostwa Powiatowego w </w:t>
      </w:r>
      <w:r w:rsidR="00A24AE1" w:rsidRPr="00387291">
        <w:rPr>
          <w:rFonts w:asciiTheme="majorHAnsi" w:hAnsiTheme="majorHAnsi" w:cstheme="majorHAnsi"/>
          <w:lang w:val="pl-PL"/>
        </w:rPr>
        <w:t>Jędrzejowie</w:t>
      </w:r>
      <w:r w:rsidRPr="00387291">
        <w:rPr>
          <w:rFonts w:asciiTheme="majorHAnsi" w:hAnsiTheme="majorHAnsi" w:cstheme="majorHAnsi"/>
          <w:lang w:val="pl-PL"/>
        </w:rPr>
        <w:t>.</w:t>
      </w:r>
    </w:p>
    <w:p w14:paraId="6309A3C4" w14:textId="77777777" w:rsidR="00866DB8" w:rsidRDefault="00866DB8" w:rsidP="00866DB8">
      <w:pPr>
        <w:pStyle w:val="Standard"/>
        <w:jc w:val="both"/>
        <w:rPr>
          <w:rFonts w:asciiTheme="majorHAnsi" w:hAnsiTheme="majorHAnsi" w:cstheme="majorHAnsi"/>
          <w:color w:val="C00000"/>
          <w:lang w:val="pl-PL"/>
        </w:rPr>
      </w:pPr>
    </w:p>
    <w:p w14:paraId="03DC907D" w14:textId="77777777" w:rsidR="00F74B53" w:rsidRDefault="00F74B53" w:rsidP="00360620">
      <w:pPr>
        <w:pStyle w:val="Standard"/>
        <w:spacing w:before="360" w:after="120"/>
        <w:rPr>
          <w:rFonts w:asciiTheme="majorHAnsi" w:eastAsia="Times New Roman" w:hAnsiTheme="majorHAnsi" w:cstheme="majorHAnsi"/>
          <w:b/>
          <w:smallCaps/>
          <w:sz w:val="28"/>
          <w:szCs w:val="28"/>
          <w:lang w:val="pl-PL" w:eastAsia="pl-PL" w:bidi="ar-SA"/>
        </w:rPr>
      </w:pPr>
      <w:r>
        <w:rPr>
          <w:rFonts w:asciiTheme="majorHAnsi" w:eastAsia="Times New Roman" w:hAnsiTheme="majorHAnsi" w:cstheme="majorHAnsi"/>
          <w:b/>
          <w:smallCaps/>
          <w:sz w:val="28"/>
          <w:szCs w:val="28"/>
          <w:lang w:val="pl-PL" w:eastAsia="pl-PL" w:bidi="ar-SA"/>
        </w:rPr>
        <w:t>2.3. powiat Kielecki</w:t>
      </w:r>
    </w:p>
    <w:p w14:paraId="3F9FCFAC" w14:textId="77777777" w:rsidR="00581253" w:rsidRDefault="00F74B53" w:rsidP="00581253">
      <w:pPr>
        <w:pStyle w:val="Standard"/>
        <w:spacing w:before="240" w:after="120"/>
        <w:ind w:firstLine="709"/>
        <w:jc w:val="both"/>
        <w:rPr>
          <w:rFonts w:asciiTheme="majorHAnsi" w:hAnsiTheme="majorHAnsi" w:cstheme="majorHAnsi"/>
          <w:b/>
          <w:lang w:val="pl-PL"/>
        </w:rPr>
      </w:pPr>
      <w:r w:rsidRPr="002376D7">
        <w:rPr>
          <w:rFonts w:asciiTheme="majorHAnsi" w:hAnsiTheme="majorHAnsi" w:cstheme="majorHAnsi"/>
          <w:b/>
          <w:lang w:val="pl-PL"/>
        </w:rPr>
        <w:t>2.3.1.</w:t>
      </w:r>
      <w:r>
        <w:rPr>
          <w:rFonts w:asciiTheme="majorHAnsi" w:hAnsiTheme="majorHAnsi" w:cstheme="majorHAnsi"/>
          <w:lang w:val="pl-PL"/>
        </w:rPr>
        <w:t xml:space="preserve"> </w:t>
      </w:r>
      <w:r w:rsidR="00581253">
        <w:rPr>
          <w:rFonts w:asciiTheme="majorHAnsi" w:hAnsiTheme="majorHAnsi" w:cstheme="majorHAnsi"/>
          <w:b/>
          <w:lang w:val="pl-PL"/>
        </w:rPr>
        <w:t>Analiza lokalizacji pomieszczenia serwerowni.</w:t>
      </w:r>
    </w:p>
    <w:p w14:paraId="70EEBF2A" w14:textId="77777777" w:rsidR="00ED1381" w:rsidRDefault="00ED1381"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 xml:space="preserve">Serwerowy </w:t>
      </w:r>
      <w:r w:rsidR="008D6D7C">
        <w:rPr>
          <w:rFonts w:asciiTheme="majorHAnsi" w:hAnsiTheme="majorHAnsi" w:cstheme="majorHAnsi"/>
          <w:lang w:val="pl-PL"/>
        </w:rPr>
        <w:t>sprzęt</w:t>
      </w:r>
      <w:r>
        <w:rPr>
          <w:rFonts w:asciiTheme="majorHAnsi" w:hAnsiTheme="majorHAnsi" w:cstheme="majorHAnsi"/>
          <w:lang w:val="pl-PL"/>
        </w:rPr>
        <w:t xml:space="preserve"> przetwarzający informacje rozlokowany jest w sposób ograniczający </w:t>
      </w:r>
      <w:r w:rsidR="008D6D7C">
        <w:rPr>
          <w:rFonts w:asciiTheme="majorHAnsi" w:hAnsiTheme="majorHAnsi" w:cstheme="majorHAnsi"/>
          <w:lang w:val="pl-PL"/>
        </w:rPr>
        <w:t>dostęp</w:t>
      </w:r>
      <w:r>
        <w:rPr>
          <w:rFonts w:asciiTheme="majorHAnsi" w:hAnsiTheme="majorHAnsi" w:cstheme="majorHAnsi"/>
          <w:lang w:val="pl-PL"/>
        </w:rPr>
        <w:t xml:space="preserve"> osób postronnych. Wejście do pomieszczenia serwerowni chronione jest poprzez system kontroli dost</w:t>
      </w:r>
      <w:r w:rsidR="008D6D7C">
        <w:rPr>
          <w:rFonts w:asciiTheme="majorHAnsi" w:hAnsiTheme="majorHAnsi" w:cstheme="majorHAnsi"/>
          <w:lang w:val="pl-PL"/>
        </w:rPr>
        <w:t>ępu oraz system alarmowy. Dostęp do pomieszczeń serwerowni posiadają pracownicy Zespołu ds. informatyzacji.</w:t>
      </w:r>
    </w:p>
    <w:p w14:paraId="1228AB9E" w14:textId="77777777" w:rsidR="008D6D7C" w:rsidRDefault="008D6D7C"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 xml:space="preserve">Wszystkie serwery oraz komputery w Starostwie wyposażone są w zasilanie awaryjne pochodzące z centralnego </w:t>
      </w:r>
      <w:proofErr w:type="spellStart"/>
      <w:r>
        <w:rPr>
          <w:rFonts w:asciiTheme="majorHAnsi" w:hAnsiTheme="majorHAnsi" w:cstheme="majorHAnsi"/>
          <w:lang w:val="pl-PL"/>
        </w:rPr>
        <w:t>UPS’a</w:t>
      </w:r>
      <w:proofErr w:type="spellEnd"/>
      <w:r>
        <w:rPr>
          <w:rFonts w:asciiTheme="majorHAnsi" w:hAnsiTheme="majorHAnsi" w:cstheme="majorHAnsi"/>
          <w:lang w:val="pl-PL"/>
        </w:rPr>
        <w:t>, który informuje za pomocą wiadomości email o wszelkich zagrożeniach związanych z brakiem zasilania. Wszystkie pomieszczenia biurowe wyposażone s w system kontroli dostępu, a serwerownia także system sygnalizacji napadu i włamania oraz redundantną klimatyzację, której praca wystarcza do zapewnienia właściwych warunków eksploatacji. W serwerowni zainstalowany jest system gaszenia gazem oraz system kontroli temperatury, który po przekroczeniu wartości brzegowych informuje o zdarzeniu za pomocą wiadomości email oraz sms. Dostęp do wszystkich pomieszczeń w Starostwie nadzorowany jest przez System Kontroli Dostępu, zapewniający pełna rozliczalność w zakresie nadawania uprawnień oraz monitorowania osób otwierających pomieszczenia. Budynek wyposażony jest w system oświetlenia awaryjnego oraz awaryjnej łączności w postaci redundantnego łącza radiowego.</w:t>
      </w:r>
    </w:p>
    <w:p w14:paraId="3D4C7B87" w14:textId="77777777" w:rsidR="008D6D7C" w:rsidRDefault="008D6D7C"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 xml:space="preserve">Okablowanie sieci komputerowej Starostwa jest rozłożone w torach kablowych w przestrzeni sufitowej oraz w przestrzeni podłogowej w </w:t>
      </w:r>
      <w:r w:rsidR="000A6BE3">
        <w:rPr>
          <w:rFonts w:asciiTheme="majorHAnsi" w:hAnsiTheme="majorHAnsi" w:cstheme="majorHAnsi"/>
          <w:lang w:val="pl-PL"/>
        </w:rPr>
        <w:t>przypadku</w:t>
      </w:r>
      <w:r>
        <w:rPr>
          <w:rFonts w:asciiTheme="majorHAnsi" w:hAnsiTheme="majorHAnsi" w:cstheme="majorHAnsi"/>
          <w:lang w:val="pl-PL"/>
        </w:rPr>
        <w:t xml:space="preserve"> serwerowni, minimalizujących ryzyko ich </w:t>
      </w:r>
      <w:r>
        <w:rPr>
          <w:rFonts w:asciiTheme="majorHAnsi" w:hAnsiTheme="majorHAnsi" w:cstheme="majorHAnsi"/>
          <w:lang w:val="pl-PL"/>
        </w:rPr>
        <w:lastRenderedPageBreak/>
        <w:t xml:space="preserve">przypadkowego uszkodzenia. Punkty dystrybucyjne znajdują się w odosobnionych, specjalnie do tego celu przeznaczonych, klimatyzowanych pomieszczeniach, w których </w:t>
      </w:r>
      <w:r w:rsidR="000A6BE3">
        <w:rPr>
          <w:rFonts w:asciiTheme="majorHAnsi" w:hAnsiTheme="majorHAnsi" w:cstheme="majorHAnsi"/>
          <w:lang w:val="pl-PL"/>
        </w:rPr>
        <w:t>znajdują</w:t>
      </w:r>
      <w:r>
        <w:rPr>
          <w:rFonts w:asciiTheme="majorHAnsi" w:hAnsiTheme="majorHAnsi" w:cstheme="majorHAnsi"/>
          <w:lang w:val="pl-PL"/>
        </w:rPr>
        <w:t xml:space="preserve"> się szafy krosowe. Istnieje 10 takich punktów dystrybucyjnych, po 2 na każdą kondygnację. System okablowania sieci komputerowej został </w:t>
      </w:r>
      <w:r w:rsidR="008A7182">
        <w:rPr>
          <w:rFonts w:asciiTheme="majorHAnsi" w:hAnsiTheme="majorHAnsi" w:cstheme="majorHAnsi"/>
          <w:lang w:val="pl-PL"/>
        </w:rPr>
        <w:t>zaprojektowany</w:t>
      </w:r>
      <w:r>
        <w:rPr>
          <w:rFonts w:asciiTheme="majorHAnsi" w:hAnsiTheme="majorHAnsi" w:cstheme="majorHAnsi"/>
          <w:lang w:val="pl-PL"/>
        </w:rPr>
        <w:t xml:space="preserve"> w taki sposób, że okablowanie pionowe prowadzone jest medium miedzianym, nieprzekraczającym długości 90 </w:t>
      </w:r>
      <w:r w:rsidR="008A7182">
        <w:rPr>
          <w:rFonts w:asciiTheme="majorHAnsi" w:hAnsiTheme="majorHAnsi" w:cstheme="majorHAnsi"/>
          <w:lang w:val="pl-PL"/>
        </w:rPr>
        <w:t>m od gniazda abonenckiego do punktu dystrybucyjnego. Okablowanie pionowe zostało zaprojektowane w oparciu o medium  światłowodowe.</w:t>
      </w:r>
    </w:p>
    <w:p w14:paraId="3A2BCD8C" w14:textId="77777777" w:rsidR="008A7182" w:rsidRDefault="008A7182"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 xml:space="preserve">Sieć lokalna Starostwa Powiatowego w Kielcach zbudowana jest z okablowania strukturalnego kategorii 7Aw oparciu o system wkładek wymiennych ACO. Przyjęto generalna zasadę, że okablowanie poziome prowadzone jest za pomocą medium miedzianego, a okablowanie pionowe wykonano za pomocą medium światłowodowego, łączącego 10 Pietrowych punktów dystrybucyjnych z serwerownią, w której zlokalizowany jest rdzeń sieci w postaci dwóch 10-gigabajtowych </w:t>
      </w:r>
      <w:proofErr w:type="spellStart"/>
      <w:r>
        <w:rPr>
          <w:rFonts w:asciiTheme="majorHAnsi" w:hAnsiTheme="majorHAnsi" w:cstheme="majorHAnsi"/>
          <w:lang w:val="pl-PL"/>
        </w:rPr>
        <w:t>switchy</w:t>
      </w:r>
      <w:proofErr w:type="spellEnd"/>
      <w:r>
        <w:rPr>
          <w:rFonts w:asciiTheme="majorHAnsi" w:hAnsiTheme="majorHAnsi" w:cstheme="majorHAnsi"/>
          <w:lang w:val="pl-PL"/>
        </w:rPr>
        <w:t xml:space="preserve"> „</w:t>
      </w:r>
      <w:proofErr w:type="spellStart"/>
      <w:r>
        <w:rPr>
          <w:rFonts w:asciiTheme="majorHAnsi" w:hAnsiTheme="majorHAnsi" w:cstheme="majorHAnsi"/>
          <w:lang w:val="pl-PL"/>
        </w:rPr>
        <w:t>datacenter</w:t>
      </w:r>
      <w:proofErr w:type="spellEnd"/>
      <w:r>
        <w:rPr>
          <w:rFonts w:asciiTheme="majorHAnsi" w:hAnsiTheme="majorHAnsi" w:cstheme="majorHAnsi"/>
          <w:lang w:val="pl-PL"/>
        </w:rPr>
        <w:t>” typu Top-Of-</w:t>
      </w:r>
      <w:proofErr w:type="spellStart"/>
      <w:r>
        <w:rPr>
          <w:rFonts w:asciiTheme="majorHAnsi" w:hAnsiTheme="majorHAnsi" w:cstheme="majorHAnsi"/>
          <w:lang w:val="pl-PL"/>
        </w:rPr>
        <w:t>Rack</w:t>
      </w:r>
      <w:proofErr w:type="spellEnd"/>
      <w:r>
        <w:rPr>
          <w:rFonts w:asciiTheme="majorHAnsi" w:hAnsiTheme="majorHAnsi" w:cstheme="majorHAnsi"/>
          <w:lang w:val="pl-PL"/>
        </w:rPr>
        <w:t>. Każdy punkt dystrybucyjny PPD posiada dwa „</w:t>
      </w:r>
      <w:proofErr w:type="spellStart"/>
      <w:r>
        <w:rPr>
          <w:rFonts w:asciiTheme="majorHAnsi" w:hAnsiTheme="majorHAnsi" w:cstheme="majorHAnsi"/>
          <w:lang w:val="pl-PL"/>
        </w:rPr>
        <w:t>up</w:t>
      </w:r>
      <w:proofErr w:type="spellEnd"/>
      <w:r>
        <w:rPr>
          <w:rFonts w:asciiTheme="majorHAnsi" w:hAnsiTheme="majorHAnsi" w:cstheme="majorHAnsi"/>
          <w:lang w:val="pl-PL"/>
        </w:rPr>
        <w:t>-linki” 10-gigabajtow do serwerowni, po jednym dla każdego z rdzeni, zachowując zasadę redundancji łącza. Rozwiązanie to pozwala zachować pełną funkcjonalność sieci w przypadku awarii jednego z rdzeni, lub któregokolwiek z połączeń pomiędzy PPD a serwerownią.</w:t>
      </w:r>
    </w:p>
    <w:p w14:paraId="3D795617" w14:textId="77777777" w:rsidR="008A7182" w:rsidRDefault="008A7182"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Z punktu widzenia rozdziału logicznego sieci, wyodrębniono w Starostwie wirtualne sieci lokalne VLAN w</w:t>
      </w:r>
      <w:r w:rsidR="00E42C22">
        <w:rPr>
          <w:rFonts w:asciiTheme="majorHAnsi" w:hAnsiTheme="majorHAnsi" w:cstheme="majorHAnsi"/>
          <w:lang w:val="pl-PL"/>
        </w:rPr>
        <w:t xml:space="preserve"> celu odseparowania różnych grup </w:t>
      </w:r>
      <w:r>
        <w:rPr>
          <w:rFonts w:asciiTheme="majorHAnsi" w:hAnsiTheme="majorHAnsi" w:cstheme="majorHAnsi"/>
          <w:lang w:val="pl-PL"/>
        </w:rPr>
        <w:t xml:space="preserve">urządzeń oraz użytkowników. Zarządzaniem tą częścią sieci kieruje system NAC (Network Access Control), który na podstawie różnych polityk potrafi przypisać urządzenia do konkretnego VLAN-u. </w:t>
      </w:r>
    </w:p>
    <w:p w14:paraId="72E88F36" w14:textId="77777777" w:rsidR="00E42C22" w:rsidRDefault="00E42C22"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 xml:space="preserve">System serwerów oparty jest w głównej mierze na środowisku wirtualnym, zbudowanym przy wykorzystaniu oprogramowania </w:t>
      </w:r>
      <w:proofErr w:type="spellStart"/>
      <w:r>
        <w:rPr>
          <w:rFonts w:asciiTheme="majorHAnsi" w:hAnsiTheme="majorHAnsi" w:cstheme="majorHAnsi"/>
          <w:lang w:val="pl-PL"/>
        </w:rPr>
        <w:t>wirtualizacyjnego</w:t>
      </w:r>
      <w:proofErr w:type="spellEnd"/>
      <w:r>
        <w:rPr>
          <w:rFonts w:asciiTheme="majorHAnsi" w:hAnsiTheme="majorHAnsi" w:cstheme="majorHAnsi"/>
          <w:lang w:val="pl-PL"/>
        </w:rPr>
        <w:t xml:space="preserve">  </w:t>
      </w:r>
      <w:proofErr w:type="spellStart"/>
      <w:r>
        <w:rPr>
          <w:rFonts w:asciiTheme="majorHAnsi" w:hAnsiTheme="majorHAnsi" w:cstheme="majorHAnsi"/>
          <w:lang w:val="pl-PL"/>
        </w:rPr>
        <w:t>VMWare</w:t>
      </w:r>
      <w:proofErr w:type="spellEnd"/>
      <w:r>
        <w:rPr>
          <w:rFonts w:asciiTheme="majorHAnsi" w:hAnsiTheme="majorHAnsi" w:cstheme="majorHAnsi"/>
          <w:lang w:val="pl-PL"/>
        </w:rPr>
        <w:t xml:space="preserve"> oraz Hyper-V. Większość serwerów wykorzystywanych w Starostwie zainstalowanych jest w postaci maszyn wirtualnych zlokalizowanych na jednym z 6-ciu hostów serwera kasetowego „blade”. Jeżeli producent oprogramowania, dla którego instalowany jest serwer nie zaleca inaczej, nowe oraz istniejące serwery migrowane są w miarę możliwości do środowiska wirtualnego. Pozwala to na bezpieczne i efektywne zarzadzanie nimi, wykonywanie kopii bezpieczeństwa oraz ich odtwarzanie w szybki sposób.</w:t>
      </w:r>
    </w:p>
    <w:p w14:paraId="5ECB092B" w14:textId="77777777" w:rsidR="00E42C22" w:rsidRDefault="00E42C22"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W celu zapewnienia integralności wprowadzonych lub modyfikowanych danych w bazach Starostwa, wszystkie serwery i stacje komputerowe synchronizują swoje zegary z kontrolerem domeny.</w:t>
      </w:r>
    </w:p>
    <w:p w14:paraId="2E2BAEE2" w14:textId="77777777" w:rsidR="00E42C22" w:rsidRDefault="00E42C22"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Dostęp do sieci Inter</w:t>
      </w:r>
      <w:r w:rsidR="00FC44DD">
        <w:rPr>
          <w:rFonts w:asciiTheme="majorHAnsi" w:hAnsiTheme="majorHAnsi" w:cstheme="majorHAnsi"/>
          <w:lang w:val="pl-PL"/>
        </w:rPr>
        <w:t>ne</w:t>
      </w:r>
      <w:r>
        <w:rPr>
          <w:rFonts w:asciiTheme="majorHAnsi" w:hAnsiTheme="majorHAnsi" w:cstheme="majorHAnsi"/>
          <w:lang w:val="pl-PL"/>
        </w:rPr>
        <w:t xml:space="preserve">t kontrolowany jest poprzez zainstalowany w siec LAN UTM- </w:t>
      </w:r>
      <w:proofErr w:type="spellStart"/>
      <w:r>
        <w:rPr>
          <w:rFonts w:asciiTheme="majorHAnsi" w:hAnsiTheme="majorHAnsi" w:cstheme="majorHAnsi"/>
          <w:lang w:val="pl-PL"/>
        </w:rPr>
        <w:t>Fortigate</w:t>
      </w:r>
      <w:proofErr w:type="spellEnd"/>
      <w:r>
        <w:rPr>
          <w:rFonts w:asciiTheme="majorHAnsi" w:hAnsiTheme="majorHAnsi" w:cstheme="majorHAnsi"/>
          <w:lang w:val="pl-PL"/>
        </w:rPr>
        <w:t xml:space="preserve"> stanowiący firewall brzegowy oraz router.</w:t>
      </w:r>
    </w:p>
    <w:p w14:paraId="5CE0DC08" w14:textId="77777777" w:rsidR="00FC44DD" w:rsidRDefault="00FC44DD"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Zgodnie z zaleceniami Rozporządzenia o Ochronie Danych Osobowych RODO została wykupi</w:t>
      </w:r>
      <w:r w:rsidR="00EB74E5">
        <w:rPr>
          <w:rFonts w:asciiTheme="majorHAnsi" w:hAnsiTheme="majorHAnsi" w:cstheme="majorHAnsi"/>
          <w:lang w:val="pl-PL"/>
        </w:rPr>
        <w:t>o</w:t>
      </w:r>
      <w:r>
        <w:rPr>
          <w:rFonts w:asciiTheme="majorHAnsi" w:hAnsiTheme="majorHAnsi" w:cstheme="majorHAnsi"/>
          <w:lang w:val="pl-PL"/>
        </w:rPr>
        <w:t xml:space="preserve">na usługa kolokacji urządzeń serwerowych. W przypadku awarii krytycznej serwerowni znajdującej </w:t>
      </w:r>
      <w:r>
        <w:rPr>
          <w:rFonts w:asciiTheme="majorHAnsi" w:hAnsiTheme="majorHAnsi" w:cstheme="majorHAnsi"/>
          <w:lang w:val="pl-PL"/>
        </w:rPr>
        <w:lastRenderedPageBreak/>
        <w:t>się na poziomie -1 Starostwo Powiatowe w Kielcach zachowa ciągłość działania, gdyż role serwerowni przejma kolokowanie urządzenia.</w:t>
      </w:r>
    </w:p>
    <w:p w14:paraId="39660722" w14:textId="77777777" w:rsidR="00E42C22" w:rsidRDefault="009C1E29"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 xml:space="preserve">Zespól ds. informatyzacji wdrożył darmowy system ZABBIX-oprogramowanie klasy </w:t>
      </w:r>
      <w:proofErr w:type="spellStart"/>
      <w:r>
        <w:rPr>
          <w:rFonts w:asciiTheme="majorHAnsi" w:hAnsiTheme="majorHAnsi" w:cstheme="majorHAnsi"/>
          <w:lang w:val="pl-PL"/>
        </w:rPr>
        <w:t>enterprise</w:t>
      </w:r>
      <w:proofErr w:type="spellEnd"/>
      <w:r>
        <w:rPr>
          <w:rFonts w:asciiTheme="majorHAnsi" w:hAnsiTheme="majorHAnsi" w:cstheme="majorHAnsi"/>
          <w:lang w:val="pl-PL"/>
        </w:rPr>
        <w:t xml:space="preserve"> do obsługi problemów infrastruktury informatycznej. Aplikacja służy do zbierania, analizowania i wizualizacji danych. Oprogramowanie potrafi również wykryć wszelkie anomalie w naszej infrastrukturze i powiadomić o tym administratora.</w:t>
      </w:r>
    </w:p>
    <w:p w14:paraId="1A2C703B" w14:textId="77777777" w:rsidR="009C1E29" w:rsidRDefault="009C1E29"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 xml:space="preserve">ZABBIX monitoruje cały system a w przypadku awarii, sprzętowej </w:t>
      </w:r>
      <w:r w:rsidR="00726658">
        <w:rPr>
          <w:rFonts w:asciiTheme="majorHAnsi" w:hAnsiTheme="majorHAnsi" w:cstheme="majorHAnsi"/>
          <w:lang w:val="pl-PL"/>
        </w:rPr>
        <w:t>bą</w:t>
      </w:r>
      <w:r>
        <w:rPr>
          <w:rFonts w:asciiTheme="majorHAnsi" w:hAnsiTheme="majorHAnsi" w:cstheme="majorHAnsi"/>
          <w:lang w:val="pl-PL"/>
        </w:rPr>
        <w:t>d</w:t>
      </w:r>
      <w:r w:rsidR="000A6BE3">
        <w:rPr>
          <w:rFonts w:asciiTheme="majorHAnsi" w:hAnsiTheme="majorHAnsi" w:cstheme="majorHAnsi"/>
          <w:lang w:val="pl-PL"/>
        </w:rPr>
        <w:t>ź</w:t>
      </w:r>
      <w:r>
        <w:rPr>
          <w:rFonts w:asciiTheme="majorHAnsi" w:hAnsiTheme="majorHAnsi" w:cstheme="majorHAnsi"/>
          <w:lang w:val="pl-PL"/>
        </w:rPr>
        <w:t xml:space="preserve"> programowej powiadamia pracowników działu IT poprzez wiadomości e-mail oraz SMS o zaistniałym problemie. W newralgicznych pomieszczeniach tj. serwerownia, centralny US</w:t>
      </w:r>
      <w:r w:rsidR="00726658">
        <w:rPr>
          <w:rFonts w:asciiTheme="majorHAnsi" w:hAnsiTheme="majorHAnsi" w:cstheme="majorHAnsi"/>
          <w:lang w:val="pl-PL"/>
        </w:rPr>
        <w:t>, PPD na każdym poziomie  wdrożono system monitorowania warunków środowiskowych, który w przypadku przekroczenia wartości progowej temperatury (niedziałająca klimatyzacja, brak prądu) powiadamia o tym fakcie pracowników ZI. System skorelowany jest z systemem SMS i ZABBIX.</w:t>
      </w:r>
    </w:p>
    <w:p w14:paraId="35DA48D9" w14:textId="77777777" w:rsidR="00726658" w:rsidRDefault="00726658"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Sprzęt serwerowy na którym działają systemy geodezyjne jest podłączony do dwóch redundantnych UPS-ów. Dodatkowo UPS-y są podłączone do Centralnego UPS-a. W przypadku braku zasilania budynku automatycznie uruchamia się generator prądu, który podłączony jest do Centralnego UPS-a.</w:t>
      </w:r>
    </w:p>
    <w:p w14:paraId="12297644" w14:textId="77777777" w:rsidR="00726658" w:rsidRDefault="00726658"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W serwerowni zamontowane są cztery klimatyzatory utrzymujące odpowiednia temperaturę w pomieszczeniu. Urządzenia te są podła</w:t>
      </w:r>
      <w:r>
        <w:rPr>
          <w:rFonts w:asciiTheme="majorHAnsi" w:hAnsiTheme="majorHAnsi" w:cstheme="majorHAnsi"/>
          <w:lang w:val="pl-PL"/>
        </w:rPr>
        <w:pgNum/>
      </w:r>
      <w:r>
        <w:rPr>
          <w:rFonts w:asciiTheme="majorHAnsi" w:hAnsiTheme="majorHAnsi" w:cstheme="majorHAnsi"/>
          <w:lang w:val="pl-PL"/>
        </w:rPr>
        <w:t>odłączone pod centralny UPS, więc w przypadku awarii zasilania będzie utrzymywana odpowiednia temperatura w serwerowni. W serwerowni zamontowany jest system kontroli temperatury, który po przekroczeniu wartości brzegowych informuje o zdarzeniu za pomocą wiadomości e-mail oraz sms.</w:t>
      </w:r>
      <w:r w:rsidR="00D60F99">
        <w:rPr>
          <w:rFonts w:asciiTheme="majorHAnsi" w:hAnsiTheme="majorHAnsi" w:cstheme="majorHAnsi"/>
          <w:lang w:val="pl-PL"/>
        </w:rPr>
        <w:t>.</w:t>
      </w:r>
    </w:p>
    <w:p w14:paraId="5BAAC27A" w14:textId="77777777" w:rsidR="008D6D7C" w:rsidRDefault="00D60F99"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 xml:space="preserve">Głównym łączem jest medium światłowodowe o przepustowości symetrycznej 2 </w:t>
      </w:r>
      <w:proofErr w:type="spellStart"/>
      <w:r>
        <w:rPr>
          <w:rFonts w:asciiTheme="majorHAnsi" w:hAnsiTheme="majorHAnsi" w:cstheme="majorHAnsi"/>
          <w:lang w:val="pl-PL"/>
        </w:rPr>
        <w:t>Gbit</w:t>
      </w:r>
      <w:proofErr w:type="spellEnd"/>
      <w:r>
        <w:rPr>
          <w:rFonts w:asciiTheme="majorHAnsi" w:hAnsiTheme="majorHAnsi" w:cstheme="majorHAnsi"/>
          <w:lang w:val="pl-PL"/>
        </w:rPr>
        <w:t>/s. Ponadto w celu zapewnienia ciągłości działania urzędu oraz nieprzerwanego działania usł</w:t>
      </w:r>
      <w:r w:rsidR="003658E4">
        <w:rPr>
          <w:rFonts w:asciiTheme="majorHAnsi" w:hAnsiTheme="majorHAnsi" w:cstheme="majorHAnsi"/>
          <w:lang w:val="pl-PL"/>
        </w:rPr>
        <w:t>u</w:t>
      </w:r>
      <w:r>
        <w:rPr>
          <w:rFonts w:asciiTheme="majorHAnsi" w:hAnsiTheme="majorHAnsi" w:cstheme="majorHAnsi"/>
          <w:lang w:val="pl-PL"/>
        </w:rPr>
        <w:t xml:space="preserve">gi </w:t>
      </w:r>
      <w:proofErr w:type="spellStart"/>
      <w:r>
        <w:rPr>
          <w:rFonts w:asciiTheme="majorHAnsi" w:hAnsiTheme="majorHAnsi" w:cstheme="majorHAnsi"/>
          <w:lang w:val="pl-PL"/>
        </w:rPr>
        <w:t>Geoportal</w:t>
      </w:r>
      <w:proofErr w:type="spellEnd"/>
      <w:r>
        <w:rPr>
          <w:rFonts w:asciiTheme="majorHAnsi" w:hAnsiTheme="majorHAnsi" w:cstheme="majorHAnsi"/>
          <w:lang w:val="pl-PL"/>
        </w:rPr>
        <w:t>, Starostwo posiada redundancje łącza internetowego. Z</w:t>
      </w:r>
      <w:r w:rsidR="003658E4">
        <w:rPr>
          <w:rFonts w:asciiTheme="majorHAnsi" w:hAnsiTheme="majorHAnsi" w:cstheme="majorHAnsi"/>
          <w:lang w:val="pl-PL"/>
        </w:rPr>
        <w:t>apasowym łączem</w:t>
      </w:r>
      <w:r>
        <w:rPr>
          <w:rFonts w:asciiTheme="majorHAnsi" w:hAnsiTheme="majorHAnsi" w:cstheme="majorHAnsi"/>
          <w:lang w:val="pl-PL"/>
        </w:rPr>
        <w:t xml:space="preserve">, które w przypadku awarii </w:t>
      </w:r>
      <w:r w:rsidR="003658E4">
        <w:rPr>
          <w:rFonts w:asciiTheme="majorHAnsi" w:hAnsiTheme="majorHAnsi" w:cstheme="majorHAnsi"/>
          <w:lang w:val="pl-PL"/>
        </w:rPr>
        <w:t>łącza</w:t>
      </w:r>
      <w:r>
        <w:rPr>
          <w:rFonts w:asciiTheme="majorHAnsi" w:hAnsiTheme="majorHAnsi" w:cstheme="majorHAnsi"/>
          <w:lang w:val="pl-PL"/>
        </w:rPr>
        <w:t xml:space="preserve"> podstawowego automatycznie przełączy się jako aktywne jest </w:t>
      </w:r>
      <w:r w:rsidR="003658E4">
        <w:rPr>
          <w:rFonts w:asciiTheme="majorHAnsi" w:hAnsiTheme="majorHAnsi" w:cstheme="majorHAnsi"/>
          <w:lang w:val="pl-PL"/>
        </w:rPr>
        <w:t>łącze</w:t>
      </w:r>
      <w:r>
        <w:rPr>
          <w:rFonts w:asciiTheme="majorHAnsi" w:hAnsiTheme="majorHAnsi" w:cstheme="majorHAnsi"/>
          <w:lang w:val="pl-PL"/>
        </w:rPr>
        <w:t xml:space="preserve"> radiowe o przepustowości symetrycznej 2—</w:t>
      </w:r>
      <w:proofErr w:type="spellStart"/>
      <w:r>
        <w:rPr>
          <w:rFonts w:asciiTheme="majorHAnsi" w:hAnsiTheme="majorHAnsi" w:cstheme="majorHAnsi"/>
          <w:lang w:val="pl-PL"/>
        </w:rPr>
        <w:t>Mbit</w:t>
      </w:r>
      <w:proofErr w:type="spellEnd"/>
      <w:r>
        <w:rPr>
          <w:rFonts w:asciiTheme="majorHAnsi" w:hAnsiTheme="majorHAnsi" w:cstheme="majorHAnsi"/>
          <w:lang w:val="pl-PL"/>
        </w:rPr>
        <w:t>/s.</w:t>
      </w:r>
    </w:p>
    <w:p w14:paraId="40F3AFDE" w14:textId="77777777" w:rsidR="00581253" w:rsidRDefault="002376D7" w:rsidP="00581253">
      <w:pPr>
        <w:pStyle w:val="Standard"/>
        <w:spacing w:before="240" w:after="120"/>
        <w:ind w:firstLine="709"/>
        <w:jc w:val="both"/>
        <w:rPr>
          <w:rFonts w:asciiTheme="majorHAnsi" w:hAnsiTheme="majorHAnsi" w:cstheme="majorHAnsi"/>
          <w:lang w:val="pl-PL"/>
        </w:rPr>
      </w:pPr>
      <w:r>
        <w:rPr>
          <w:rFonts w:asciiTheme="majorHAnsi" w:hAnsiTheme="majorHAnsi" w:cstheme="majorHAnsi"/>
          <w:b/>
          <w:lang w:val="pl-PL"/>
        </w:rPr>
        <w:t>2.3</w:t>
      </w:r>
      <w:r w:rsidR="00F74B53" w:rsidRPr="002376D7">
        <w:rPr>
          <w:rFonts w:asciiTheme="majorHAnsi" w:hAnsiTheme="majorHAnsi" w:cstheme="majorHAnsi"/>
          <w:b/>
          <w:lang w:val="pl-PL"/>
        </w:rPr>
        <w:t>.2.</w:t>
      </w:r>
      <w:r w:rsidR="00F74B53" w:rsidRPr="002376D7">
        <w:rPr>
          <w:rFonts w:asciiTheme="majorHAnsi" w:hAnsiTheme="majorHAnsi" w:cstheme="majorHAnsi"/>
          <w:lang w:val="pl-PL"/>
        </w:rPr>
        <w:t xml:space="preserve"> </w:t>
      </w:r>
      <w:r w:rsidR="00581253" w:rsidRPr="00581253">
        <w:rPr>
          <w:rFonts w:asciiTheme="majorHAnsi" w:hAnsiTheme="majorHAnsi" w:cstheme="majorHAnsi"/>
          <w:b/>
          <w:lang w:val="pl-PL"/>
        </w:rPr>
        <w:t>Zabezpieczenia</w:t>
      </w:r>
      <w:r w:rsidR="00581253">
        <w:rPr>
          <w:rFonts w:asciiTheme="majorHAnsi" w:hAnsiTheme="majorHAnsi" w:cstheme="majorHAnsi"/>
          <w:lang w:val="pl-PL"/>
        </w:rPr>
        <w:t xml:space="preserve"> </w:t>
      </w:r>
    </w:p>
    <w:p w14:paraId="5FAEA08D" w14:textId="77777777" w:rsidR="00F74B53" w:rsidRPr="002376D7" w:rsidRDefault="00F74B53" w:rsidP="00360620">
      <w:pPr>
        <w:pStyle w:val="Standard"/>
        <w:spacing w:after="120" w:line="288" w:lineRule="auto"/>
        <w:contextualSpacing/>
        <w:jc w:val="both"/>
        <w:rPr>
          <w:rFonts w:asciiTheme="majorHAnsi" w:hAnsiTheme="majorHAnsi" w:cstheme="majorHAnsi"/>
          <w:lang w:val="pl-PL"/>
        </w:rPr>
      </w:pPr>
      <w:r w:rsidRPr="002376D7">
        <w:rPr>
          <w:rFonts w:asciiTheme="majorHAnsi" w:hAnsiTheme="majorHAnsi" w:cstheme="majorHAnsi"/>
          <w:lang w:val="pl-PL"/>
        </w:rPr>
        <w:t xml:space="preserve">W ramach zabezpieczenia </w:t>
      </w:r>
      <w:proofErr w:type="spellStart"/>
      <w:r w:rsidRPr="002376D7">
        <w:rPr>
          <w:rFonts w:asciiTheme="majorHAnsi" w:hAnsiTheme="majorHAnsi" w:cstheme="majorHAnsi"/>
          <w:lang w:val="pl-PL"/>
        </w:rPr>
        <w:t>Geoportalu</w:t>
      </w:r>
      <w:proofErr w:type="spellEnd"/>
      <w:r w:rsidRPr="002376D7">
        <w:rPr>
          <w:rFonts w:asciiTheme="majorHAnsi" w:hAnsiTheme="majorHAnsi" w:cstheme="majorHAnsi"/>
          <w:lang w:val="pl-PL"/>
        </w:rPr>
        <w:t xml:space="preserve">, na styku sieci wewnętrznej i zewnętrznej zamontowano firewall w postaci UTM. Serwery, na których zainstalowano </w:t>
      </w:r>
      <w:proofErr w:type="spellStart"/>
      <w:r w:rsidRPr="002376D7">
        <w:rPr>
          <w:rFonts w:asciiTheme="majorHAnsi" w:hAnsiTheme="majorHAnsi" w:cstheme="majorHAnsi"/>
          <w:lang w:val="pl-PL"/>
        </w:rPr>
        <w:t>Geoportal</w:t>
      </w:r>
      <w:proofErr w:type="spellEnd"/>
      <w:r w:rsidRPr="002376D7">
        <w:rPr>
          <w:rFonts w:asciiTheme="majorHAnsi" w:hAnsiTheme="majorHAnsi" w:cstheme="majorHAnsi"/>
          <w:lang w:val="pl-PL"/>
        </w:rPr>
        <w:t xml:space="preserve"> pracują w wydzielonej strefie sieci (DMZ) bez możliwości ingerencji osób nieuprawnionych z sieci wewnętrznej. Wprowadzono system logów z każdej procedury wykonywanej na </w:t>
      </w:r>
      <w:proofErr w:type="spellStart"/>
      <w:r w:rsidRPr="002376D7">
        <w:rPr>
          <w:rFonts w:asciiTheme="majorHAnsi" w:hAnsiTheme="majorHAnsi" w:cstheme="majorHAnsi"/>
          <w:lang w:val="pl-PL"/>
        </w:rPr>
        <w:t>Geoportalu</w:t>
      </w:r>
      <w:proofErr w:type="spellEnd"/>
      <w:r w:rsidRPr="002376D7">
        <w:rPr>
          <w:rFonts w:asciiTheme="majorHAnsi" w:hAnsiTheme="majorHAnsi" w:cstheme="majorHAnsi"/>
          <w:lang w:val="pl-PL"/>
        </w:rPr>
        <w:t>.</w:t>
      </w:r>
    </w:p>
    <w:p w14:paraId="4952374F" w14:textId="77777777" w:rsidR="00F74B53" w:rsidRDefault="00F74B53" w:rsidP="00360620">
      <w:pPr>
        <w:pStyle w:val="Standard"/>
        <w:spacing w:after="120" w:line="288" w:lineRule="auto"/>
        <w:jc w:val="both"/>
        <w:rPr>
          <w:rFonts w:asciiTheme="majorHAnsi" w:hAnsiTheme="majorHAnsi" w:cstheme="majorHAnsi"/>
          <w:lang w:val="pl-PL"/>
        </w:rPr>
      </w:pPr>
      <w:r w:rsidRPr="002376D7">
        <w:rPr>
          <w:rFonts w:asciiTheme="majorHAnsi" w:hAnsiTheme="majorHAnsi" w:cstheme="majorHAnsi"/>
          <w:lang w:val="pl-PL"/>
        </w:rPr>
        <w:t xml:space="preserve">Sprzęt (serwery, </w:t>
      </w:r>
      <w:proofErr w:type="spellStart"/>
      <w:r w:rsidRPr="002376D7">
        <w:rPr>
          <w:rFonts w:asciiTheme="majorHAnsi" w:hAnsiTheme="majorHAnsi" w:cstheme="majorHAnsi"/>
          <w:lang w:val="pl-PL"/>
        </w:rPr>
        <w:t>switche</w:t>
      </w:r>
      <w:proofErr w:type="spellEnd"/>
      <w:r w:rsidRPr="002376D7">
        <w:rPr>
          <w:rFonts w:asciiTheme="majorHAnsi" w:hAnsiTheme="majorHAnsi" w:cstheme="majorHAnsi"/>
          <w:lang w:val="pl-PL"/>
        </w:rPr>
        <w:t xml:space="preserve">, routery, macierze) posiadają zabezpieczenie przez zanikiem napięcia poprzez podłączenie ich do zasilaczy awaryjnych UPS. Usługa monitoringu działania </w:t>
      </w:r>
      <w:proofErr w:type="spellStart"/>
      <w:r w:rsidRPr="002376D7">
        <w:rPr>
          <w:rFonts w:asciiTheme="majorHAnsi" w:hAnsiTheme="majorHAnsi" w:cstheme="majorHAnsi"/>
          <w:lang w:val="pl-PL"/>
        </w:rPr>
        <w:t>Geoportalu</w:t>
      </w:r>
      <w:proofErr w:type="spellEnd"/>
      <w:r w:rsidRPr="002376D7">
        <w:rPr>
          <w:rFonts w:asciiTheme="majorHAnsi" w:hAnsiTheme="majorHAnsi" w:cstheme="majorHAnsi"/>
          <w:lang w:val="pl-PL"/>
        </w:rPr>
        <w:t xml:space="preserve"> połączona jest z systemem powiadomienia e-mail oraz sms. Na wypadek awarii Administrator Systemu Informatycznego powiadamiany jest w/w sposób i jest w stanie określić poziom awarii usługi oraz systemu operacyjnego.</w:t>
      </w:r>
      <w:r w:rsidR="002376D7" w:rsidRPr="002376D7">
        <w:rPr>
          <w:rFonts w:asciiTheme="majorHAnsi" w:hAnsiTheme="majorHAnsi" w:cstheme="majorHAnsi"/>
          <w:lang w:val="pl-PL"/>
        </w:rPr>
        <w:t xml:space="preserve"> W Starostwie funkcjonuje system elektronicznej kontroli </w:t>
      </w:r>
      <w:r w:rsidR="002376D7" w:rsidRPr="002376D7">
        <w:rPr>
          <w:rFonts w:asciiTheme="majorHAnsi" w:hAnsiTheme="majorHAnsi" w:cstheme="majorHAnsi"/>
          <w:lang w:val="pl-PL"/>
        </w:rPr>
        <w:lastRenderedPageBreak/>
        <w:t>dostępu do pomieszczeń, co umożliwia pełna kontrolę oraz rejestracje zdarzeń dotyczących osób mających dostęp do pomieszczeń. System kontroli dostępu działa w oparciu o dwie metody uwierzytelniania, za pomocą karty zbliżeniowej oraz za pomocą czytnika linii papilarnych. W celu ochrony najważniejszych lokalizacji zabezpieczenia wejścia dodatkowo jest chronione przez portierów/ochroniarzy. Wejścia osób trzecich do stref chronionych mogą się odbywać tylko w towarzystwie pracownika Starostwa.</w:t>
      </w:r>
    </w:p>
    <w:p w14:paraId="7220B5BA" w14:textId="77777777" w:rsidR="002376D7" w:rsidRPr="002376D7" w:rsidRDefault="002376D7" w:rsidP="00360620">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 xml:space="preserve">W serwerowni zamontowane są detektory dymu oraz instalacja przeciwpożarowa z systemem gaszenia gazem. Zamontowana jest również instalacja </w:t>
      </w:r>
      <w:proofErr w:type="spellStart"/>
      <w:r>
        <w:rPr>
          <w:rFonts w:asciiTheme="majorHAnsi" w:hAnsiTheme="majorHAnsi" w:cstheme="majorHAnsi"/>
          <w:lang w:val="pl-PL"/>
        </w:rPr>
        <w:t>alarmowa.W</w:t>
      </w:r>
      <w:proofErr w:type="spellEnd"/>
      <w:r>
        <w:rPr>
          <w:rFonts w:asciiTheme="majorHAnsi" w:hAnsiTheme="majorHAnsi" w:cstheme="majorHAnsi"/>
          <w:lang w:val="pl-PL"/>
        </w:rPr>
        <w:t xml:space="preserve"> serwerowni oraz w pomieszczeniu gdzie znajduje się Centralny UPS zamontowane są czujniki temperatury, które są podłączone do systemu ZABBIX. W przypadku przekroczenia temperatury system ZABBIX wysyła powiadomienia do pracowników Zespołu ds. informatyzacji poprzez wiadomość SMS oraz wiadomości </w:t>
      </w:r>
      <w:proofErr w:type="spellStart"/>
      <w:r>
        <w:rPr>
          <w:rFonts w:asciiTheme="majorHAnsi" w:hAnsiTheme="majorHAnsi" w:cstheme="majorHAnsi"/>
          <w:lang w:val="pl-PL"/>
        </w:rPr>
        <w:t>meilowe</w:t>
      </w:r>
      <w:proofErr w:type="spellEnd"/>
      <w:r>
        <w:rPr>
          <w:rFonts w:asciiTheme="majorHAnsi" w:hAnsiTheme="majorHAnsi" w:cstheme="majorHAnsi"/>
          <w:lang w:val="pl-PL"/>
        </w:rPr>
        <w:t>.</w:t>
      </w:r>
    </w:p>
    <w:p w14:paraId="6BE88D37" w14:textId="77777777" w:rsidR="00360620" w:rsidRPr="00360620" w:rsidRDefault="000A6BE3" w:rsidP="00360620">
      <w:pPr>
        <w:pStyle w:val="Standard"/>
        <w:spacing w:before="240" w:after="120"/>
        <w:ind w:firstLine="708"/>
        <w:jc w:val="both"/>
        <w:rPr>
          <w:rFonts w:asciiTheme="majorHAnsi" w:hAnsiTheme="majorHAnsi" w:cstheme="majorHAnsi"/>
          <w:b/>
          <w:lang w:val="pl-PL"/>
        </w:rPr>
      </w:pPr>
      <w:r w:rsidRPr="002376D7">
        <w:rPr>
          <w:rFonts w:asciiTheme="majorHAnsi" w:hAnsiTheme="majorHAnsi" w:cstheme="majorHAnsi"/>
          <w:b/>
          <w:lang w:val="pl-PL"/>
        </w:rPr>
        <w:t>2.3</w:t>
      </w:r>
      <w:r w:rsidR="00F74B53" w:rsidRPr="002376D7">
        <w:rPr>
          <w:rFonts w:asciiTheme="majorHAnsi" w:hAnsiTheme="majorHAnsi" w:cstheme="majorHAnsi"/>
          <w:b/>
          <w:lang w:val="pl-PL"/>
        </w:rPr>
        <w:t>.3.</w:t>
      </w:r>
      <w:r w:rsidR="00F74B53" w:rsidRPr="00360620">
        <w:rPr>
          <w:rFonts w:asciiTheme="majorHAnsi" w:hAnsiTheme="majorHAnsi" w:cstheme="majorHAnsi"/>
          <w:b/>
          <w:lang w:val="pl-PL"/>
        </w:rPr>
        <w:t xml:space="preserve"> </w:t>
      </w:r>
      <w:r w:rsidR="00360620" w:rsidRPr="00360620">
        <w:rPr>
          <w:rFonts w:asciiTheme="majorHAnsi" w:hAnsiTheme="majorHAnsi" w:cstheme="majorHAnsi"/>
          <w:b/>
          <w:lang w:val="pl-PL"/>
        </w:rPr>
        <w:t>Kopie zapasowe</w:t>
      </w:r>
    </w:p>
    <w:p w14:paraId="537E5F81" w14:textId="77777777" w:rsidR="00F74B53" w:rsidRDefault="00E7441A" w:rsidP="00360620">
      <w:pPr>
        <w:pStyle w:val="Standard"/>
        <w:spacing w:line="288" w:lineRule="auto"/>
        <w:jc w:val="both"/>
        <w:rPr>
          <w:rFonts w:asciiTheme="majorHAnsi" w:hAnsiTheme="majorHAnsi" w:cstheme="majorHAnsi"/>
          <w:lang w:val="pl-PL"/>
        </w:rPr>
      </w:pPr>
      <w:r w:rsidRPr="002376D7">
        <w:rPr>
          <w:rFonts w:asciiTheme="majorHAnsi" w:hAnsiTheme="majorHAnsi" w:cstheme="majorHAnsi"/>
          <w:lang w:val="pl-PL"/>
        </w:rPr>
        <w:t xml:space="preserve">W Starostwie Powiatowym w Kielcach kopie bezpieczeństwa wykonywane są za pomocą Microsoft System Center Data </w:t>
      </w:r>
      <w:proofErr w:type="spellStart"/>
      <w:r w:rsidRPr="002376D7">
        <w:rPr>
          <w:rFonts w:asciiTheme="majorHAnsi" w:hAnsiTheme="majorHAnsi" w:cstheme="majorHAnsi"/>
          <w:lang w:val="pl-PL"/>
        </w:rPr>
        <w:t>Protection</w:t>
      </w:r>
      <w:proofErr w:type="spellEnd"/>
      <w:r w:rsidRPr="002376D7">
        <w:rPr>
          <w:rFonts w:asciiTheme="majorHAnsi" w:hAnsiTheme="majorHAnsi" w:cstheme="majorHAnsi"/>
          <w:lang w:val="pl-PL"/>
        </w:rPr>
        <w:t xml:space="preserve"> Manager, które wykonuje się dla każdego serwera jako pełna kopie systemu operacyjnego wraz z danymi właściwymi dla danego serwera, które podlegają codziennej aktualizacji i przechowywane są na dedykowanym serwerze. Kopie danych aktualizowane sporadycznie, przechowywane są</w:t>
      </w:r>
      <w:r>
        <w:rPr>
          <w:rFonts w:asciiTheme="majorHAnsi" w:hAnsiTheme="majorHAnsi" w:cstheme="majorHAnsi"/>
          <w:lang w:val="pl-PL"/>
        </w:rPr>
        <w:t xml:space="preserve"> </w:t>
      </w:r>
      <w:r w:rsidR="005C67E8">
        <w:rPr>
          <w:rFonts w:asciiTheme="majorHAnsi" w:hAnsiTheme="majorHAnsi" w:cstheme="majorHAnsi"/>
          <w:lang w:val="pl-PL"/>
        </w:rPr>
        <w:t>na serwerach plikowych NAS. Kopie bezpieczeństwa wykonywane są z zachowaniem następujących cykli:</w:t>
      </w:r>
    </w:p>
    <w:p w14:paraId="3222C0B0" w14:textId="77777777" w:rsidR="005C67E8" w:rsidRDefault="0064077C" w:rsidP="00360620">
      <w:pPr>
        <w:pStyle w:val="Standard"/>
        <w:spacing w:line="288" w:lineRule="auto"/>
        <w:jc w:val="both"/>
        <w:rPr>
          <w:rFonts w:asciiTheme="majorHAnsi" w:hAnsiTheme="majorHAnsi" w:cstheme="majorHAnsi"/>
          <w:lang w:val="pl-PL"/>
        </w:rPr>
      </w:pPr>
      <w:r>
        <w:rPr>
          <w:rFonts w:asciiTheme="majorHAnsi" w:hAnsiTheme="majorHAnsi" w:cstheme="majorHAnsi"/>
          <w:lang w:val="pl-PL"/>
        </w:rPr>
        <w:t>- w cyklu codziennym- w godzinach nocnych wykonywana jest przyrostowa kopia bezpieczeństwa;</w:t>
      </w:r>
    </w:p>
    <w:p w14:paraId="7A46FE32" w14:textId="77777777" w:rsidR="0064077C" w:rsidRDefault="0064077C" w:rsidP="00360620">
      <w:pPr>
        <w:pStyle w:val="Standard"/>
        <w:spacing w:line="288" w:lineRule="auto"/>
        <w:jc w:val="both"/>
        <w:rPr>
          <w:rFonts w:asciiTheme="majorHAnsi" w:hAnsiTheme="majorHAnsi" w:cstheme="majorHAnsi"/>
          <w:lang w:val="pl-PL"/>
        </w:rPr>
      </w:pPr>
      <w:r>
        <w:rPr>
          <w:rFonts w:asciiTheme="majorHAnsi" w:hAnsiTheme="majorHAnsi" w:cstheme="majorHAnsi"/>
          <w:lang w:val="pl-PL"/>
        </w:rPr>
        <w:t>- w cyklu tygodniowym- w sobotę wykonywana jest pełna kopia bezpieczeństwa;</w:t>
      </w:r>
    </w:p>
    <w:p w14:paraId="1092B156" w14:textId="77777777" w:rsidR="0064077C" w:rsidRDefault="0064077C" w:rsidP="00360620">
      <w:pPr>
        <w:pStyle w:val="Standard"/>
        <w:spacing w:line="288" w:lineRule="auto"/>
        <w:jc w:val="both"/>
        <w:rPr>
          <w:rFonts w:asciiTheme="majorHAnsi" w:hAnsiTheme="majorHAnsi" w:cstheme="majorHAnsi"/>
          <w:lang w:val="pl-PL"/>
        </w:rPr>
      </w:pPr>
      <w:r>
        <w:rPr>
          <w:rFonts w:asciiTheme="majorHAnsi" w:hAnsiTheme="majorHAnsi" w:cstheme="majorHAnsi"/>
          <w:lang w:val="pl-PL"/>
        </w:rPr>
        <w:t>- w cyklu miesięcznym – w ostatni piątek każdego miesiąca wykonywana jest pełna kopia bezpieczeństwa miesięczna.</w:t>
      </w:r>
    </w:p>
    <w:p w14:paraId="66A9FCBE" w14:textId="77777777" w:rsidR="00F74B53" w:rsidRDefault="00F74B53" w:rsidP="00F74B53">
      <w:pPr>
        <w:pStyle w:val="Standard"/>
        <w:jc w:val="both"/>
        <w:rPr>
          <w:rFonts w:asciiTheme="majorHAnsi" w:hAnsiTheme="majorHAnsi" w:cstheme="majorHAnsi"/>
          <w:lang w:val="pl-PL"/>
        </w:rPr>
      </w:pPr>
    </w:p>
    <w:p w14:paraId="2251F053" w14:textId="77777777" w:rsidR="00F74B53" w:rsidRDefault="00F74B53" w:rsidP="00360620">
      <w:pPr>
        <w:pStyle w:val="Standard"/>
        <w:spacing w:before="360" w:after="120"/>
        <w:rPr>
          <w:rFonts w:asciiTheme="majorHAnsi" w:eastAsia="Times New Roman" w:hAnsiTheme="majorHAnsi" w:cstheme="majorHAnsi"/>
          <w:b/>
          <w:smallCaps/>
          <w:sz w:val="28"/>
          <w:szCs w:val="28"/>
          <w:lang w:val="pl-PL" w:eastAsia="pl-PL" w:bidi="ar-SA"/>
        </w:rPr>
      </w:pPr>
      <w:r>
        <w:rPr>
          <w:rFonts w:asciiTheme="majorHAnsi" w:eastAsia="Times New Roman" w:hAnsiTheme="majorHAnsi" w:cstheme="majorHAnsi"/>
          <w:b/>
          <w:smallCaps/>
          <w:sz w:val="28"/>
          <w:szCs w:val="28"/>
          <w:lang w:val="pl-PL" w:eastAsia="pl-PL" w:bidi="ar-SA"/>
        </w:rPr>
        <w:t>2.4. powiat pińczowski</w:t>
      </w:r>
    </w:p>
    <w:p w14:paraId="3C7D57D3" w14:textId="77777777" w:rsidR="00581253" w:rsidRDefault="00F74B53" w:rsidP="00360620">
      <w:pPr>
        <w:pStyle w:val="Standard"/>
        <w:spacing w:before="240" w:after="120"/>
        <w:ind w:firstLine="709"/>
        <w:jc w:val="both"/>
        <w:rPr>
          <w:rFonts w:asciiTheme="majorHAnsi" w:hAnsiTheme="majorHAnsi" w:cstheme="majorHAnsi"/>
          <w:b/>
          <w:lang w:val="pl-PL"/>
        </w:rPr>
      </w:pPr>
      <w:r w:rsidRPr="002376D7">
        <w:rPr>
          <w:rFonts w:asciiTheme="majorHAnsi" w:hAnsiTheme="majorHAnsi" w:cstheme="majorHAnsi"/>
          <w:b/>
          <w:lang w:val="pl-PL"/>
        </w:rPr>
        <w:t>2.4.1</w:t>
      </w:r>
      <w:r>
        <w:rPr>
          <w:rFonts w:asciiTheme="majorHAnsi" w:hAnsiTheme="majorHAnsi" w:cstheme="majorHAnsi"/>
          <w:lang w:val="pl-PL"/>
        </w:rPr>
        <w:t xml:space="preserve">. </w:t>
      </w:r>
      <w:r w:rsidR="00581253">
        <w:rPr>
          <w:rFonts w:asciiTheme="majorHAnsi" w:hAnsiTheme="majorHAnsi" w:cstheme="majorHAnsi"/>
          <w:b/>
          <w:lang w:val="pl-PL"/>
        </w:rPr>
        <w:t>Analiza lokalizacji pomieszczenia serwerowni.</w:t>
      </w:r>
    </w:p>
    <w:p w14:paraId="2F9F11EB" w14:textId="77777777" w:rsidR="00005E31" w:rsidRDefault="00F74B53" w:rsidP="00360620">
      <w:pPr>
        <w:pStyle w:val="Standard"/>
        <w:spacing w:after="120" w:line="288" w:lineRule="auto"/>
        <w:jc w:val="both"/>
        <w:rPr>
          <w:rFonts w:asciiTheme="majorHAnsi" w:hAnsiTheme="majorHAnsi" w:cstheme="majorHAnsi"/>
          <w:lang w:val="pl-PL"/>
        </w:rPr>
      </w:pPr>
      <w:r w:rsidRPr="00F74B53">
        <w:rPr>
          <w:rFonts w:asciiTheme="majorHAnsi" w:hAnsiTheme="majorHAnsi" w:cstheme="majorHAnsi"/>
          <w:spacing w:val="-5"/>
        </w:rPr>
        <w:t>Siedziba  Wydziału Geodezji, Kartografii , Katastru i Gospodarki Nieruchomościami  Starostwa Powiatowego w Pińczowie  mie</w:t>
      </w:r>
      <w:r>
        <w:rPr>
          <w:rFonts w:asciiTheme="majorHAnsi" w:hAnsiTheme="majorHAnsi" w:cstheme="majorHAnsi"/>
          <w:spacing w:val="-5"/>
        </w:rPr>
        <w:t xml:space="preserve">ści się (poza głównym obiektem </w:t>
      </w:r>
      <w:r w:rsidRPr="00F74B53">
        <w:rPr>
          <w:rFonts w:asciiTheme="majorHAnsi" w:hAnsiTheme="majorHAnsi" w:cstheme="majorHAnsi"/>
          <w:spacing w:val="-5"/>
        </w:rPr>
        <w:t>urzędu ) przy ulicy Złota 7 w Pińczowie.</w:t>
      </w:r>
      <w:r>
        <w:rPr>
          <w:rFonts w:asciiTheme="majorHAnsi" w:hAnsiTheme="majorHAnsi" w:cstheme="majorHAnsi"/>
          <w:spacing w:val="-5"/>
          <w:lang w:val="pl-PL"/>
        </w:rPr>
        <w:t xml:space="preserve"> </w:t>
      </w:r>
      <w:r w:rsidRPr="00F74B53">
        <w:rPr>
          <w:rFonts w:asciiTheme="majorHAnsi" w:hAnsiTheme="majorHAnsi" w:cstheme="majorHAnsi"/>
          <w:spacing w:val="-5"/>
        </w:rPr>
        <w:t>Wydział zajmuje  pomieszczenia I pietra  (ok. 210 m</w:t>
      </w:r>
      <w:r w:rsidRPr="00F74B53">
        <w:rPr>
          <w:rFonts w:asciiTheme="majorHAnsi" w:hAnsiTheme="majorHAnsi" w:cstheme="majorHAnsi"/>
          <w:spacing w:val="-5"/>
          <w:vertAlign w:val="superscript"/>
        </w:rPr>
        <w:t>2</w:t>
      </w:r>
      <w:r w:rsidRPr="00F74B53">
        <w:rPr>
          <w:rFonts w:asciiTheme="majorHAnsi" w:hAnsiTheme="majorHAnsi" w:cstheme="majorHAnsi"/>
          <w:spacing w:val="-5"/>
        </w:rPr>
        <w:t xml:space="preserve"> powierzchni). Na potrzeby Wydziału urządzona </w:t>
      </w:r>
      <w:r w:rsidRPr="007D312D">
        <w:rPr>
          <w:rFonts w:asciiTheme="majorHAnsi" w:hAnsiTheme="majorHAnsi" w:cstheme="majorHAnsi"/>
          <w:spacing w:val="-5"/>
        </w:rPr>
        <w:t>została</w:t>
      </w:r>
      <w:r w:rsidRPr="007D312D">
        <w:rPr>
          <w:rFonts w:asciiTheme="majorHAnsi" w:hAnsiTheme="majorHAnsi" w:cstheme="majorHAnsi"/>
          <w:b/>
          <w:spacing w:val="-5"/>
        </w:rPr>
        <w:t xml:space="preserve"> </w:t>
      </w:r>
      <w:r w:rsidRPr="007D312D">
        <w:rPr>
          <w:rFonts w:asciiTheme="majorHAnsi" w:hAnsiTheme="majorHAnsi" w:cstheme="majorHAnsi"/>
          <w:spacing w:val="-5"/>
        </w:rPr>
        <w:t xml:space="preserve">serwerownia, </w:t>
      </w:r>
      <w:r w:rsidRPr="007D312D">
        <w:rPr>
          <w:rFonts w:asciiTheme="majorHAnsi" w:hAnsiTheme="majorHAnsi" w:cstheme="majorHAnsi"/>
          <w:spacing w:val="-5"/>
          <w:lang w:val="pl-PL"/>
        </w:rPr>
        <w:t>wyposażona w</w:t>
      </w:r>
      <w:r w:rsidRPr="007D312D">
        <w:rPr>
          <w:rFonts w:asciiTheme="majorHAnsi" w:hAnsiTheme="majorHAnsi" w:cstheme="majorHAnsi"/>
        </w:rPr>
        <w:t xml:space="preserve"> serwery:  5xblade ( e-świętokrzyskie), 1 x kontroler domeny wydziału, 1x geoportal powiatowy</w:t>
      </w:r>
      <w:r w:rsidRPr="007D312D">
        <w:rPr>
          <w:rFonts w:asciiTheme="majorHAnsi" w:hAnsiTheme="majorHAnsi" w:cstheme="majorHAnsi"/>
          <w:lang w:val="pl-PL"/>
        </w:rPr>
        <w:t xml:space="preserve">, </w:t>
      </w:r>
      <w:r w:rsidRPr="007D312D">
        <w:rPr>
          <w:rFonts w:asciiTheme="majorHAnsi" w:hAnsiTheme="majorHAnsi" w:cstheme="majorHAnsi"/>
        </w:rPr>
        <w:t xml:space="preserve">wydzielone linie zasilania, z osobnym </w:t>
      </w:r>
      <w:r w:rsidR="007D312D">
        <w:rPr>
          <w:rFonts w:asciiTheme="majorHAnsi" w:hAnsiTheme="majorHAnsi" w:cstheme="majorHAnsi"/>
        </w:rPr>
        <w:t>zabezpieczeniem, p</w:t>
      </w:r>
      <w:r w:rsidRPr="007D312D">
        <w:rPr>
          <w:rFonts w:asciiTheme="majorHAnsi" w:hAnsiTheme="majorHAnsi" w:cstheme="majorHAnsi"/>
        </w:rPr>
        <w:t>otrzymanie UPS 2x 3000 VA, 2 x 1000 VA</w:t>
      </w:r>
      <w:r w:rsidRPr="007D312D">
        <w:rPr>
          <w:rFonts w:asciiTheme="majorHAnsi" w:hAnsiTheme="majorHAnsi" w:cstheme="majorHAnsi"/>
          <w:lang w:val="pl-PL"/>
        </w:rPr>
        <w:t xml:space="preserve">, </w:t>
      </w:r>
      <w:r w:rsidRPr="007D312D">
        <w:rPr>
          <w:rFonts w:asciiTheme="majorHAnsi" w:hAnsiTheme="majorHAnsi" w:cstheme="majorHAnsi"/>
        </w:rPr>
        <w:t>internet, w tym łącz</w:t>
      </w:r>
      <w:r w:rsidR="007D312D">
        <w:rPr>
          <w:rFonts w:asciiTheme="majorHAnsi" w:hAnsiTheme="majorHAnsi" w:cstheme="majorHAnsi"/>
        </w:rPr>
        <w:t>e i dostawca (dywersyfikacja) -</w:t>
      </w:r>
      <w:r w:rsidRPr="007D312D">
        <w:rPr>
          <w:rFonts w:asciiTheme="majorHAnsi" w:hAnsiTheme="majorHAnsi" w:cstheme="majorHAnsi"/>
        </w:rPr>
        <w:t xml:space="preserve">  orange DSL 40/4 Mbit, łącze radiowe jako zapas</w:t>
      </w:r>
      <w:r w:rsidR="007D312D">
        <w:rPr>
          <w:rFonts w:asciiTheme="majorHAnsi" w:hAnsiTheme="majorHAnsi" w:cstheme="majorHAnsi"/>
          <w:lang w:val="pl-PL"/>
        </w:rPr>
        <w:t xml:space="preserve">. </w:t>
      </w:r>
    </w:p>
    <w:p w14:paraId="03E1EEFF" w14:textId="77777777" w:rsidR="008F4709" w:rsidRPr="00B93B0C" w:rsidRDefault="008F4709" w:rsidP="00360620">
      <w:pPr>
        <w:pStyle w:val="Standard"/>
        <w:spacing w:after="120" w:line="288" w:lineRule="auto"/>
        <w:jc w:val="both"/>
        <w:rPr>
          <w:rFonts w:asciiTheme="majorHAnsi" w:hAnsiTheme="majorHAnsi" w:cstheme="majorHAnsi"/>
          <w:lang w:val="pl-PL"/>
        </w:rPr>
      </w:pPr>
    </w:p>
    <w:p w14:paraId="047F3D2A" w14:textId="77777777" w:rsidR="00581253" w:rsidRDefault="00581253" w:rsidP="00360620">
      <w:pPr>
        <w:pStyle w:val="Standard"/>
        <w:spacing w:before="240" w:after="120"/>
        <w:ind w:firstLine="709"/>
        <w:jc w:val="both"/>
        <w:rPr>
          <w:rFonts w:asciiTheme="majorHAnsi" w:hAnsiTheme="majorHAnsi" w:cstheme="majorHAnsi"/>
          <w:color w:val="C00000"/>
          <w:lang w:val="pl-PL"/>
        </w:rPr>
      </w:pPr>
      <w:r w:rsidRPr="00581253">
        <w:rPr>
          <w:rFonts w:asciiTheme="majorHAnsi" w:hAnsiTheme="majorHAnsi" w:cstheme="majorHAnsi"/>
          <w:b/>
          <w:lang w:val="pl-PL"/>
        </w:rPr>
        <w:lastRenderedPageBreak/>
        <w:t>2.4</w:t>
      </w:r>
      <w:r w:rsidR="007D312D" w:rsidRPr="00581253">
        <w:rPr>
          <w:rFonts w:asciiTheme="majorHAnsi" w:hAnsiTheme="majorHAnsi" w:cstheme="majorHAnsi"/>
          <w:b/>
          <w:lang w:val="pl-PL"/>
        </w:rPr>
        <w:t>.2.</w:t>
      </w:r>
      <w:r w:rsidR="007D312D" w:rsidRPr="00581253">
        <w:rPr>
          <w:rFonts w:asciiTheme="majorHAnsi" w:hAnsiTheme="majorHAnsi" w:cstheme="majorHAnsi"/>
          <w:lang w:val="pl-PL"/>
        </w:rPr>
        <w:t xml:space="preserve"> </w:t>
      </w:r>
      <w:r w:rsidRPr="00581253">
        <w:rPr>
          <w:rFonts w:asciiTheme="majorHAnsi" w:hAnsiTheme="majorHAnsi" w:cstheme="majorHAnsi"/>
          <w:b/>
          <w:lang w:val="pl-PL"/>
        </w:rPr>
        <w:t>Zabezpieczenia</w:t>
      </w:r>
    </w:p>
    <w:p w14:paraId="205A311A" w14:textId="77777777" w:rsidR="006D7759" w:rsidRPr="00B93B0C" w:rsidRDefault="006D7759" w:rsidP="006D7759">
      <w:pPr>
        <w:pStyle w:val="Standard"/>
        <w:spacing w:after="120" w:line="288" w:lineRule="auto"/>
        <w:jc w:val="both"/>
        <w:rPr>
          <w:rFonts w:asciiTheme="majorHAnsi" w:hAnsiTheme="majorHAnsi" w:cstheme="majorHAnsi"/>
          <w:lang w:val="pl-PL"/>
        </w:rPr>
      </w:pPr>
      <w:r>
        <w:rPr>
          <w:rFonts w:asciiTheme="majorHAnsi" w:hAnsiTheme="majorHAnsi" w:cstheme="majorHAnsi"/>
          <w:lang w:val="pl-PL"/>
        </w:rPr>
        <w:t xml:space="preserve">Pomieszczenie serwerowni wyposażone jest w </w:t>
      </w:r>
      <w:r w:rsidRPr="007D312D">
        <w:rPr>
          <w:rFonts w:asciiTheme="majorHAnsi" w:hAnsiTheme="majorHAnsi" w:cstheme="majorHAnsi"/>
        </w:rPr>
        <w:t>instalac</w:t>
      </w:r>
      <w:r>
        <w:rPr>
          <w:rFonts w:asciiTheme="majorHAnsi" w:hAnsiTheme="majorHAnsi" w:cstheme="majorHAnsi"/>
        </w:rPr>
        <w:t>j</w:t>
      </w:r>
      <w:r>
        <w:rPr>
          <w:rFonts w:asciiTheme="majorHAnsi" w:hAnsiTheme="majorHAnsi" w:cstheme="majorHAnsi"/>
          <w:lang w:val="pl-PL"/>
        </w:rPr>
        <w:t>ę</w:t>
      </w:r>
      <w:r>
        <w:rPr>
          <w:rFonts w:asciiTheme="majorHAnsi" w:hAnsiTheme="majorHAnsi" w:cstheme="majorHAnsi"/>
        </w:rPr>
        <w:t xml:space="preserve"> p.poż., klimatyzacj</w:t>
      </w:r>
      <w:r>
        <w:rPr>
          <w:rFonts w:asciiTheme="majorHAnsi" w:hAnsiTheme="majorHAnsi" w:cstheme="majorHAnsi"/>
          <w:lang w:val="pl-PL"/>
        </w:rPr>
        <w:t xml:space="preserve">ę </w:t>
      </w:r>
      <w:r>
        <w:rPr>
          <w:rFonts w:asciiTheme="majorHAnsi" w:hAnsiTheme="majorHAnsi" w:cstheme="majorHAnsi"/>
        </w:rPr>
        <w:t xml:space="preserve">oraz </w:t>
      </w:r>
      <w:r>
        <w:rPr>
          <w:rFonts w:asciiTheme="majorHAnsi" w:hAnsiTheme="majorHAnsi" w:cstheme="majorHAnsi"/>
          <w:lang w:val="pl-PL"/>
        </w:rPr>
        <w:t xml:space="preserve">zabezpieczone </w:t>
      </w:r>
      <w:r w:rsidRPr="007D312D">
        <w:rPr>
          <w:rFonts w:asciiTheme="majorHAnsi" w:hAnsiTheme="majorHAnsi" w:cstheme="majorHAnsi"/>
        </w:rPr>
        <w:t>system</w:t>
      </w:r>
      <w:r>
        <w:rPr>
          <w:rFonts w:asciiTheme="majorHAnsi" w:hAnsiTheme="majorHAnsi" w:cstheme="majorHAnsi"/>
          <w:lang w:val="pl-PL"/>
        </w:rPr>
        <w:t xml:space="preserve">em </w:t>
      </w:r>
      <w:r w:rsidRPr="007D312D">
        <w:rPr>
          <w:rFonts w:asciiTheme="majorHAnsi" w:hAnsiTheme="majorHAnsi" w:cstheme="majorHAnsi"/>
        </w:rPr>
        <w:t>alarmowy</w:t>
      </w:r>
      <w:r>
        <w:rPr>
          <w:rFonts w:asciiTheme="majorHAnsi" w:hAnsiTheme="majorHAnsi" w:cstheme="majorHAnsi"/>
          <w:lang w:val="pl-PL"/>
        </w:rPr>
        <w:t>m działającym</w:t>
      </w:r>
      <w:r w:rsidRPr="007D312D">
        <w:rPr>
          <w:rFonts w:asciiTheme="majorHAnsi" w:hAnsiTheme="majorHAnsi" w:cstheme="majorHAnsi"/>
        </w:rPr>
        <w:t xml:space="preserve"> na</w:t>
      </w:r>
      <w:r w:rsidRPr="00F74B53">
        <w:rPr>
          <w:rFonts w:asciiTheme="majorHAnsi" w:hAnsiTheme="majorHAnsi" w:cstheme="majorHAnsi"/>
          <w:i/>
        </w:rPr>
        <w:t xml:space="preserve"> </w:t>
      </w:r>
      <w:r w:rsidRPr="007D312D">
        <w:rPr>
          <w:rFonts w:asciiTheme="majorHAnsi" w:hAnsiTheme="majorHAnsi" w:cstheme="majorHAnsi"/>
        </w:rPr>
        <w:t>cały</w:t>
      </w:r>
      <w:r>
        <w:rPr>
          <w:rFonts w:asciiTheme="majorHAnsi" w:hAnsiTheme="majorHAnsi" w:cstheme="majorHAnsi"/>
          <w:lang w:val="pl-PL"/>
        </w:rPr>
        <w:t>m</w:t>
      </w:r>
      <w:r>
        <w:rPr>
          <w:rFonts w:asciiTheme="majorHAnsi" w:hAnsiTheme="majorHAnsi" w:cstheme="majorHAnsi"/>
        </w:rPr>
        <w:t xml:space="preserve"> wydziale. </w:t>
      </w:r>
      <w:r>
        <w:rPr>
          <w:rFonts w:asciiTheme="majorHAnsi" w:hAnsiTheme="majorHAnsi" w:cstheme="majorHAnsi"/>
          <w:lang w:val="pl-PL"/>
        </w:rPr>
        <w:t xml:space="preserve">Wejście do pomieszczenia zabezpieczone jest </w:t>
      </w:r>
      <w:r w:rsidRPr="007D312D">
        <w:rPr>
          <w:rFonts w:asciiTheme="majorHAnsi" w:hAnsiTheme="majorHAnsi" w:cstheme="majorHAnsi"/>
        </w:rPr>
        <w:t>przed niepowołanym dostępem - dostęp za pomocą karty lub kodu</w:t>
      </w:r>
      <w:r>
        <w:rPr>
          <w:rFonts w:asciiTheme="majorHAnsi" w:hAnsiTheme="majorHAnsi" w:cstheme="majorHAnsi"/>
          <w:lang w:val="pl-PL"/>
        </w:rPr>
        <w:t xml:space="preserve">. Ponadto realizowany jest </w:t>
      </w:r>
      <w:r w:rsidRPr="00005E31">
        <w:rPr>
          <w:rFonts w:asciiTheme="majorHAnsi" w:hAnsiTheme="majorHAnsi" w:cstheme="majorHAnsi"/>
        </w:rPr>
        <w:t>monitoring warunków klimatycznych i zadań stałych (</w:t>
      </w:r>
      <w:r>
        <w:rPr>
          <w:rFonts w:asciiTheme="majorHAnsi" w:hAnsiTheme="majorHAnsi" w:cstheme="majorHAnsi"/>
        </w:rPr>
        <w:t xml:space="preserve">np. poprawność wykonania kopii) oraz </w:t>
      </w:r>
      <w:r w:rsidRPr="00005E31">
        <w:rPr>
          <w:rFonts w:asciiTheme="majorHAnsi" w:hAnsiTheme="majorHAnsi" w:cstheme="majorHAnsi"/>
        </w:rPr>
        <w:t>automatyzacja procesu inicjacji systemów po awarii - bez udziału pracownika - systemy uruchamiają się automatycznie</w:t>
      </w:r>
      <w:r>
        <w:rPr>
          <w:rFonts w:asciiTheme="majorHAnsi" w:hAnsiTheme="majorHAnsi" w:cstheme="majorHAnsi"/>
          <w:lang w:val="pl-PL"/>
        </w:rPr>
        <w:t>.</w:t>
      </w:r>
    </w:p>
    <w:p w14:paraId="3F1A78CE" w14:textId="77777777" w:rsidR="00360620" w:rsidRDefault="00B93B0C" w:rsidP="00360620">
      <w:pPr>
        <w:pStyle w:val="Standard"/>
        <w:spacing w:before="240" w:after="120"/>
        <w:ind w:firstLine="709"/>
        <w:jc w:val="both"/>
        <w:rPr>
          <w:rFonts w:asciiTheme="majorHAnsi" w:hAnsiTheme="majorHAnsi" w:cstheme="majorHAnsi"/>
          <w:lang w:val="pl-PL"/>
        </w:rPr>
      </w:pPr>
      <w:r w:rsidRPr="00360620">
        <w:rPr>
          <w:rFonts w:asciiTheme="majorHAnsi" w:hAnsiTheme="majorHAnsi" w:cstheme="majorHAnsi"/>
          <w:b/>
          <w:lang w:val="pl-PL"/>
        </w:rPr>
        <w:t>2.4</w:t>
      </w:r>
      <w:r w:rsidR="00F74B53" w:rsidRPr="00360620">
        <w:rPr>
          <w:rFonts w:asciiTheme="majorHAnsi" w:hAnsiTheme="majorHAnsi" w:cstheme="majorHAnsi"/>
          <w:b/>
          <w:lang w:val="pl-PL"/>
        </w:rPr>
        <w:t xml:space="preserve">.3. </w:t>
      </w:r>
      <w:r w:rsidR="00360620" w:rsidRPr="00360620">
        <w:rPr>
          <w:rFonts w:asciiTheme="majorHAnsi" w:hAnsiTheme="majorHAnsi" w:cstheme="majorHAnsi"/>
          <w:b/>
          <w:lang w:val="pl-PL"/>
        </w:rPr>
        <w:t>Kopie bezpieczeństwa</w:t>
      </w:r>
    </w:p>
    <w:p w14:paraId="75993FD0" w14:textId="77777777" w:rsidR="00ED1381" w:rsidRDefault="00F74B53" w:rsidP="00360620">
      <w:pPr>
        <w:pStyle w:val="Standard"/>
        <w:spacing w:line="288" w:lineRule="auto"/>
        <w:jc w:val="both"/>
        <w:rPr>
          <w:rFonts w:asciiTheme="majorHAnsi" w:hAnsiTheme="majorHAnsi" w:cstheme="majorHAnsi"/>
          <w:lang w:val="pl-PL"/>
        </w:rPr>
      </w:pPr>
      <w:r w:rsidRPr="00DD06BD">
        <w:rPr>
          <w:rFonts w:asciiTheme="majorHAnsi" w:hAnsiTheme="majorHAnsi" w:cstheme="majorHAnsi"/>
          <w:lang w:val="pl-PL"/>
        </w:rPr>
        <w:t xml:space="preserve">Kopia </w:t>
      </w:r>
      <w:r w:rsidR="00ED1381">
        <w:rPr>
          <w:rFonts w:asciiTheme="majorHAnsi" w:hAnsiTheme="majorHAnsi" w:cstheme="majorHAnsi"/>
          <w:lang w:val="pl-PL"/>
        </w:rPr>
        <w:t>bezpieczeństwa</w:t>
      </w:r>
      <w:r w:rsidRPr="00DD06BD">
        <w:rPr>
          <w:rFonts w:asciiTheme="majorHAnsi" w:hAnsiTheme="majorHAnsi" w:cstheme="majorHAnsi"/>
          <w:lang w:val="pl-PL"/>
        </w:rPr>
        <w:t xml:space="preserve"> wykonywana jest </w:t>
      </w:r>
      <w:r w:rsidR="00ED1381">
        <w:rPr>
          <w:rFonts w:asciiTheme="majorHAnsi" w:hAnsiTheme="majorHAnsi" w:cstheme="majorHAnsi"/>
          <w:lang w:val="pl-PL"/>
        </w:rPr>
        <w:t>automatycznie codziennie na dysk zlokalizowany w serwerowni oraz w tygodniu na dysk ulokowany w drugim budynku Starostwa Powiatowego w Pińczowie.</w:t>
      </w:r>
    </w:p>
    <w:p w14:paraId="13320B9F" w14:textId="77777777" w:rsidR="00ED1381" w:rsidRDefault="00ED1381" w:rsidP="00F74B53">
      <w:pPr>
        <w:pStyle w:val="Standard"/>
        <w:jc w:val="both"/>
        <w:rPr>
          <w:rFonts w:asciiTheme="majorHAnsi" w:hAnsiTheme="majorHAnsi" w:cstheme="majorHAnsi"/>
          <w:lang w:val="pl-PL"/>
        </w:rPr>
      </w:pPr>
    </w:p>
    <w:p w14:paraId="01F48C63" w14:textId="77777777" w:rsidR="006D4A15" w:rsidRDefault="006D4A15" w:rsidP="00F74B53">
      <w:pPr>
        <w:pStyle w:val="Standard"/>
        <w:jc w:val="both"/>
        <w:rPr>
          <w:rFonts w:asciiTheme="majorHAnsi" w:hAnsiTheme="majorHAnsi" w:cstheme="majorHAnsi"/>
          <w:lang w:val="pl-PL"/>
        </w:rPr>
      </w:pPr>
    </w:p>
    <w:p w14:paraId="1DBA593B" w14:textId="77777777" w:rsidR="006D7759" w:rsidRPr="006D4A15" w:rsidRDefault="00360620" w:rsidP="006D7759">
      <w:pPr>
        <w:pStyle w:val="Standard"/>
        <w:numPr>
          <w:ilvl w:val="0"/>
          <w:numId w:val="8"/>
        </w:numPr>
        <w:tabs>
          <w:tab w:val="left" w:pos="426"/>
          <w:tab w:val="left" w:pos="1843"/>
        </w:tabs>
        <w:ind w:left="0" w:firstLine="0"/>
        <w:rPr>
          <w:rFonts w:asciiTheme="majorHAnsi" w:eastAsia="Times New Roman" w:hAnsiTheme="majorHAnsi" w:cstheme="majorHAnsi"/>
          <w:b/>
          <w:smallCaps/>
          <w:sz w:val="28"/>
          <w:szCs w:val="28"/>
          <w:lang w:val="pl-PL" w:eastAsia="pl-PL" w:bidi="ar-SA"/>
        </w:rPr>
      </w:pPr>
      <w:r w:rsidRPr="0026170F">
        <w:rPr>
          <w:rFonts w:asciiTheme="majorHAnsi" w:eastAsia="Times New Roman" w:hAnsiTheme="majorHAnsi" w:cstheme="majorHAnsi"/>
          <w:b/>
          <w:smallCaps/>
          <w:sz w:val="28"/>
          <w:szCs w:val="28"/>
          <w:lang w:val="pl-PL" w:eastAsia="pl-PL" w:bidi="ar-SA"/>
        </w:rPr>
        <w:t xml:space="preserve">Analiza </w:t>
      </w:r>
      <w:r>
        <w:rPr>
          <w:rFonts w:asciiTheme="majorHAnsi" w:eastAsia="Times New Roman" w:hAnsiTheme="majorHAnsi" w:cstheme="majorHAnsi"/>
          <w:b/>
          <w:smallCaps/>
          <w:sz w:val="28"/>
          <w:szCs w:val="28"/>
          <w:lang w:val="pl-PL" w:eastAsia="pl-PL" w:bidi="ar-SA"/>
        </w:rPr>
        <w:t xml:space="preserve">istniejących zagrożeń, </w:t>
      </w:r>
      <w:r w:rsidR="006D4A15">
        <w:rPr>
          <w:rFonts w:asciiTheme="majorHAnsi" w:eastAsia="Times New Roman" w:hAnsiTheme="majorHAnsi" w:cstheme="majorHAnsi"/>
          <w:b/>
          <w:smallCaps/>
          <w:sz w:val="28"/>
          <w:szCs w:val="28"/>
          <w:lang w:val="pl-PL" w:eastAsia="pl-PL" w:bidi="ar-SA"/>
        </w:rPr>
        <w:t>działania</w:t>
      </w:r>
      <w:r>
        <w:rPr>
          <w:rFonts w:asciiTheme="majorHAnsi" w:eastAsia="Times New Roman" w:hAnsiTheme="majorHAnsi" w:cstheme="majorHAnsi"/>
          <w:b/>
          <w:smallCaps/>
          <w:sz w:val="28"/>
          <w:szCs w:val="28"/>
          <w:lang w:val="pl-PL" w:eastAsia="pl-PL" w:bidi="ar-SA"/>
        </w:rPr>
        <w:t xml:space="preserve"> na wypadek awarii</w:t>
      </w:r>
      <w:r w:rsidRPr="00866DB8">
        <w:rPr>
          <w:rFonts w:asciiTheme="majorHAnsi" w:eastAsia="Times New Roman" w:hAnsiTheme="majorHAnsi" w:cstheme="majorHAnsi"/>
          <w:b/>
          <w:smallCaps/>
          <w:sz w:val="28"/>
          <w:szCs w:val="28"/>
          <w:lang w:val="pl-PL" w:eastAsia="pl-PL" w:bidi="ar-SA"/>
        </w:rPr>
        <w:t>.</w:t>
      </w:r>
    </w:p>
    <w:p w14:paraId="10FDE6CF" w14:textId="77777777" w:rsidR="006D4A15" w:rsidRPr="00871866" w:rsidRDefault="006D4A15" w:rsidP="006D4A15">
      <w:pPr>
        <w:pStyle w:val="Standard"/>
        <w:tabs>
          <w:tab w:val="left" w:pos="426"/>
          <w:tab w:val="left" w:pos="1843"/>
        </w:tabs>
        <w:spacing w:before="240" w:after="120"/>
        <w:rPr>
          <w:rFonts w:asciiTheme="majorHAnsi" w:hAnsiTheme="majorHAnsi" w:cstheme="majorHAnsi"/>
          <w:b/>
          <w:sz w:val="28"/>
          <w:szCs w:val="28"/>
          <w:lang w:val="pl-PL"/>
        </w:rPr>
      </w:pPr>
      <w:r w:rsidRPr="00871866">
        <w:rPr>
          <w:rFonts w:asciiTheme="majorHAnsi" w:hAnsiTheme="majorHAnsi" w:cstheme="majorHAnsi"/>
          <w:b/>
          <w:sz w:val="28"/>
          <w:szCs w:val="28"/>
          <w:lang w:val="pl-PL"/>
        </w:rPr>
        <w:t>3.1. Analiza istniejących zagrożeń w Powiecie Buskim, Jędrzejowski, Kieleckim i Pińczowskim.</w:t>
      </w:r>
    </w:p>
    <w:p w14:paraId="778C4A6B" w14:textId="6E61B775" w:rsidR="006D4A15" w:rsidRDefault="006D7759" w:rsidP="006D7759">
      <w:pPr>
        <w:pStyle w:val="Standard"/>
        <w:tabs>
          <w:tab w:val="left" w:pos="426"/>
          <w:tab w:val="left" w:pos="1843"/>
        </w:tabs>
        <w:rPr>
          <w:rFonts w:asciiTheme="majorHAnsi" w:hAnsiTheme="majorHAnsi" w:cstheme="majorHAnsi"/>
          <w:lang w:val="pl-PL"/>
        </w:rPr>
      </w:pPr>
      <w:r w:rsidRPr="006D7759">
        <w:rPr>
          <w:rFonts w:asciiTheme="majorHAnsi" w:hAnsiTheme="majorHAnsi" w:cstheme="majorHAnsi"/>
          <w:lang w:val="pl-PL"/>
        </w:rPr>
        <w:t>W</w:t>
      </w:r>
      <w:r>
        <w:rPr>
          <w:rFonts w:asciiTheme="majorHAnsi" w:hAnsiTheme="majorHAnsi" w:cstheme="majorHAnsi"/>
          <w:lang w:val="pl-PL"/>
        </w:rPr>
        <w:t xml:space="preserve">e wszystkich Starostwach Powiatowych realizujących wspólnie Projekt </w:t>
      </w:r>
      <w:proofErr w:type="spellStart"/>
      <w:r>
        <w:rPr>
          <w:rFonts w:asciiTheme="majorHAnsi" w:hAnsiTheme="majorHAnsi" w:cstheme="majorHAnsi"/>
          <w:lang w:val="pl-PL"/>
        </w:rPr>
        <w:t>e-GEODEZJA</w:t>
      </w:r>
      <w:proofErr w:type="spellEnd"/>
      <w:r>
        <w:rPr>
          <w:rFonts w:asciiTheme="majorHAnsi" w:hAnsiTheme="majorHAnsi" w:cstheme="majorHAnsi"/>
          <w:lang w:val="pl-PL"/>
        </w:rPr>
        <w:t xml:space="preserve"> </w:t>
      </w:r>
      <w:r w:rsidR="00440072">
        <w:rPr>
          <w:rFonts w:asciiTheme="majorHAnsi" w:hAnsiTheme="majorHAnsi" w:cstheme="majorHAnsi"/>
          <w:lang w:val="pl-PL"/>
        </w:rPr>
        <w:t xml:space="preserve">, </w:t>
      </w:r>
      <w:r>
        <w:rPr>
          <w:rFonts w:asciiTheme="majorHAnsi" w:hAnsiTheme="majorHAnsi" w:cstheme="majorHAnsi"/>
          <w:lang w:val="pl-PL"/>
        </w:rPr>
        <w:t xml:space="preserve">występują </w:t>
      </w:r>
      <w:r w:rsidR="006D4A15">
        <w:rPr>
          <w:rFonts w:asciiTheme="majorHAnsi" w:hAnsiTheme="majorHAnsi" w:cstheme="majorHAnsi"/>
          <w:lang w:val="pl-PL"/>
        </w:rPr>
        <w:t>typowe dla pomieszczeń infrastruktury informatycznej incydenty. Zaliczamy do nich:</w:t>
      </w:r>
    </w:p>
    <w:p w14:paraId="5C0FE60D" w14:textId="77777777" w:rsidR="006D4A15" w:rsidRDefault="006D4A15" w:rsidP="006D4A15">
      <w:pPr>
        <w:pStyle w:val="Standard"/>
        <w:numPr>
          <w:ilvl w:val="1"/>
          <w:numId w:val="8"/>
        </w:numPr>
        <w:rPr>
          <w:rFonts w:asciiTheme="majorHAnsi" w:hAnsiTheme="majorHAnsi" w:cstheme="majorHAnsi"/>
          <w:lang w:val="pl-PL"/>
        </w:rPr>
      </w:pPr>
      <w:r w:rsidRPr="00DD06BD">
        <w:rPr>
          <w:rFonts w:asciiTheme="majorHAnsi" w:hAnsiTheme="majorHAnsi" w:cstheme="majorHAnsi"/>
          <w:lang w:val="pl-PL"/>
        </w:rPr>
        <w:t>awaria łącza internetowego</w:t>
      </w:r>
      <w:r>
        <w:rPr>
          <w:rFonts w:asciiTheme="majorHAnsi" w:hAnsiTheme="majorHAnsi" w:cstheme="majorHAnsi"/>
          <w:lang w:val="pl-PL"/>
        </w:rPr>
        <w:t>;</w:t>
      </w:r>
    </w:p>
    <w:p w14:paraId="68F9723D" w14:textId="77777777" w:rsidR="006D4A15" w:rsidRDefault="006D4A15" w:rsidP="006D4A15">
      <w:pPr>
        <w:pStyle w:val="Standard"/>
        <w:numPr>
          <w:ilvl w:val="1"/>
          <w:numId w:val="8"/>
        </w:numPr>
        <w:rPr>
          <w:rFonts w:asciiTheme="majorHAnsi" w:hAnsiTheme="majorHAnsi" w:cstheme="majorHAnsi"/>
          <w:lang w:val="pl-PL"/>
        </w:rPr>
      </w:pPr>
      <w:r w:rsidRPr="006D4A15">
        <w:rPr>
          <w:rFonts w:asciiTheme="majorHAnsi" w:hAnsiTheme="majorHAnsi" w:cstheme="majorHAnsi"/>
          <w:lang w:val="pl-PL"/>
        </w:rPr>
        <w:t>awaria klimatyzacji</w:t>
      </w:r>
      <w:r>
        <w:rPr>
          <w:rFonts w:asciiTheme="majorHAnsi" w:hAnsiTheme="majorHAnsi" w:cstheme="majorHAnsi"/>
          <w:lang w:val="pl-PL"/>
        </w:rPr>
        <w:t>;</w:t>
      </w:r>
    </w:p>
    <w:p w14:paraId="44A06F1E" w14:textId="77777777" w:rsidR="006D4A15" w:rsidRDefault="006D4A15" w:rsidP="006D4A15">
      <w:pPr>
        <w:pStyle w:val="Standard"/>
        <w:numPr>
          <w:ilvl w:val="1"/>
          <w:numId w:val="8"/>
        </w:numPr>
        <w:rPr>
          <w:rFonts w:asciiTheme="majorHAnsi" w:hAnsiTheme="majorHAnsi" w:cstheme="majorHAnsi"/>
          <w:lang w:val="pl-PL"/>
        </w:rPr>
      </w:pPr>
      <w:r w:rsidRPr="006D4A15">
        <w:rPr>
          <w:rFonts w:asciiTheme="majorHAnsi" w:hAnsiTheme="majorHAnsi" w:cstheme="majorHAnsi"/>
          <w:lang w:val="pl-PL"/>
        </w:rPr>
        <w:t>awaria serwera</w:t>
      </w:r>
      <w:r>
        <w:rPr>
          <w:rFonts w:asciiTheme="majorHAnsi" w:hAnsiTheme="majorHAnsi" w:cstheme="majorHAnsi"/>
          <w:lang w:val="pl-PL"/>
        </w:rPr>
        <w:t>;</w:t>
      </w:r>
    </w:p>
    <w:p w14:paraId="59D3AD62" w14:textId="77777777" w:rsidR="006D4A15" w:rsidRDefault="006D4A15" w:rsidP="006D4A15">
      <w:pPr>
        <w:pStyle w:val="Standard"/>
        <w:numPr>
          <w:ilvl w:val="1"/>
          <w:numId w:val="8"/>
        </w:numPr>
        <w:rPr>
          <w:rFonts w:asciiTheme="majorHAnsi" w:hAnsiTheme="majorHAnsi" w:cstheme="majorHAnsi"/>
          <w:lang w:val="pl-PL"/>
        </w:rPr>
      </w:pPr>
      <w:r w:rsidRPr="006D4A15">
        <w:rPr>
          <w:rFonts w:asciiTheme="majorHAnsi" w:hAnsiTheme="majorHAnsi" w:cstheme="majorHAnsi"/>
          <w:lang w:val="pl-PL"/>
        </w:rPr>
        <w:t>awaria urządzeń aktywnych sieci komputerowej</w:t>
      </w:r>
      <w:r>
        <w:rPr>
          <w:rFonts w:asciiTheme="majorHAnsi" w:hAnsiTheme="majorHAnsi" w:cstheme="majorHAnsi"/>
          <w:lang w:val="pl-PL"/>
        </w:rPr>
        <w:t>;</w:t>
      </w:r>
    </w:p>
    <w:p w14:paraId="28AF807D" w14:textId="77777777" w:rsidR="006D4A15" w:rsidRDefault="006D4A15" w:rsidP="006D4A15">
      <w:pPr>
        <w:pStyle w:val="Standard"/>
        <w:numPr>
          <w:ilvl w:val="1"/>
          <w:numId w:val="8"/>
        </w:numPr>
        <w:rPr>
          <w:rFonts w:asciiTheme="majorHAnsi" w:hAnsiTheme="majorHAnsi" w:cstheme="majorHAnsi"/>
          <w:lang w:val="pl-PL"/>
        </w:rPr>
      </w:pPr>
      <w:r w:rsidRPr="006D4A15">
        <w:rPr>
          <w:rFonts w:asciiTheme="majorHAnsi" w:hAnsiTheme="majorHAnsi" w:cstheme="majorHAnsi"/>
          <w:lang w:val="pl-PL"/>
        </w:rPr>
        <w:t>awaria infrastruktury sieciowej</w:t>
      </w:r>
      <w:r>
        <w:rPr>
          <w:rFonts w:asciiTheme="majorHAnsi" w:hAnsiTheme="majorHAnsi" w:cstheme="majorHAnsi"/>
          <w:lang w:val="pl-PL"/>
        </w:rPr>
        <w:t>;</w:t>
      </w:r>
    </w:p>
    <w:p w14:paraId="6FE106DC" w14:textId="77777777" w:rsidR="006D4A15" w:rsidRPr="006D4A15" w:rsidRDefault="006D4A15" w:rsidP="006D4A15">
      <w:pPr>
        <w:pStyle w:val="Standard"/>
        <w:numPr>
          <w:ilvl w:val="1"/>
          <w:numId w:val="8"/>
        </w:numPr>
        <w:spacing w:after="120"/>
        <w:rPr>
          <w:rFonts w:asciiTheme="majorHAnsi" w:hAnsiTheme="majorHAnsi" w:cstheme="majorHAnsi"/>
          <w:lang w:val="pl-PL"/>
        </w:rPr>
      </w:pPr>
      <w:r w:rsidRPr="006D4A15">
        <w:rPr>
          <w:rFonts w:asciiTheme="majorHAnsi" w:hAnsiTheme="majorHAnsi" w:cstheme="majorHAnsi"/>
          <w:lang w:val="pl-PL"/>
        </w:rPr>
        <w:t>awaria oprogramowania</w:t>
      </w:r>
      <w:r>
        <w:rPr>
          <w:rFonts w:asciiTheme="majorHAnsi" w:hAnsiTheme="majorHAnsi" w:cstheme="majorHAnsi"/>
          <w:lang w:val="pl-PL"/>
        </w:rPr>
        <w:t xml:space="preserve">. </w:t>
      </w:r>
    </w:p>
    <w:p w14:paraId="26D122C1" w14:textId="77777777" w:rsidR="006D4A15" w:rsidRPr="00DD06BD" w:rsidRDefault="006D4A15" w:rsidP="006D4A15">
      <w:pPr>
        <w:pStyle w:val="Standard"/>
        <w:spacing w:after="120"/>
        <w:jc w:val="both"/>
        <w:rPr>
          <w:rFonts w:asciiTheme="majorHAnsi" w:hAnsiTheme="majorHAnsi" w:cstheme="majorHAnsi"/>
          <w:lang w:val="pl-PL"/>
        </w:rPr>
      </w:pPr>
      <w:r w:rsidRPr="00DD06BD">
        <w:rPr>
          <w:rFonts w:asciiTheme="majorHAnsi" w:hAnsiTheme="majorHAnsi" w:cstheme="majorHAnsi"/>
          <w:lang w:val="pl-PL"/>
        </w:rPr>
        <w:t>Za awarię rozumie się stan niesprawności w/w elementów systemu uniemożliwiające jego funkcjonowanie, występujący nagle i powodujący jego niewłaściwe działanie lub całkowite unieruchomienie.</w:t>
      </w:r>
    </w:p>
    <w:p w14:paraId="402F1144" w14:textId="77777777" w:rsidR="006D4A15" w:rsidRDefault="006D4A15" w:rsidP="006D4A15">
      <w:pPr>
        <w:pStyle w:val="Standard"/>
        <w:rPr>
          <w:rFonts w:asciiTheme="majorHAnsi" w:hAnsiTheme="majorHAnsi" w:cstheme="majorHAnsi"/>
          <w:lang w:val="pl-PL"/>
        </w:rPr>
      </w:pPr>
      <w:r w:rsidRPr="006D4A15">
        <w:rPr>
          <w:rFonts w:asciiTheme="majorHAnsi" w:hAnsiTheme="majorHAnsi" w:cstheme="majorHAnsi"/>
          <w:lang w:val="pl-PL"/>
        </w:rPr>
        <w:t>Przyczynami wyżej wymienionych incydentów mogą być:</w:t>
      </w:r>
    </w:p>
    <w:p w14:paraId="68B63EA8" w14:textId="77777777" w:rsidR="006D4A15" w:rsidRDefault="006D4A15" w:rsidP="00E33573">
      <w:pPr>
        <w:pStyle w:val="Standard"/>
        <w:numPr>
          <w:ilvl w:val="0"/>
          <w:numId w:val="12"/>
        </w:numPr>
        <w:ind w:left="0" w:firstLine="284"/>
        <w:rPr>
          <w:rFonts w:asciiTheme="majorHAnsi" w:hAnsiTheme="majorHAnsi" w:cstheme="majorHAnsi"/>
          <w:lang w:val="pl-PL"/>
        </w:rPr>
      </w:pPr>
      <w:r w:rsidRPr="00DD06BD">
        <w:rPr>
          <w:rFonts w:asciiTheme="majorHAnsi" w:hAnsiTheme="majorHAnsi" w:cstheme="majorHAnsi"/>
          <w:lang w:val="pl-PL"/>
        </w:rPr>
        <w:t>zdarzenie losowe ( awaria zasilania, zalanie pomieszczenia serwerowni, pożar, awaria systemu klimatyzacji)</w:t>
      </w:r>
      <w:r>
        <w:rPr>
          <w:rFonts w:asciiTheme="majorHAnsi" w:hAnsiTheme="majorHAnsi" w:cstheme="majorHAnsi"/>
          <w:lang w:val="pl-PL"/>
        </w:rPr>
        <w:t>;</w:t>
      </w:r>
    </w:p>
    <w:p w14:paraId="328EB4E2" w14:textId="77777777" w:rsidR="006D4A15" w:rsidRDefault="006D4A15" w:rsidP="00E33573">
      <w:pPr>
        <w:pStyle w:val="Standard"/>
        <w:numPr>
          <w:ilvl w:val="0"/>
          <w:numId w:val="12"/>
        </w:numPr>
        <w:ind w:left="0" w:firstLine="284"/>
        <w:rPr>
          <w:rFonts w:asciiTheme="majorHAnsi" w:hAnsiTheme="majorHAnsi" w:cstheme="majorHAnsi"/>
          <w:lang w:val="pl-PL"/>
        </w:rPr>
      </w:pPr>
      <w:r w:rsidRPr="006D4A15">
        <w:rPr>
          <w:rFonts w:asciiTheme="majorHAnsi" w:hAnsiTheme="majorHAnsi" w:cstheme="majorHAnsi"/>
          <w:lang w:val="pl-PL"/>
        </w:rPr>
        <w:t>ingerencja osób z zewnątrz (</w:t>
      </w:r>
      <w:proofErr w:type="spellStart"/>
      <w:r w:rsidRPr="006D4A15">
        <w:rPr>
          <w:rFonts w:asciiTheme="majorHAnsi" w:hAnsiTheme="majorHAnsi" w:cstheme="majorHAnsi"/>
          <w:lang w:val="pl-PL"/>
        </w:rPr>
        <w:t>np.atak</w:t>
      </w:r>
      <w:proofErr w:type="spellEnd"/>
      <w:r w:rsidRPr="006D4A15">
        <w:rPr>
          <w:rFonts w:asciiTheme="majorHAnsi" w:hAnsiTheme="majorHAnsi" w:cstheme="majorHAnsi"/>
          <w:lang w:val="pl-PL"/>
        </w:rPr>
        <w:t xml:space="preserve"> </w:t>
      </w:r>
      <w:proofErr w:type="spellStart"/>
      <w:r w:rsidRPr="006D4A15">
        <w:rPr>
          <w:rFonts w:asciiTheme="majorHAnsi" w:hAnsiTheme="majorHAnsi" w:cstheme="majorHAnsi"/>
          <w:lang w:val="pl-PL"/>
        </w:rPr>
        <w:t>hakerski</w:t>
      </w:r>
      <w:proofErr w:type="spellEnd"/>
      <w:r w:rsidRPr="006D4A15">
        <w:rPr>
          <w:rFonts w:asciiTheme="majorHAnsi" w:hAnsiTheme="majorHAnsi" w:cstheme="majorHAnsi"/>
          <w:lang w:val="pl-PL"/>
        </w:rPr>
        <w:t>)</w:t>
      </w:r>
      <w:r>
        <w:rPr>
          <w:rFonts w:asciiTheme="majorHAnsi" w:hAnsiTheme="majorHAnsi" w:cstheme="majorHAnsi"/>
          <w:lang w:val="pl-PL"/>
        </w:rPr>
        <w:t>;</w:t>
      </w:r>
    </w:p>
    <w:p w14:paraId="27BE13A0" w14:textId="77777777" w:rsidR="006D4A15" w:rsidRDefault="006D4A15" w:rsidP="00E33573">
      <w:pPr>
        <w:pStyle w:val="Standard"/>
        <w:numPr>
          <w:ilvl w:val="0"/>
          <w:numId w:val="12"/>
        </w:numPr>
        <w:ind w:hanging="436"/>
        <w:rPr>
          <w:rFonts w:asciiTheme="majorHAnsi" w:hAnsiTheme="majorHAnsi" w:cstheme="majorHAnsi"/>
          <w:lang w:val="pl-PL"/>
        </w:rPr>
      </w:pPr>
      <w:r w:rsidRPr="006D4A15">
        <w:rPr>
          <w:rFonts w:asciiTheme="majorHAnsi" w:hAnsiTheme="majorHAnsi" w:cstheme="majorHAnsi"/>
          <w:lang w:val="pl-PL"/>
        </w:rPr>
        <w:t>umyślne lub nieumyślne działanie osób zatrudnionych w Starostwach powiatów: buskiego, jędrzejowskiego, kieleckiego i pińczowskiego.</w:t>
      </w:r>
    </w:p>
    <w:p w14:paraId="4203AC94" w14:textId="77777777" w:rsidR="006D7759" w:rsidRDefault="006D4A15" w:rsidP="00440072">
      <w:pPr>
        <w:pStyle w:val="Standard"/>
        <w:numPr>
          <w:ilvl w:val="1"/>
          <w:numId w:val="12"/>
        </w:numPr>
        <w:tabs>
          <w:tab w:val="left" w:pos="426"/>
          <w:tab w:val="left" w:pos="1843"/>
        </w:tabs>
        <w:spacing w:before="240" w:after="120"/>
        <w:ind w:hanging="765"/>
        <w:rPr>
          <w:rFonts w:asciiTheme="majorHAnsi" w:hAnsiTheme="majorHAnsi" w:cstheme="majorHAnsi"/>
          <w:b/>
          <w:lang w:val="pl-PL"/>
        </w:rPr>
      </w:pPr>
      <w:r w:rsidRPr="00440072">
        <w:rPr>
          <w:rFonts w:asciiTheme="majorHAnsi" w:eastAsia="Times New Roman" w:hAnsiTheme="majorHAnsi" w:cstheme="majorHAnsi"/>
          <w:b/>
          <w:smallCaps/>
          <w:sz w:val="28"/>
          <w:szCs w:val="28"/>
          <w:lang w:val="pl-PL" w:eastAsia="pl-PL" w:bidi="ar-SA"/>
        </w:rPr>
        <w:t xml:space="preserve"> Działania na wypadek awarii</w:t>
      </w:r>
    </w:p>
    <w:p w14:paraId="2200803C" w14:textId="5CC25520" w:rsidR="006D4A15" w:rsidRPr="006D4A15" w:rsidRDefault="006D4A15" w:rsidP="00C658D2">
      <w:pPr>
        <w:pStyle w:val="Standard"/>
        <w:tabs>
          <w:tab w:val="left" w:pos="0"/>
          <w:tab w:val="left" w:pos="1843"/>
        </w:tabs>
        <w:spacing w:before="240" w:after="120"/>
        <w:rPr>
          <w:rFonts w:asciiTheme="majorHAnsi" w:hAnsiTheme="majorHAnsi" w:cstheme="majorHAnsi"/>
          <w:b/>
          <w:lang w:val="pl-PL"/>
        </w:rPr>
      </w:pPr>
      <w:r w:rsidRPr="00C658D2">
        <w:rPr>
          <w:rFonts w:asciiTheme="majorHAnsi" w:hAnsiTheme="majorHAnsi" w:cstheme="majorHAnsi"/>
          <w:lang w:val="pl-PL"/>
        </w:rPr>
        <w:t xml:space="preserve">W sytuacji wystąpienia awarii systemu informatycznego </w:t>
      </w:r>
      <w:r w:rsidR="00C658D2" w:rsidRPr="00C658D2">
        <w:rPr>
          <w:rFonts w:asciiTheme="majorHAnsi" w:hAnsiTheme="majorHAnsi" w:cstheme="majorHAnsi"/>
          <w:lang w:val="pl-PL"/>
        </w:rPr>
        <w:t xml:space="preserve">, </w:t>
      </w:r>
      <w:r w:rsidRPr="00C658D2">
        <w:rPr>
          <w:rFonts w:asciiTheme="majorHAnsi" w:hAnsiTheme="majorHAnsi" w:cstheme="majorHAnsi"/>
          <w:lang w:val="pl-PL"/>
        </w:rPr>
        <w:t xml:space="preserve">Starostwa </w:t>
      </w:r>
      <w:r w:rsidR="00871866">
        <w:rPr>
          <w:rFonts w:asciiTheme="majorHAnsi" w:hAnsiTheme="majorHAnsi" w:cstheme="majorHAnsi"/>
          <w:lang w:val="pl-PL"/>
        </w:rPr>
        <w:t>podejmują</w:t>
      </w:r>
      <w:r w:rsidRPr="00C658D2">
        <w:rPr>
          <w:rFonts w:asciiTheme="majorHAnsi" w:hAnsiTheme="majorHAnsi" w:cstheme="majorHAnsi"/>
          <w:lang w:val="pl-PL"/>
        </w:rPr>
        <w:t xml:space="preserve"> </w:t>
      </w:r>
      <w:r w:rsidR="00871866">
        <w:rPr>
          <w:rFonts w:asciiTheme="majorHAnsi" w:hAnsiTheme="majorHAnsi" w:cstheme="majorHAnsi"/>
          <w:lang w:val="pl-PL"/>
        </w:rPr>
        <w:t>czynności</w:t>
      </w:r>
      <w:r w:rsidRPr="00C658D2">
        <w:rPr>
          <w:rFonts w:asciiTheme="majorHAnsi" w:hAnsiTheme="majorHAnsi" w:cstheme="majorHAnsi"/>
          <w:lang w:val="pl-PL"/>
        </w:rPr>
        <w:t xml:space="preserve"> zapewniające przywrócenie</w:t>
      </w:r>
      <w:r w:rsidR="00871866">
        <w:rPr>
          <w:rFonts w:asciiTheme="majorHAnsi" w:hAnsiTheme="majorHAnsi" w:cstheme="majorHAnsi"/>
          <w:lang w:val="pl-PL"/>
        </w:rPr>
        <w:t xml:space="preserve"> do pierwotnej </w:t>
      </w:r>
      <w:r w:rsidRPr="00C658D2">
        <w:rPr>
          <w:rFonts w:asciiTheme="majorHAnsi" w:hAnsiTheme="majorHAnsi" w:cstheme="majorHAnsi"/>
          <w:lang w:val="pl-PL"/>
        </w:rPr>
        <w:t>zdolności</w:t>
      </w:r>
      <w:r>
        <w:rPr>
          <w:rFonts w:asciiTheme="majorHAnsi" w:hAnsiTheme="majorHAnsi" w:cstheme="majorHAnsi"/>
          <w:b/>
          <w:lang w:val="pl-PL"/>
        </w:rPr>
        <w:t xml:space="preserve"> </w:t>
      </w:r>
      <w:r w:rsidR="00871866" w:rsidRPr="00871866">
        <w:rPr>
          <w:rFonts w:asciiTheme="majorHAnsi" w:hAnsiTheme="majorHAnsi" w:cstheme="majorHAnsi"/>
          <w:lang w:val="pl-PL"/>
        </w:rPr>
        <w:t>działania systemu.</w:t>
      </w:r>
      <w:r w:rsidRPr="00871866">
        <w:rPr>
          <w:rFonts w:asciiTheme="majorHAnsi" w:hAnsiTheme="majorHAnsi" w:cstheme="majorHAnsi"/>
          <w:b/>
          <w:lang w:val="pl-PL"/>
        </w:rPr>
        <w:t xml:space="preserve"> </w:t>
      </w:r>
    </w:p>
    <w:p w14:paraId="084448CE" w14:textId="15F3BF41" w:rsidR="00360620" w:rsidRPr="00871866" w:rsidRDefault="00440072" w:rsidP="00871866">
      <w:pPr>
        <w:pStyle w:val="Standard"/>
        <w:tabs>
          <w:tab w:val="left" w:pos="426"/>
          <w:tab w:val="left" w:pos="1843"/>
        </w:tabs>
        <w:spacing w:before="240" w:after="120"/>
        <w:ind w:left="765" w:hanging="765"/>
        <w:rPr>
          <w:rFonts w:asciiTheme="majorHAnsi" w:eastAsia="Times New Roman" w:hAnsiTheme="majorHAnsi" w:cstheme="majorHAnsi"/>
          <w:b/>
          <w:smallCaps/>
          <w:sz w:val="26"/>
          <w:szCs w:val="26"/>
          <w:lang w:val="pl-PL" w:eastAsia="pl-PL" w:bidi="ar-SA"/>
        </w:rPr>
      </w:pPr>
      <w:r w:rsidRPr="00871866">
        <w:rPr>
          <w:rFonts w:asciiTheme="majorHAnsi" w:eastAsia="Times New Roman" w:hAnsiTheme="majorHAnsi" w:cstheme="majorHAnsi"/>
          <w:b/>
          <w:smallCaps/>
          <w:sz w:val="26"/>
          <w:szCs w:val="26"/>
          <w:lang w:val="pl-PL" w:eastAsia="pl-PL" w:bidi="ar-SA"/>
        </w:rPr>
        <w:t>3.2.</w:t>
      </w:r>
      <w:r w:rsidR="00360620" w:rsidRPr="00871866">
        <w:rPr>
          <w:rFonts w:asciiTheme="majorHAnsi" w:eastAsia="Times New Roman" w:hAnsiTheme="majorHAnsi" w:cstheme="majorHAnsi"/>
          <w:b/>
          <w:smallCaps/>
          <w:sz w:val="26"/>
          <w:szCs w:val="26"/>
          <w:lang w:val="pl-PL" w:eastAsia="pl-PL" w:bidi="ar-SA"/>
        </w:rPr>
        <w:t>1. powiat Buski</w:t>
      </w:r>
    </w:p>
    <w:p w14:paraId="3EA9B37E" w14:textId="74EAAF8E" w:rsidR="00C658D2" w:rsidRPr="00871866" w:rsidRDefault="00C658D2" w:rsidP="00C658D2">
      <w:pPr>
        <w:pStyle w:val="Standard"/>
        <w:rPr>
          <w:rFonts w:asciiTheme="majorHAnsi" w:hAnsiTheme="majorHAnsi" w:cstheme="majorHAnsi"/>
          <w:lang w:val="pl-PL"/>
        </w:rPr>
      </w:pPr>
      <w:r w:rsidRPr="00C658D2">
        <w:rPr>
          <w:rFonts w:asciiTheme="majorHAnsi" w:hAnsiTheme="majorHAnsi" w:cstheme="majorHAnsi"/>
          <w:lang w:val="pl-PL"/>
        </w:rPr>
        <w:lastRenderedPageBreak/>
        <w:t>W Starostwie Powiatowym w Busko-Z</w:t>
      </w:r>
      <w:r>
        <w:rPr>
          <w:rFonts w:asciiTheme="majorHAnsi" w:hAnsiTheme="majorHAnsi" w:cstheme="majorHAnsi"/>
          <w:lang w:val="pl-PL"/>
        </w:rPr>
        <w:t xml:space="preserve">droju </w:t>
      </w:r>
      <w:r w:rsidRPr="00C658D2">
        <w:rPr>
          <w:rFonts w:asciiTheme="majorHAnsi" w:hAnsiTheme="majorHAnsi" w:cstheme="majorHAnsi"/>
          <w:lang w:val="pl-PL"/>
        </w:rPr>
        <w:t xml:space="preserve">za realizację procedury </w:t>
      </w:r>
      <w:r>
        <w:rPr>
          <w:rFonts w:asciiTheme="majorHAnsi" w:hAnsiTheme="majorHAnsi" w:cstheme="majorHAnsi"/>
          <w:lang w:val="pl-PL"/>
        </w:rPr>
        <w:t xml:space="preserve">przywrócenia zdolności </w:t>
      </w:r>
      <w:r w:rsidR="00871866" w:rsidRPr="00871866">
        <w:rPr>
          <w:rFonts w:asciiTheme="majorHAnsi" w:hAnsiTheme="majorHAnsi" w:cstheme="majorHAnsi"/>
          <w:lang w:val="pl-PL"/>
        </w:rPr>
        <w:t>działania systemu</w:t>
      </w:r>
      <w:r w:rsidRPr="00871866">
        <w:rPr>
          <w:rFonts w:asciiTheme="majorHAnsi" w:hAnsiTheme="majorHAnsi" w:cstheme="majorHAnsi"/>
          <w:lang w:val="pl-PL"/>
        </w:rPr>
        <w:t xml:space="preserve"> odpowiadają:</w:t>
      </w:r>
    </w:p>
    <w:p w14:paraId="0F57CC82" w14:textId="77777777" w:rsidR="00C658D2" w:rsidRPr="00DD06BD" w:rsidRDefault="00C658D2" w:rsidP="00C658D2">
      <w:pPr>
        <w:pStyle w:val="Standard"/>
        <w:rPr>
          <w:rFonts w:asciiTheme="majorHAnsi" w:hAnsiTheme="majorHAnsi" w:cstheme="majorHAnsi"/>
          <w:lang w:val="pl-PL"/>
        </w:rPr>
      </w:pPr>
      <w:r w:rsidRPr="00DD06BD">
        <w:rPr>
          <w:rFonts w:asciiTheme="majorHAnsi" w:hAnsiTheme="majorHAnsi" w:cstheme="majorHAnsi"/>
          <w:lang w:val="pl-PL"/>
        </w:rPr>
        <w:t>- Kierownik jednostki</w:t>
      </w:r>
      <w:r>
        <w:rPr>
          <w:rFonts w:asciiTheme="majorHAnsi" w:hAnsiTheme="majorHAnsi" w:cstheme="majorHAnsi"/>
          <w:lang w:val="pl-PL"/>
        </w:rPr>
        <w:t>;</w:t>
      </w:r>
    </w:p>
    <w:p w14:paraId="364D41A3" w14:textId="77777777" w:rsidR="00C658D2" w:rsidRPr="00DD06BD" w:rsidRDefault="00C658D2" w:rsidP="00C658D2">
      <w:pPr>
        <w:pStyle w:val="Standard"/>
        <w:rPr>
          <w:rFonts w:asciiTheme="majorHAnsi" w:hAnsiTheme="majorHAnsi" w:cstheme="majorHAnsi"/>
          <w:lang w:val="pl-PL"/>
        </w:rPr>
      </w:pPr>
      <w:r w:rsidRPr="00DD06BD">
        <w:rPr>
          <w:rFonts w:asciiTheme="majorHAnsi" w:hAnsiTheme="majorHAnsi" w:cstheme="majorHAnsi"/>
          <w:lang w:val="pl-PL"/>
        </w:rPr>
        <w:t>- Inspektor Ochrony Danych Osobowych</w:t>
      </w:r>
      <w:r>
        <w:rPr>
          <w:rFonts w:asciiTheme="majorHAnsi" w:hAnsiTheme="majorHAnsi" w:cstheme="majorHAnsi"/>
          <w:lang w:val="pl-PL"/>
        </w:rPr>
        <w:t>;</w:t>
      </w:r>
    </w:p>
    <w:p w14:paraId="4CDBDCB6" w14:textId="77777777" w:rsidR="00C658D2" w:rsidRDefault="00C658D2" w:rsidP="00C658D2">
      <w:pPr>
        <w:pStyle w:val="Standard"/>
        <w:rPr>
          <w:rFonts w:asciiTheme="majorHAnsi" w:hAnsiTheme="majorHAnsi" w:cstheme="majorHAnsi"/>
          <w:lang w:val="pl-PL"/>
        </w:rPr>
      </w:pPr>
      <w:r w:rsidRPr="00DD06BD">
        <w:rPr>
          <w:rFonts w:asciiTheme="majorHAnsi" w:hAnsiTheme="majorHAnsi" w:cstheme="majorHAnsi"/>
          <w:lang w:val="pl-PL"/>
        </w:rPr>
        <w:t>- Administrator Systemu Informatycznego</w:t>
      </w:r>
      <w:r>
        <w:rPr>
          <w:rFonts w:asciiTheme="majorHAnsi" w:hAnsiTheme="majorHAnsi" w:cstheme="majorHAnsi"/>
          <w:lang w:val="pl-PL"/>
        </w:rPr>
        <w:t>.</w:t>
      </w:r>
    </w:p>
    <w:p w14:paraId="551327C2" w14:textId="77777777" w:rsidR="00E33573" w:rsidRPr="00DD06BD" w:rsidRDefault="00E33573" w:rsidP="00C658D2">
      <w:pPr>
        <w:pStyle w:val="Standard"/>
        <w:rPr>
          <w:rFonts w:asciiTheme="majorHAnsi" w:hAnsiTheme="majorHAnsi" w:cstheme="majorHAnsi"/>
          <w:lang w:val="pl-PL"/>
        </w:rPr>
      </w:pPr>
    </w:p>
    <w:p w14:paraId="3B566895" w14:textId="1C30B7DC" w:rsidR="00C658D2" w:rsidRPr="00871866" w:rsidRDefault="00871866" w:rsidP="00C658D2">
      <w:pPr>
        <w:pStyle w:val="Standard"/>
        <w:rPr>
          <w:rFonts w:asciiTheme="majorHAnsi" w:hAnsiTheme="majorHAnsi" w:cstheme="majorHAnsi"/>
          <w:b/>
          <w:sz w:val="26"/>
          <w:szCs w:val="26"/>
          <w:lang w:val="pl-PL"/>
        </w:rPr>
      </w:pPr>
      <w:r w:rsidRPr="00871866">
        <w:rPr>
          <w:rFonts w:asciiTheme="majorHAnsi" w:hAnsiTheme="majorHAnsi" w:cstheme="majorHAnsi"/>
          <w:b/>
          <w:sz w:val="26"/>
          <w:szCs w:val="26"/>
          <w:lang w:val="pl-PL"/>
        </w:rPr>
        <w:t>3.2</w:t>
      </w:r>
      <w:r>
        <w:rPr>
          <w:rFonts w:asciiTheme="majorHAnsi" w:hAnsiTheme="majorHAnsi" w:cstheme="majorHAnsi"/>
          <w:b/>
          <w:sz w:val="26"/>
          <w:szCs w:val="26"/>
          <w:lang w:val="pl-PL"/>
        </w:rPr>
        <w:t>.1.1</w:t>
      </w:r>
      <w:r w:rsidR="00E33573" w:rsidRPr="00871866">
        <w:rPr>
          <w:rFonts w:asciiTheme="majorHAnsi" w:hAnsiTheme="majorHAnsi" w:cstheme="majorHAnsi"/>
          <w:b/>
          <w:sz w:val="26"/>
          <w:szCs w:val="26"/>
          <w:lang w:val="pl-PL"/>
        </w:rPr>
        <w:t xml:space="preserve"> </w:t>
      </w:r>
      <w:r w:rsidR="00C658D2" w:rsidRPr="00871866">
        <w:rPr>
          <w:rFonts w:asciiTheme="majorHAnsi" w:hAnsiTheme="majorHAnsi" w:cstheme="majorHAnsi"/>
          <w:b/>
          <w:sz w:val="26"/>
          <w:szCs w:val="26"/>
          <w:lang w:val="pl-PL"/>
        </w:rPr>
        <w:t xml:space="preserve">Działania zapewniające przywrócenie zdolności realizacji działania </w:t>
      </w:r>
      <w:proofErr w:type="spellStart"/>
      <w:r w:rsidR="00C658D2" w:rsidRPr="00871866">
        <w:rPr>
          <w:rFonts w:asciiTheme="majorHAnsi" w:hAnsiTheme="majorHAnsi" w:cstheme="majorHAnsi"/>
          <w:b/>
          <w:sz w:val="26"/>
          <w:szCs w:val="26"/>
          <w:lang w:val="pl-PL"/>
        </w:rPr>
        <w:t>Geoportalu</w:t>
      </w:r>
      <w:proofErr w:type="spellEnd"/>
    </w:p>
    <w:p w14:paraId="7CF6EC00" w14:textId="77777777" w:rsidR="00C658D2" w:rsidRPr="00DD06BD" w:rsidRDefault="00C658D2" w:rsidP="00C658D2">
      <w:pPr>
        <w:pStyle w:val="Standard"/>
        <w:rPr>
          <w:rFonts w:asciiTheme="majorHAnsi" w:hAnsiTheme="majorHAnsi" w:cstheme="majorHAnsi"/>
          <w:lang w:val="pl-PL"/>
        </w:rPr>
      </w:pPr>
    </w:p>
    <w:tbl>
      <w:tblPr>
        <w:tblW w:w="9638" w:type="dxa"/>
        <w:tblLayout w:type="fixed"/>
        <w:tblCellMar>
          <w:left w:w="10" w:type="dxa"/>
          <w:right w:w="10" w:type="dxa"/>
        </w:tblCellMar>
        <w:tblLook w:val="0000" w:firstRow="0" w:lastRow="0" w:firstColumn="0" w:lastColumn="0" w:noHBand="0" w:noVBand="0"/>
      </w:tblPr>
      <w:tblGrid>
        <w:gridCol w:w="797"/>
        <w:gridCol w:w="2091"/>
        <w:gridCol w:w="3290"/>
        <w:gridCol w:w="3460"/>
      </w:tblGrid>
      <w:tr w:rsidR="00C658D2" w:rsidRPr="00DD06BD" w14:paraId="775B593E" w14:textId="77777777" w:rsidTr="00686370">
        <w:tc>
          <w:tcPr>
            <w:tcW w:w="797" w:type="dxa"/>
            <w:tcBorders>
              <w:top w:val="single" w:sz="2" w:space="0" w:color="000000"/>
              <w:left w:val="single" w:sz="2" w:space="0" w:color="000000"/>
              <w:bottom w:val="single" w:sz="2" w:space="0" w:color="000000"/>
            </w:tcBorders>
            <w:tcMar>
              <w:top w:w="55" w:type="dxa"/>
              <w:left w:w="55" w:type="dxa"/>
              <w:bottom w:w="55" w:type="dxa"/>
              <w:right w:w="55" w:type="dxa"/>
            </w:tcMar>
          </w:tcPr>
          <w:p w14:paraId="27C8ADF8" w14:textId="77777777" w:rsidR="00C658D2" w:rsidRPr="00DD06BD" w:rsidRDefault="00C658D2" w:rsidP="00686370">
            <w:pPr>
              <w:pStyle w:val="TableContents"/>
              <w:rPr>
                <w:rFonts w:asciiTheme="majorHAnsi" w:hAnsiTheme="majorHAnsi" w:cstheme="majorHAnsi"/>
                <w:b/>
                <w:bCs/>
                <w:lang w:val="pl-PL"/>
              </w:rPr>
            </w:pPr>
            <w:r w:rsidRPr="00DD06BD">
              <w:rPr>
                <w:rFonts w:asciiTheme="majorHAnsi" w:hAnsiTheme="majorHAnsi" w:cstheme="majorHAnsi"/>
                <w:b/>
                <w:bCs/>
                <w:lang w:val="pl-PL"/>
              </w:rPr>
              <w:t>Lp.</w:t>
            </w:r>
          </w:p>
        </w:tc>
        <w:tc>
          <w:tcPr>
            <w:tcW w:w="2091" w:type="dxa"/>
            <w:tcBorders>
              <w:top w:val="single" w:sz="2" w:space="0" w:color="000000"/>
              <w:left w:val="single" w:sz="2" w:space="0" w:color="000000"/>
              <w:bottom w:val="single" w:sz="2" w:space="0" w:color="000000"/>
            </w:tcBorders>
            <w:tcMar>
              <w:top w:w="55" w:type="dxa"/>
              <w:left w:w="55" w:type="dxa"/>
              <w:bottom w:w="55" w:type="dxa"/>
              <w:right w:w="55" w:type="dxa"/>
            </w:tcMar>
          </w:tcPr>
          <w:p w14:paraId="58C6C135" w14:textId="77777777" w:rsidR="00C658D2" w:rsidRPr="00DD06BD" w:rsidRDefault="00C658D2" w:rsidP="00686370">
            <w:pPr>
              <w:pStyle w:val="TableContents"/>
              <w:rPr>
                <w:rFonts w:asciiTheme="majorHAnsi" w:hAnsiTheme="majorHAnsi" w:cstheme="majorHAnsi"/>
                <w:b/>
                <w:bCs/>
                <w:lang w:val="pl-PL"/>
              </w:rPr>
            </w:pPr>
            <w:r w:rsidRPr="00DD06BD">
              <w:rPr>
                <w:rFonts w:asciiTheme="majorHAnsi" w:hAnsiTheme="majorHAnsi" w:cstheme="majorHAnsi"/>
                <w:b/>
                <w:bCs/>
                <w:lang w:val="pl-PL"/>
              </w:rPr>
              <w:t>Funkcja</w:t>
            </w:r>
          </w:p>
        </w:tc>
        <w:tc>
          <w:tcPr>
            <w:tcW w:w="3290" w:type="dxa"/>
            <w:tcBorders>
              <w:top w:val="single" w:sz="2" w:space="0" w:color="000000"/>
              <w:left w:val="single" w:sz="2" w:space="0" w:color="000000"/>
              <w:bottom w:val="single" w:sz="2" w:space="0" w:color="000000"/>
            </w:tcBorders>
            <w:tcMar>
              <w:top w:w="55" w:type="dxa"/>
              <w:left w:w="55" w:type="dxa"/>
              <w:bottom w:w="55" w:type="dxa"/>
              <w:right w:w="55" w:type="dxa"/>
            </w:tcMar>
          </w:tcPr>
          <w:p w14:paraId="5BEEFE58" w14:textId="77777777" w:rsidR="00C658D2" w:rsidRPr="00DD06BD" w:rsidRDefault="00C658D2" w:rsidP="00686370">
            <w:pPr>
              <w:pStyle w:val="TableContents"/>
              <w:rPr>
                <w:rFonts w:asciiTheme="majorHAnsi" w:hAnsiTheme="majorHAnsi" w:cstheme="majorHAnsi"/>
                <w:b/>
                <w:bCs/>
                <w:lang w:val="pl-PL"/>
              </w:rPr>
            </w:pPr>
            <w:r w:rsidRPr="00DD06BD">
              <w:rPr>
                <w:rFonts w:asciiTheme="majorHAnsi" w:hAnsiTheme="majorHAnsi" w:cstheme="majorHAnsi"/>
                <w:b/>
                <w:bCs/>
                <w:lang w:val="pl-PL"/>
              </w:rPr>
              <w:t>Opis działań</w:t>
            </w:r>
          </w:p>
        </w:tc>
        <w:tc>
          <w:tcPr>
            <w:tcW w:w="34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A06BFA" w14:textId="77777777" w:rsidR="00C658D2" w:rsidRPr="00DD06BD" w:rsidRDefault="00C658D2" w:rsidP="00686370">
            <w:pPr>
              <w:pStyle w:val="TableContents"/>
              <w:rPr>
                <w:rFonts w:asciiTheme="majorHAnsi" w:hAnsiTheme="majorHAnsi" w:cstheme="majorHAnsi"/>
                <w:b/>
                <w:bCs/>
                <w:lang w:val="pl-PL"/>
              </w:rPr>
            </w:pPr>
            <w:r w:rsidRPr="00DD06BD">
              <w:rPr>
                <w:rFonts w:asciiTheme="majorHAnsi" w:hAnsiTheme="majorHAnsi" w:cstheme="majorHAnsi"/>
                <w:b/>
                <w:bCs/>
                <w:lang w:val="pl-PL"/>
              </w:rPr>
              <w:t>Potrzebne zasoby</w:t>
            </w:r>
          </w:p>
        </w:tc>
      </w:tr>
      <w:tr w:rsidR="00C658D2" w:rsidRPr="00DD06BD" w14:paraId="27E63C7B"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067B9072" w14:textId="58A6C5BC" w:rsidR="00C658D2" w:rsidRPr="00DD06BD" w:rsidRDefault="00E33573" w:rsidP="00686370">
            <w:pPr>
              <w:pStyle w:val="TableContents"/>
              <w:rPr>
                <w:rFonts w:asciiTheme="majorHAnsi" w:hAnsiTheme="majorHAnsi" w:cstheme="majorHAnsi"/>
                <w:lang w:val="pl-PL"/>
              </w:rPr>
            </w:pPr>
            <w:r>
              <w:rPr>
                <w:rFonts w:asciiTheme="majorHAnsi" w:hAnsiTheme="majorHAnsi" w:cstheme="majorHAnsi"/>
                <w:lang w:val="pl-PL"/>
              </w:rPr>
              <w:t>1.</w:t>
            </w:r>
          </w:p>
        </w:tc>
        <w:tc>
          <w:tcPr>
            <w:tcW w:w="2091" w:type="dxa"/>
            <w:tcBorders>
              <w:left w:val="single" w:sz="2" w:space="0" w:color="000000"/>
              <w:bottom w:val="single" w:sz="2" w:space="0" w:color="000000"/>
            </w:tcBorders>
            <w:tcMar>
              <w:top w:w="55" w:type="dxa"/>
              <w:left w:w="55" w:type="dxa"/>
              <w:bottom w:w="55" w:type="dxa"/>
              <w:right w:w="55" w:type="dxa"/>
            </w:tcMar>
          </w:tcPr>
          <w:p w14:paraId="4D610EB3"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Zweryfikować zasadność zgłoszenia od użytkownika</w:t>
            </w:r>
          </w:p>
        </w:tc>
        <w:tc>
          <w:tcPr>
            <w:tcW w:w="3290" w:type="dxa"/>
            <w:tcBorders>
              <w:left w:val="single" w:sz="2" w:space="0" w:color="000000"/>
              <w:bottom w:val="single" w:sz="2" w:space="0" w:color="000000"/>
            </w:tcBorders>
            <w:tcMar>
              <w:top w:w="55" w:type="dxa"/>
              <w:left w:w="55" w:type="dxa"/>
              <w:bottom w:w="55" w:type="dxa"/>
              <w:right w:w="55" w:type="dxa"/>
            </w:tcMar>
          </w:tcPr>
          <w:p w14:paraId="1F7DC617"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Sprawdzić, czy zgłoszenie dotyczy incydentu spowodowanego awarią systemu.</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37252AC3"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Zapewnić dostęp do infrastruktury informatycznej</w:t>
            </w:r>
          </w:p>
        </w:tc>
      </w:tr>
      <w:tr w:rsidR="00C658D2" w:rsidRPr="00DD06BD" w14:paraId="4860EBD1"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46AAF2A8" w14:textId="470516F4" w:rsidR="00C658D2" w:rsidRPr="00DD06BD" w:rsidRDefault="00E33573" w:rsidP="00686370">
            <w:pPr>
              <w:pStyle w:val="TableContents"/>
              <w:rPr>
                <w:rFonts w:asciiTheme="majorHAnsi" w:hAnsiTheme="majorHAnsi" w:cstheme="majorHAnsi"/>
                <w:lang w:val="pl-PL"/>
              </w:rPr>
            </w:pPr>
            <w:r>
              <w:rPr>
                <w:rFonts w:asciiTheme="majorHAnsi" w:hAnsiTheme="majorHAnsi" w:cstheme="majorHAnsi"/>
                <w:lang w:val="pl-PL"/>
              </w:rPr>
              <w:t>2.</w:t>
            </w:r>
          </w:p>
        </w:tc>
        <w:tc>
          <w:tcPr>
            <w:tcW w:w="2091" w:type="dxa"/>
            <w:tcBorders>
              <w:left w:val="single" w:sz="2" w:space="0" w:color="000000"/>
              <w:bottom w:val="single" w:sz="2" w:space="0" w:color="000000"/>
            </w:tcBorders>
            <w:tcMar>
              <w:top w:w="55" w:type="dxa"/>
              <w:left w:w="55" w:type="dxa"/>
              <w:bottom w:w="55" w:type="dxa"/>
              <w:right w:w="55" w:type="dxa"/>
            </w:tcMar>
          </w:tcPr>
          <w:p w14:paraId="272BE4CF"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Ustalić źródło awarii</w:t>
            </w:r>
          </w:p>
        </w:tc>
        <w:tc>
          <w:tcPr>
            <w:tcW w:w="3290" w:type="dxa"/>
            <w:tcBorders>
              <w:left w:val="single" w:sz="2" w:space="0" w:color="000000"/>
              <w:bottom w:val="single" w:sz="2" w:space="0" w:color="000000"/>
            </w:tcBorders>
            <w:tcMar>
              <w:top w:w="55" w:type="dxa"/>
              <w:left w:w="55" w:type="dxa"/>
              <w:bottom w:w="55" w:type="dxa"/>
              <w:right w:w="55" w:type="dxa"/>
            </w:tcMar>
          </w:tcPr>
          <w:p w14:paraId="59F5A181"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Ustalić co jest przyczyną awarii:</w:t>
            </w:r>
          </w:p>
          <w:p w14:paraId="3F41B691"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brak połączenia z siecią Internet</w:t>
            </w:r>
          </w:p>
          <w:p w14:paraId="5705B74F"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przerwa w zasilaniu prądem</w:t>
            </w:r>
          </w:p>
          <w:p w14:paraId="11563B5A"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wadliwe działanie sprzętu</w:t>
            </w:r>
          </w:p>
          <w:p w14:paraId="342FA385"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wadliwe działanie klimatyzacji</w:t>
            </w:r>
          </w:p>
          <w:p w14:paraId="22A0E528"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xml:space="preserve">- wadliwe działanie aplikacji </w:t>
            </w:r>
            <w:proofErr w:type="spellStart"/>
            <w:r w:rsidRPr="00DD06BD">
              <w:rPr>
                <w:rFonts w:asciiTheme="majorHAnsi" w:hAnsiTheme="majorHAnsi" w:cstheme="majorHAnsi"/>
                <w:lang w:val="pl-PL"/>
              </w:rPr>
              <w:t>Geoportalu</w:t>
            </w:r>
            <w:proofErr w:type="spellEnd"/>
          </w:p>
          <w:p w14:paraId="11840015"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xml:space="preserve">- wadliwe działanie systemu operacyjnego, na którym zainstalowano </w:t>
            </w:r>
            <w:proofErr w:type="spellStart"/>
            <w:r w:rsidRPr="00DD06BD">
              <w:rPr>
                <w:rFonts w:asciiTheme="majorHAnsi" w:hAnsiTheme="majorHAnsi" w:cstheme="majorHAnsi"/>
                <w:lang w:val="pl-PL"/>
              </w:rPr>
              <w:t>Geoportal</w:t>
            </w:r>
            <w:proofErr w:type="spellEnd"/>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1003E339"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Zapewnić:</w:t>
            </w:r>
          </w:p>
          <w:p w14:paraId="0030C107"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dostęp do serwerowni oraz do urządzeń i serwerów, które mogły ulec awarii</w:t>
            </w:r>
          </w:p>
          <w:p w14:paraId="6969C94F"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kontakt z osobą, która w porze poza godzinach pracy urzędu może pobrać klucze w celu otwarcia budynku i udostępnienia pomieszczeń</w:t>
            </w:r>
          </w:p>
          <w:p w14:paraId="1A5CDC81"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w przypadku awarii zamków wezwać ślusarza</w:t>
            </w:r>
          </w:p>
          <w:p w14:paraId="77840BF0"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w przypadku awarii zasilania elektrycznego wezwać uprawnionego elektryka</w:t>
            </w:r>
          </w:p>
          <w:p w14:paraId="1FCAF68B"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w przypadku awarii klimatyzacji wezwać firmę do usunięcia usterki</w:t>
            </w:r>
          </w:p>
        </w:tc>
      </w:tr>
      <w:tr w:rsidR="00C658D2" w:rsidRPr="00DD06BD" w14:paraId="1F5A1B3B"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4943890B" w14:textId="40220752" w:rsidR="00C658D2" w:rsidRPr="00DD06BD" w:rsidRDefault="00E33573" w:rsidP="00686370">
            <w:pPr>
              <w:pStyle w:val="TableContents"/>
              <w:rPr>
                <w:rFonts w:asciiTheme="majorHAnsi" w:hAnsiTheme="majorHAnsi" w:cstheme="majorHAnsi"/>
                <w:lang w:val="pl-PL"/>
              </w:rPr>
            </w:pPr>
            <w:r>
              <w:rPr>
                <w:rFonts w:asciiTheme="majorHAnsi" w:hAnsiTheme="majorHAnsi" w:cstheme="majorHAnsi"/>
                <w:lang w:val="pl-PL"/>
              </w:rPr>
              <w:t>3.</w:t>
            </w:r>
          </w:p>
        </w:tc>
        <w:tc>
          <w:tcPr>
            <w:tcW w:w="2091" w:type="dxa"/>
            <w:tcBorders>
              <w:left w:val="single" w:sz="2" w:space="0" w:color="000000"/>
              <w:bottom w:val="single" w:sz="2" w:space="0" w:color="000000"/>
            </w:tcBorders>
            <w:tcMar>
              <w:top w:w="55" w:type="dxa"/>
              <w:left w:w="55" w:type="dxa"/>
              <w:bottom w:w="55" w:type="dxa"/>
              <w:right w:w="55" w:type="dxa"/>
            </w:tcMar>
          </w:tcPr>
          <w:p w14:paraId="3EED35DA"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Określić skalę awarii</w:t>
            </w:r>
          </w:p>
        </w:tc>
        <w:tc>
          <w:tcPr>
            <w:tcW w:w="3290" w:type="dxa"/>
            <w:tcBorders>
              <w:left w:val="single" w:sz="2" w:space="0" w:color="000000"/>
              <w:bottom w:val="single" w:sz="2" w:space="0" w:color="000000"/>
            </w:tcBorders>
            <w:tcMar>
              <w:top w:w="55" w:type="dxa"/>
              <w:left w:w="55" w:type="dxa"/>
              <w:bottom w:w="55" w:type="dxa"/>
              <w:right w:w="55" w:type="dxa"/>
            </w:tcMar>
          </w:tcPr>
          <w:p w14:paraId="2D37B148"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xml:space="preserve">Ustalić czy awaria powoduje zatrzymanie pracy </w:t>
            </w:r>
            <w:proofErr w:type="spellStart"/>
            <w:r w:rsidRPr="00DD06BD">
              <w:rPr>
                <w:rFonts w:asciiTheme="majorHAnsi" w:hAnsiTheme="majorHAnsi" w:cstheme="majorHAnsi"/>
                <w:lang w:val="pl-PL"/>
              </w:rPr>
              <w:t>Geoportalu</w:t>
            </w:r>
            <w:proofErr w:type="spellEnd"/>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4C98DCC4"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Zapewnić kontakt z kluczowymi pracownikami odpowiedzialnymi za system informatyczny.</w:t>
            </w:r>
          </w:p>
        </w:tc>
      </w:tr>
      <w:tr w:rsidR="00C658D2" w:rsidRPr="00DD06BD" w14:paraId="79E7AF45"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5ED3599C" w14:textId="6218DF9F" w:rsidR="00C658D2" w:rsidRPr="00DD06BD" w:rsidRDefault="00E33573" w:rsidP="00686370">
            <w:pPr>
              <w:pStyle w:val="TableContents"/>
              <w:rPr>
                <w:rFonts w:asciiTheme="majorHAnsi" w:hAnsiTheme="majorHAnsi" w:cstheme="majorHAnsi"/>
                <w:lang w:val="pl-PL"/>
              </w:rPr>
            </w:pPr>
            <w:r>
              <w:rPr>
                <w:rFonts w:asciiTheme="majorHAnsi" w:hAnsiTheme="majorHAnsi" w:cstheme="majorHAnsi"/>
                <w:lang w:val="pl-PL"/>
              </w:rPr>
              <w:t>4.</w:t>
            </w:r>
          </w:p>
        </w:tc>
        <w:tc>
          <w:tcPr>
            <w:tcW w:w="2091" w:type="dxa"/>
            <w:tcBorders>
              <w:left w:val="single" w:sz="2" w:space="0" w:color="000000"/>
              <w:bottom w:val="single" w:sz="2" w:space="0" w:color="000000"/>
            </w:tcBorders>
            <w:tcMar>
              <w:top w:w="55" w:type="dxa"/>
              <w:left w:w="55" w:type="dxa"/>
              <w:bottom w:w="55" w:type="dxa"/>
              <w:right w:w="55" w:type="dxa"/>
            </w:tcMar>
          </w:tcPr>
          <w:p w14:paraId="6D2191D5"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Ustalić czy wznawianie usługi może odbywać się w dotychczasowej lokalizacji</w:t>
            </w:r>
          </w:p>
        </w:tc>
        <w:tc>
          <w:tcPr>
            <w:tcW w:w="3290" w:type="dxa"/>
            <w:tcBorders>
              <w:left w:val="single" w:sz="2" w:space="0" w:color="000000"/>
              <w:bottom w:val="single" w:sz="2" w:space="0" w:color="000000"/>
            </w:tcBorders>
            <w:tcMar>
              <w:top w:w="55" w:type="dxa"/>
              <w:left w:w="55" w:type="dxa"/>
              <w:bottom w:w="55" w:type="dxa"/>
              <w:right w:w="55" w:type="dxa"/>
            </w:tcMar>
          </w:tcPr>
          <w:p w14:paraId="3BE48241"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xml:space="preserve">Działanie to ma na celu zweryfikowanie, czy odnowienie usługi </w:t>
            </w:r>
            <w:proofErr w:type="spellStart"/>
            <w:r w:rsidRPr="00DD06BD">
              <w:rPr>
                <w:rFonts w:asciiTheme="majorHAnsi" w:hAnsiTheme="majorHAnsi" w:cstheme="majorHAnsi"/>
                <w:lang w:val="pl-PL"/>
              </w:rPr>
              <w:t>Geoportalu</w:t>
            </w:r>
            <w:proofErr w:type="spellEnd"/>
            <w:r w:rsidRPr="00DD06BD">
              <w:rPr>
                <w:rFonts w:asciiTheme="majorHAnsi" w:hAnsiTheme="majorHAnsi" w:cstheme="majorHAnsi"/>
                <w:lang w:val="pl-PL"/>
              </w:rPr>
              <w:t xml:space="preserve"> będzie w dotychczasowej lokalizacji, czy w lokalizacji alternatywnej.</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65C46A"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Zapewnić:</w:t>
            </w:r>
          </w:p>
          <w:p w14:paraId="032CF752"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możliwość uruchomienia usługi w lokalizacji alternatywnej</w:t>
            </w:r>
          </w:p>
          <w:p w14:paraId="6F18ABF9"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infrastrukturę sieciową</w:t>
            </w:r>
          </w:p>
          <w:p w14:paraId="208A6F97"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zasilanie prądem</w:t>
            </w:r>
          </w:p>
        </w:tc>
      </w:tr>
      <w:tr w:rsidR="00C658D2" w:rsidRPr="00DD06BD" w14:paraId="6D2ADFC9"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483BEBD8" w14:textId="31791A21" w:rsidR="00C658D2" w:rsidRPr="00DD06BD" w:rsidRDefault="00E33573" w:rsidP="00686370">
            <w:pPr>
              <w:pStyle w:val="TableContents"/>
              <w:rPr>
                <w:rFonts w:asciiTheme="majorHAnsi" w:hAnsiTheme="majorHAnsi" w:cstheme="majorHAnsi"/>
                <w:lang w:val="pl-PL"/>
              </w:rPr>
            </w:pPr>
            <w:r>
              <w:rPr>
                <w:rFonts w:asciiTheme="majorHAnsi" w:hAnsiTheme="majorHAnsi" w:cstheme="majorHAnsi"/>
                <w:lang w:val="pl-PL"/>
              </w:rPr>
              <w:t>5.</w:t>
            </w:r>
          </w:p>
        </w:tc>
        <w:tc>
          <w:tcPr>
            <w:tcW w:w="2091" w:type="dxa"/>
            <w:tcBorders>
              <w:left w:val="single" w:sz="2" w:space="0" w:color="000000"/>
              <w:bottom w:val="single" w:sz="2" w:space="0" w:color="000000"/>
            </w:tcBorders>
            <w:tcMar>
              <w:top w:w="55" w:type="dxa"/>
              <w:left w:w="55" w:type="dxa"/>
              <w:bottom w:w="55" w:type="dxa"/>
              <w:right w:w="55" w:type="dxa"/>
            </w:tcMar>
          </w:tcPr>
          <w:p w14:paraId="3DD38806"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Zakupić niezbędne elementy wyposażenia, dokonać naprawy (wymiany) urządzeń, uruchomić usługę</w:t>
            </w:r>
          </w:p>
        </w:tc>
        <w:tc>
          <w:tcPr>
            <w:tcW w:w="3290" w:type="dxa"/>
            <w:tcBorders>
              <w:left w:val="single" w:sz="2" w:space="0" w:color="000000"/>
              <w:bottom w:val="single" w:sz="2" w:space="0" w:color="000000"/>
            </w:tcBorders>
            <w:tcMar>
              <w:top w:w="55" w:type="dxa"/>
              <w:left w:w="55" w:type="dxa"/>
              <w:bottom w:w="55" w:type="dxa"/>
              <w:right w:w="55" w:type="dxa"/>
            </w:tcMar>
          </w:tcPr>
          <w:p w14:paraId="77161DC0"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W przypadku braku możliwości zakupu należy znaleźć rozwiązanie alternatywne (np. zdecydować o przeniesieniu usług na stałe na inny serwer).</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26804B35"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Zapewnić:</w:t>
            </w:r>
          </w:p>
          <w:p w14:paraId="22D1FEDB"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w uzgodnieniu w przełożonymi, środków na zakup elementów niezbędnych do ponownego uruchomienia systemu oraz usług</w:t>
            </w:r>
          </w:p>
        </w:tc>
      </w:tr>
      <w:tr w:rsidR="00C658D2" w:rsidRPr="00DD06BD" w14:paraId="7E253D9F"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20D8261F" w14:textId="389FDB9F" w:rsidR="00C658D2" w:rsidRPr="00DD06BD" w:rsidRDefault="00E33573" w:rsidP="00686370">
            <w:pPr>
              <w:pStyle w:val="TableContents"/>
              <w:rPr>
                <w:rFonts w:asciiTheme="majorHAnsi" w:hAnsiTheme="majorHAnsi" w:cstheme="majorHAnsi"/>
                <w:lang w:val="pl-PL"/>
              </w:rPr>
            </w:pPr>
            <w:r>
              <w:rPr>
                <w:rFonts w:asciiTheme="majorHAnsi" w:hAnsiTheme="majorHAnsi" w:cstheme="majorHAnsi"/>
                <w:lang w:val="pl-PL"/>
              </w:rPr>
              <w:lastRenderedPageBreak/>
              <w:t>6.</w:t>
            </w:r>
          </w:p>
        </w:tc>
        <w:tc>
          <w:tcPr>
            <w:tcW w:w="2091" w:type="dxa"/>
            <w:tcBorders>
              <w:left w:val="single" w:sz="2" w:space="0" w:color="000000"/>
              <w:bottom w:val="single" w:sz="2" w:space="0" w:color="000000"/>
            </w:tcBorders>
            <w:tcMar>
              <w:top w:w="55" w:type="dxa"/>
              <w:left w:w="55" w:type="dxa"/>
              <w:bottom w:w="55" w:type="dxa"/>
              <w:right w:w="55" w:type="dxa"/>
            </w:tcMar>
          </w:tcPr>
          <w:p w14:paraId="1F3B2FBB"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Zweryfikować możliwość przeniesienia usług na inny serwer</w:t>
            </w:r>
          </w:p>
        </w:tc>
        <w:tc>
          <w:tcPr>
            <w:tcW w:w="3290" w:type="dxa"/>
            <w:tcBorders>
              <w:left w:val="single" w:sz="2" w:space="0" w:color="000000"/>
              <w:bottom w:val="single" w:sz="2" w:space="0" w:color="000000"/>
            </w:tcBorders>
            <w:tcMar>
              <w:top w:w="55" w:type="dxa"/>
              <w:left w:w="55" w:type="dxa"/>
              <w:bottom w:w="55" w:type="dxa"/>
              <w:right w:w="55" w:type="dxa"/>
            </w:tcMar>
          </w:tcPr>
          <w:p w14:paraId="3CA2E2D0"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Sprawdzić, czy usługa może być uruchomiona na dowolnym działającym poprawnie serwerze.</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4FE42326"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w:t>
            </w:r>
          </w:p>
        </w:tc>
      </w:tr>
      <w:tr w:rsidR="00C658D2" w:rsidRPr="00DD06BD" w14:paraId="211AE1A0"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75B9EE46" w14:textId="497064F1" w:rsidR="00C658D2" w:rsidRPr="00DD06BD" w:rsidRDefault="00E33573" w:rsidP="00686370">
            <w:pPr>
              <w:pStyle w:val="TableContents"/>
              <w:rPr>
                <w:rFonts w:asciiTheme="majorHAnsi" w:hAnsiTheme="majorHAnsi" w:cstheme="majorHAnsi"/>
                <w:lang w:val="pl-PL"/>
              </w:rPr>
            </w:pPr>
            <w:r>
              <w:rPr>
                <w:rFonts w:asciiTheme="majorHAnsi" w:hAnsiTheme="majorHAnsi" w:cstheme="majorHAnsi"/>
                <w:lang w:val="pl-PL"/>
              </w:rPr>
              <w:t>7.</w:t>
            </w:r>
          </w:p>
        </w:tc>
        <w:tc>
          <w:tcPr>
            <w:tcW w:w="2091" w:type="dxa"/>
            <w:tcBorders>
              <w:left w:val="single" w:sz="2" w:space="0" w:color="000000"/>
              <w:bottom w:val="single" w:sz="2" w:space="0" w:color="000000"/>
            </w:tcBorders>
            <w:tcMar>
              <w:top w:w="55" w:type="dxa"/>
              <w:left w:w="55" w:type="dxa"/>
              <w:bottom w:w="55" w:type="dxa"/>
              <w:right w:w="55" w:type="dxa"/>
            </w:tcMar>
          </w:tcPr>
          <w:p w14:paraId="78F6FAD2"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Przygotować serwer zastępczy</w:t>
            </w:r>
          </w:p>
        </w:tc>
        <w:tc>
          <w:tcPr>
            <w:tcW w:w="3290" w:type="dxa"/>
            <w:tcBorders>
              <w:left w:val="single" w:sz="2" w:space="0" w:color="000000"/>
              <w:bottom w:val="single" w:sz="2" w:space="0" w:color="000000"/>
            </w:tcBorders>
            <w:tcMar>
              <w:top w:w="55" w:type="dxa"/>
              <w:left w:w="55" w:type="dxa"/>
              <w:bottom w:w="55" w:type="dxa"/>
              <w:right w:w="55" w:type="dxa"/>
            </w:tcMar>
          </w:tcPr>
          <w:p w14:paraId="3601532F"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Jako serwer można wykorzystać dowolny komputer, który należy odpowiednio skonfigurować. Po uruchomieniu usług na serwerze zastępczym należy przetestować ich działanie.</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6BE10684"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Zapewnić:</w:t>
            </w:r>
          </w:p>
          <w:p w14:paraId="32C3EAFE"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sprzęt dowolnego typu, który umożliwi uruchomienie usług w podstawowym ich zakresie.</w:t>
            </w:r>
          </w:p>
        </w:tc>
      </w:tr>
      <w:tr w:rsidR="00C658D2" w:rsidRPr="00DD06BD" w14:paraId="06EFED8E"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1F4E7851" w14:textId="02486E7C" w:rsidR="00C658D2" w:rsidRPr="00DD06BD" w:rsidRDefault="00E33573" w:rsidP="00686370">
            <w:pPr>
              <w:pStyle w:val="TableContents"/>
              <w:rPr>
                <w:rFonts w:asciiTheme="majorHAnsi" w:hAnsiTheme="majorHAnsi" w:cstheme="majorHAnsi"/>
                <w:lang w:val="pl-PL"/>
              </w:rPr>
            </w:pPr>
            <w:r>
              <w:rPr>
                <w:rFonts w:asciiTheme="majorHAnsi" w:hAnsiTheme="majorHAnsi" w:cstheme="majorHAnsi"/>
                <w:lang w:val="pl-PL"/>
              </w:rPr>
              <w:t>8.</w:t>
            </w:r>
          </w:p>
        </w:tc>
        <w:tc>
          <w:tcPr>
            <w:tcW w:w="2091" w:type="dxa"/>
            <w:tcBorders>
              <w:left w:val="single" w:sz="2" w:space="0" w:color="000000"/>
              <w:bottom w:val="single" w:sz="2" w:space="0" w:color="000000"/>
            </w:tcBorders>
            <w:tcMar>
              <w:top w:w="55" w:type="dxa"/>
              <w:left w:w="55" w:type="dxa"/>
              <w:bottom w:w="55" w:type="dxa"/>
              <w:right w:w="55" w:type="dxa"/>
            </w:tcMar>
          </w:tcPr>
          <w:p w14:paraId="206A6FF4"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xml:space="preserve">Przywrócić funkcjonowanie usługi </w:t>
            </w:r>
            <w:proofErr w:type="spellStart"/>
            <w:r w:rsidRPr="00DD06BD">
              <w:rPr>
                <w:rFonts w:asciiTheme="majorHAnsi" w:hAnsiTheme="majorHAnsi" w:cstheme="majorHAnsi"/>
                <w:lang w:val="pl-PL"/>
              </w:rPr>
              <w:t>Geoportalu</w:t>
            </w:r>
            <w:proofErr w:type="spellEnd"/>
            <w:r w:rsidRPr="00DD06BD">
              <w:rPr>
                <w:rFonts w:asciiTheme="majorHAnsi" w:hAnsiTheme="majorHAnsi" w:cstheme="majorHAnsi"/>
                <w:lang w:val="pl-PL"/>
              </w:rPr>
              <w:t xml:space="preserve"> / systemu</w:t>
            </w:r>
          </w:p>
        </w:tc>
        <w:tc>
          <w:tcPr>
            <w:tcW w:w="3290" w:type="dxa"/>
            <w:tcBorders>
              <w:left w:val="single" w:sz="2" w:space="0" w:color="000000"/>
              <w:bottom w:val="single" w:sz="2" w:space="0" w:color="000000"/>
            </w:tcBorders>
            <w:tcMar>
              <w:top w:w="55" w:type="dxa"/>
              <w:left w:w="55" w:type="dxa"/>
              <w:bottom w:w="55" w:type="dxa"/>
              <w:right w:w="55" w:type="dxa"/>
            </w:tcMar>
          </w:tcPr>
          <w:p w14:paraId="2E55A3C8"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Spróbować usunąć przyczynę nieprawidłowego działania. W razie konieczności należy odtworzyć maszynę i usługi z kopii zapasowych</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2678F5B7"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Zapewnić:</w:t>
            </w:r>
          </w:p>
          <w:p w14:paraId="097740F4"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dostęp do najbardziej aktualnej wersji portalu</w:t>
            </w:r>
          </w:p>
          <w:p w14:paraId="3F039174"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dostęp do aktualnej bazy danych.</w:t>
            </w:r>
          </w:p>
        </w:tc>
      </w:tr>
      <w:tr w:rsidR="00C658D2" w:rsidRPr="00DD06BD" w14:paraId="4E86EAAB"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3D790EF8" w14:textId="6E318426" w:rsidR="00C658D2" w:rsidRPr="00DD06BD" w:rsidRDefault="00E33573" w:rsidP="00686370">
            <w:pPr>
              <w:pStyle w:val="TableContents"/>
              <w:rPr>
                <w:rFonts w:asciiTheme="majorHAnsi" w:hAnsiTheme="majorHAnsi" w:cstheme="majorHAnsi"/>
                <w:lang w:val="pl-PL"/>
              </w:rPr>
            </w:pPr>
            <w:r>
              <w:rPr>
                <w:rFonts w:asciiTheme="majorHAnsi" w:hAnsiTheme="majorHAnsi" w:cstheme="majorHAnsi"/>
                <w:lang w:val="pl-PL"/>
              </w:rPr>
              <w:t>9.</w:t>
            </w:r>
          </w:p>
        </w:tc>
        <w:tc>
          <w:tcPr>
            <w:tcW w:w="2091" w:type="dxa"/>
            <w:tcBorders>
              <w:left w:val="single" w:sz="2" w:space="0" w:color="000000"/>
              <w:bottom w:val="single" w:sz="2" w:space="0" w:color="000000"/>
            </w:tcBorders>
            <w:tcMar>
              <w:top w:w="55" w:type="dxa"/>
              <w:left w:w="55" w:type="dxa"/>
              <w:bottom w:w="55" w:type="dxa"/>
              <w:right w:w="55" w:type="dxa"/>
            </w:tcMar>
          </w:tcPr>
          <w:p w14:paraId="68400447"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Sprawdzenie aplikacji / systemu</w:t>
            </w:r>
          </w:p>
        </w:tc>
        <w:tc>
          <w:tcPr>
            <w:tcW w:w="3290" w:type="dxa"/>
            <w:tcBorders>
              <w:left w:val="single" w:sz="2" w:space="0" w:color="000000"/>
              <w:bottom w:val="single" w:sz="2" w:space="0" w:color="000000"/>
            </w:tcBorders>
            <w:tcMar>
              <w:top w:w="55" w:type="dxa"/>
              <w:left w:w="55" w:type="dxa"/>
              <w:bottom w:w="55" w:type="dxa"/>
              <w:right w:w="55" w:type="dxa"/>
            </w:tcMar>
          </w:tcPr>
          <w:p w14:paraId="7AF0FCDE"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Po migracji i uruchomieniu należy zweryfikować prawidłowe funkcjonowanie usług zainstalowanych na serwerze.</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A21D221"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w:t>
            </w:r>
          </w:p>
        </w:tc>
      </w:tr>
      <w:tr w:rsidR="00C658D2" w:rsidRPr="00DD06BD" w14:paraId="713410FB"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28E5822E" w14:textId="42E0F735" w:rsidR="00C658D2" w:rsidRPr="00DD06BD" w:rsidRDefault="00E33573" w:rsidP="00686370">
            <w:pPr>
              <w:pStyle w:val="TableContents"/>
              <w:rPr>
                <w:rFonts w:asciiTheme="majorHAnsi" w:hAnsiTheme="majorHAnsi" w:cstheme="majorHAnsi"/>
                <w:lang w:val="pl-PL"/>
              </w:rPr>
            </w:pPr>
            <w:r>
              <w:rPr>
                <w:rFonts w:asciiTheme="majorHAnsi" w:hAnsiTheme="majorHAnsi" w:cstheme="majorHAnsi"/>
                <w:lang w:val="pl-PL"/>
              </w:rPr>
              <w:t>10.</w:t>
            </w:r>
          </w:p>
        </w:tc>
        <w:tc>
          <w:tcPr>
            <w:tcW w:w="2091" w:type="dxa"/>
            <w:tcBorders>
              <w:left w:val="single" w:sz="2" w:space="0" w:color="000000"/>
              <w:bottom w:val="single" w:sz="2" w:space="0" w:color="000000"/>
            </w:tcBorders>
            <w:tcMar>
              <w:top w:w="55" w:type="dxa"/>
              <w:left w:w="55" w:type="dxa"/>
              <w:bottom w:w="55" w:type="dxa"/>
              <w:right w:w="55" w:type="dxa"/>
            </w:tcMar>
          </w:tcPr>
          <w:p w14:paraId="07BFF34F"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Uruchomienie usługi w trybie produkcyjnym</w:t>
            </w:r>
          </w:p>
        </w:tc>
        <w:tc>
          <w:tcPr>
            <w:tcW w:w="3290" w:type="dxa"/>
            <w:tcBorders>
              <w:left w:val="single" w:sz="2" w:space="0" w:color="000000"/>
              <w:bottom w:val="single" w:sz="2" w:space="0" w:color="000000"/>
            </w:tcBorders>
            <w:tcMar>
              <w:top w:w="55" w:type="dxa"/>
              <w:left w:w="55" w:type="dxa"/>
              <w:bottom w:w="55" w:type="dxa"/>
              <w:right w:w="55" w:type="dxa"/>
            </w:tcMar>
          </w:tcPr>
          <w:p w14:paraId="69E5D3F2"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Po uruchomieniu usług należy powiadomić przełożonego o postępie.</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3100D83C"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Zapewnić:</w:t>
            </w:r>
          </w:p>
          <w:p w14:paraId="0874502A" w14:textId="77777777" w:rsidR="00C658D2" w:rsidRPr="00DD06BD" w:rsidRDefault="00C658D2" w:rsidP="00686370">
            <w:pPr>
              <w:pStyle w:val="TableContents"/>
              <w:rPr>
                <w:rFonts w:asciiTheme="majorHAnsi" w:hAnsiTheme="majorHAnsi" w:cstheme="majorHAnsi"/>
                <w:lang w:val="pl-PL"/>
              </w:rPr>
            </w:pPr>
            <w:r w:rsidRPr="00DD06BD">
              <w:rPr>
                <w:rFonts w:asciiTheme="majorHAnsi" w:hAnsiTheme="majorHAnsi" w:cstheme="majorHAnsi"/>
                <w:lang w:val="pl-PL"/>
              </w:rPr>
              <w:t>- kontakt z kluczowymi pracownikami i kierownikami</w:t>
            </w:r>
          </w:p>
        </w:tc>
      </w:tr>
    </w:tbl>
    <w:p w14:paraId="0F69EA24" w14:textId="77777777" w:rsidR="00C658D2" w:rsidRDefault="00C658D2" w:rsidP="00360620">
      <w:pPr>
        <w:pStyle w:val="Standard"/>
        <w:spacing w:before="360" w:after="120"/>
        <w:rPr>
          <w:rFonts w:asciiTheme="majorHAnsi" w:eastAsia="Times New Roman" w:hAnsiTheme="majorHAnsi" w:cstheme="majorHAnsi"/>
          <w:b/>
          <w:smallCaps/>
          <w:sz w:val="28"/>
          <w:szCs w:val="28"/>
          <w:lang w:val="pl-PL" w:eastAsia="pl-PL" w:bidi="ar-SA"/>
        </w:rPr>
      </w:pPr>
    </w:p>
    <w:p w14:paraId="6D480D70" w14:textId="0DB8DE94" w:rsidR="00360620" w:rsidRPr="00871866" w:rsidRDefault="00360620" w:rsidP="00871866">
      <w:pPr>
        <w:pStyle w:val="Standard"/>
        <w:spacing w:before="240" w:after="120"/>
        <w:rPr>
          <w:rFonts w:asciiTheme="majorHAnsi" w:eastAsia="Times New Roman" w:hAnsiTheme="majorHAnsi" w:cstheme="majorHAnsi"/>
          <w:b/>
          <w:smallCaps/>
          <w:sz w:val="26"/>
          <w:szCs w:val="26"/>
          <w:lang w:val="pl-PL" w:eastAsia="pl-PL" w:bidi="ar-SA"/>
        </w:rPr>
      </w:pPr>
      <w:r w:rsidRPr="00871866">
        <w:rPr>
          <w:rFonts w:asciiTheme="majorHAnsi" w:eastAsia="Times New Roman" w:hAnsiTheme="majorHAnsi" w:cstheme="majorHAnsi"/>
          <w:b/>
          <w:smallCaps/>
          <w:sz w:val="26"/>
          <w:szCs w:val="26"/>
          <w:lang w:val="pl-PL" w:eastAsia="pl-PL" w:bidi="ar-SA"/>
        </w:rPr>
        <w:t>3</w:t>
      </w:r>
      <w:r w:rsidR="00871866">
        <w:rPr>
          <w:rFonts w:asciiTheme="majorHAnsi" w:eastAsia="Times New Roman" w:hAnsiTheme="majorHAnsi" w:cstheme="majorHAnsi"/>
          <w:b/>
          <w:smallCaps/>
          <w:sz w:val="26"/>
          <w:szCs w:val="26"/>
          <w:lang w:val="pl-PL" w:eastAsia="pl-PL" w:bidi="ar-SA"/>
        </w:rPr>
        <w:t>.2</w:t>
      </w:r>
      <w:r w:rsidRPr="00871866">
        <w:rPr>
          <w:rFonts w:asciiTheme="majorHAnsi" w:eastAsia="Times New Roman" w:hAnsiTheme="majorHAnsi" w:cstheme="majorHAnsi"/>
          <w:b/>
          <w:smallCaps/>
          <w:sz w:val="26"/>
          <w:szCs w:val="26"/>
          <w:lang w:val="pl-PL" w:eastAsia="pl-PL" w:bidi="ar-SA"/>
        </w:rPr>
        <w:t>.</w:t>
      </w:r>
      <w:r w:rsidR="00871866">
        <w:rPr>
          <w:rFonts w:asciiTheme="majorHAnsi" w:eastAsia="Times New Roman" w:hAnsiTheme="majorHAnsi" w:cstheme="majorHAnsi"/>
          <w:b/>
          <w:smallCaps/>
          <w:sz w:val="26"/>
          <w:szCs w:val="26"/>
          <w:lang w:val="pl-PL" w:eastAsia="pl-PL" w:bidi="ar-SA"/>
        </w:rPr>
        <w:t>2</w:t>
      </w:r>
      <w:r w:rsidRPr="00871866">
        <w:rPr>
          <w:rFonts w:asciiTheme="majorHAnsi" w:eastAsia="Times New Roman" w:hAnsiTheme="majorHAnsi" w:cstheme="majorHAnsi"/>
          <w:b/>
          <w:smallCaps/>
          <w:sz w:val="26"/>
          <w:szCs w:val="26"/>
          <w:lang w:val="pl-PL" w:eastAsia="pl-PL" w:bidi="ar-SA"/>
        </w:rPr>
        <w:t xml:space="preserve"> powiat Jędrzejowski</w:t>
      </w:r>
    </w:p>
    <w:p w14:paraId="001BD817" w14:textId="3F81C282" w:rsidR="00686370" w:rsidRPr="00387291" w:rsidRDefault="00686370" w:rsidP="00686370">
      <w:pPr>
        <w:pStyle w:val="Standard"/>
        <w:rPr>
          <w:rFonts w:asciiTheme="majorHAnsi" w:hAnsiTheme="majorHAnsi" w:cstheme="majorHAnsi"/>
          <w:lang w:val="pl-PL"/>
        </w:rPr>
      </w:pPr>
      <w:r w:rsidRPr="00387291">
        <w:rPr>
          <w:rFonts w:asciiTheme="majorHAnsi" w:hAnsiTheme="majorHAnsi" w:cstheme="majorHAnsi"/>
          <w:lang w:val="pl-PL"/>
        </w:rPr>
        <w:t xml:space="preserve">W Starostwie Powiatowym w </w:t>
      </w:r>
      <w:r w:rsidR="00A24AE1" w:rsidRPr="00387291">
        <w:rPr>
          <w:rFonts w:asciiTheme="majorHAnsi" w:hAnsiTheme="majorHAnsi" w:cstheme="majorHAnsi"/>
          <w:lang w:val="pl-PL"/>
        </w:rPr>
        <w:t>Jędrzejowie</w:t>
      </w:r>
      <w:r w:rsidRPr="00387291">
        <w:rPr>
          <w:rFonts w:asciiTheme="majorHAnsi" w:hAnsiTheme="majorHAnsi" w:cstheme="majorHAnsi"/>
          <w:lang w:val="pl-PL"/>
        </w:rPr>
        <w:t xml:space="preserve"> za realizację procedury przywrócenia zdolności wadliwego elementu odpowiadają:</w:t>
      </w:r>
    </w:p>
    <w:p w14:paraId="22F95940" w14:textId="5CEF3317" w:rsidR="00686370" w:rsidRPr="00387291" w:rsidRDefault="00686370" w:rsidP="00686370">
      <w:pPr>
        <w:pStyle w:val="Standard"/>
        <w:rPr>
          <w:rFonts w:asciiTheme="majorHAnsi" w:hAnsiTheme="majorHAnsi" w:cstheme="majorHAnsi"/>
          <w:lang w:val="pl-PL"/>
        </w:rPr>
      </w:pPr>
      <w:r w:rsidRPr="00387291">
        <w:rPr>
          <w:rFonts w:asciiTheme="majorHAnsi" w:hAnsiTheme="majorHAnsi" w:cstheme="majorHAnsi"/>
          <w:lang w:val="pl-PL"/>
        </w:rPr>
        <w:t>- Kierownik jednostki;</w:t>
      </w:r>
    </w:p>
    <w:p w14:paraId="52E1BBAC" w14:textId="3035A5BA" w:rsidR="00686370" w:rsidRPr="00387291" w:rsidRDefault="00686370" w:rsidP="00686370">
      <w:pPr>
        <w:pStyle w:val="Standard"/>
        <w:rPr>
          <w:rFonts w:asciiTheme="majorHAnsi" w:hAnsiTheme="majorHAnsi" w:cstheme="majorHAnsi"/>
          <w:lang w:val="pl-PL"/>
        </w:rPr>
      </w:pPr>
      <w:r w:rsidRPr="00387291">
        <w:rPr>
          <w:rFonts w:asciiTheme="majorHAnsi" w:hAnsiTheme="majorHAnsi" w:cstheme="majorHAnsi"/>
          <w:lang w:val="pl-PL"/>
        </w:rPr>
        <w:t>- Admini</w:t>
      </w:r>
      <w:r w:rsidR="00062504">
        <w:rPr>
          <w:rFonts w:asciiTheme="majorHAnsi" w:hAnsiTheme="majorHAnsi" w:cstheme="majorHAnsi"/>
          <w:lang w:val="pl-PL"/>
        </w:rPr>
        <w:t>strator Systemu Informatycznego;</w:t>
      </w:r>
    </w:p>
    <w:p w14:paraId="38E9A401" w14:textId="1523A95D" w:rsidR="00686370" w:rsidRPr="00387291" w:rsidRDefault="00387291" w:rsidP="00686370">
      <w:pPr>
        <w:pStyle w:val="Standard"/>
        <w:rPr>
          <w:rFonts w:asciiTheme="majorHAnsi" w:hAnsiTheme="majorHAnsi" w:cstheme="majorHAnsi"/>
          <w:lang w:val="pl-PL"/>
        </w:rPr>
      </w:pPr>
      <w:r w:rsidRPr="00387291">
        <w:rPr>
          <w:rFonts w:asciiTheme="majorHAnsi" w:hAnsiTheme="majorHAnsi" w:cstheme="majorHAnsi"/>
          <w:lang w:val="pl-PL"/>
        </w:rPr>
        <w:t>- Inspektor Ochrony Danych Osobowych (Audytor)</w:t>
      </w:r>
      <w:r w:rsidR="00062504">
        <w:rPr>
          <w:rFonts w:asciiTheme="majorHAnsi" w:hAnsiTheme="majorHAnsi" w:cstheme="majorHAnsi"/>
          <w:lang w:val="pl-PL"/>
        </w:rPr>
        <w:t>.</w:t>
      </w:r>
    </w:p>
    <w:p w14:paraId="1C750CC9" w14:textId="77777777" w:rsidR="00387291" w:rsidRPr="00DD06BD" w:rsidRDefault="00387291" w:rsidP="00686370">
      <w:pPr>
        <w:pStyle w:val="Standard"/>
        <w:rPr>
          <w:rFonts w:asciiTheme="majorHAnsi" w:hAnsiTheme="majorHAnsi" w:cstheme="majorHAnsi"/>
          <w:lang w:val="pl-PL"/>
        </w:rPr>
      </w:pPr>
    </w:p>
    <w:p w14:paraId="225F76A4" w14:textId="40C94E52" w:rsidR="00686370" w:rsidRDefault="00871866" w:rsidP="00686370">
      <w:pPr>
        <w:pStyle w:val="Standard"/>
        <w:rPr>
          <w:rFonts w:asciiTheme="majorHAnsi" w:hAnsiTheme="majorHAnsi" w:cstheme="majorHAnsi"/>
          <w:b/>
          <w:sz w:val="26"/>
          <w:szCs w:val="26"/>
          <w:lang w:val="pl-PL"/>
        </w:rPr>
      </w:pPr>
      <w:r>
        <w:rPr>
          <w:rFonts w:asciiTheme="majorHAnsi" w:hAnsiTheme="majorHAnsi" w:cstheme="majorHAnsi"/>
          <w:b/>
          <w:sz w:val="26"/>
          <w:szCs w:val="26"/>
          <w:lang w:val="pl-PL"/>
        </w:rPr>
        <w:t xml:space="preserve">3.2.2.1. </w:t>
      </w:r>
      <w:r w:rsidR="00686370" w:rsidRPr="00871866">
        <w:rPr>
          <w:rFonts w:asciiTheme="majorHAnsi" w:hAnsiTheme="majorHAnsi" w:cstheme="majorHAnsi"/>
          <w:b/>
          <w:sz w:val="26"/>
          <w:szCs w:val="26"/>
          <w:lang w:val="pl-PL"/>
        </w:rPr>
        <w:t xml:space="preserve"> Działania zapewniające przywrócenie zdolności realizacji działania </w:t>
      </w:r>
      <w:proofErr w:type="spellStart"/>
      <w:r w:rsidR="00686370" w:rsidRPr="00871866">
        <w:rPr>
          <w:rFonts w:asciiTheme="majorHAnsi" w:hAnsiTheme="majorHAnsi" w:cstheme="majorHAnsi"/>
          <w:b/>
          <w:sz w:val="26"/>
          <w:szCs w:val="26"/>
          <w:lang w:val="pl-PL"/>
        </w:rPr>
        <w:t>Geoportalu</w:t>
      </w:r>
      <w:proofErr w:type="spellEnd"/>
    </w:p>
    <w:p w14:paraId="05CE7549" w14:textId="77777777" w:rsidR="00422317" w:rsidRPr="00871866" w:rsidRDefault="00422317" w:rsidP="00686370">
      <w:pPr>
        <w:pStyle w:val="Standard"/>
        <w:rPr>
          <w:rFonts w:asciiTheme="majorHAnsi" w:hAnsiTheme="majorHAnsi" w:cstheme="majorHAnsi"/>
          <w:b/>
          <w:sz w:val="26"/>
          <w:szCs w:val="26"/>
          <w:lang w:val="pl-PL"/>
        </w:rPr>
      </w:pPr>
    </w:p>
    <w:tbl>
      <w:tblPr>
        <w:tblW w:w="9638" w:type="dxa"/>
        <w:tblLayout w:type="fixed"/>
        <w:tblCellMar>
          <w:left w:w="10" w:type="dxa"/>
          <w:right w:w="10" w:type="dxa"/>
        </w:tblCellMar>
        <w:tblLook w:val="0000" w:firstRow="0" w:lastRow="0" w:firstColumn="0" w:lastColumn="0" w:noHBand="0" w:noVBand="0"/>
      </w:tblPr>
      <w:tblGrid>
        <w:gridCol w:w="797"/>
        <w:gridCol w:w="2091"/>
        <w:gridCol w:w="3290"/>
        <w:gridCol w:w="3460"/>
      </w:tblGrid>
      <w:tr w:rsidR="00422317" w:rsidRPr="00DD06BD" w14:paraId="2480C2F2" w14:textId="77777777" w:rsidTr="00422317">
        <w:tc>
          <w:tcPr>
            <w:tcW w:w="797" w:type="dxa"/>
            <w:tcBorders>
              <w:top w:val="single" w:sz="2" w:space="0" w:color="000000"/>
              <w:left w:val="single" w:sz="2" w:space="0" w:color="000000"/>
              <w:bottom w:val="single" w:sz="2" w:space="0" w:color="000000"/>
            </w:tcBorders>
            <w:tcMar>
              <w:top w:w="55" w:type="dxa"/>
              <w:left w:w="55" w:type="dxa"/>
              <w:bottom w:w="55" w:type="dxa"/>
              <w:right w:w="55" w:type="dxa"/>
            </w:tcMar>
          </w:tcPr>
          <w:p w14:paraId="65542B29" w14:textId="77777777" w:rsidR="00422317" w:rsidRPr="00DD06BD" w:rsidRDefault="00422317" w:rsidP="003E1197">
            <w:pPr>
              <w:pStyle w:val="TableContents"/>
              <w:rPr>
                <w:rFonts w:asciiTheme="majorHAnsi" w:hAnsiTheme="majorHAnsi" w:cstheme="majorHAnsi"/>
                <w:b/>
                <w:bCs/>
                <w:lang w:val="pl-PL"/>
              </w:rPr>
            </w:pPr>
            <w:r w:rsidRPr="00DD06BD">
              <w:rPr>
                <w:rFonts w:asciiTheme="majorHAnsi" w:hAnsiTheme="majorHAnsi" w:cstheme="majorHAnsi"/>
                <w:b/>
                <w:bCs/>
                <w:lang w:val="pl-PL"/>
              </w:rPr>
              <w:t>Lp.</w:t>
            </w:r>
          </w:p>
        </w:tc>
        <w:tc>
          <w:tcPr>
            <w:tcW w:w="2091" w:type="dxa"/>
            <w:tcBorders>
              <w:top w:val="single" w:sz="2" w:space="0" w:color="000000"/>
              <w:left w:val="single" w:sz="2" w:space="0" w:color="000000"/>
              <w:bottom w:val="single" w:sz="2" w:space="0" w:color="000000"/>
            </w:tcBorders>
            <w:tcMar>
              <w:top w:w="55" w:type="dxa"/>
              <w:left w:w="55" w:type="dxa"/>
              <w:bottom w:w="55" w:type="dxa"/>
              <w:right w:w="55" w:type="dxa"/>
            </w:tcMar>
          </w:tcPr>
          <w:p w14:paraId="6908AA8B" w14:textId="77777777" w:rsidR="00422317" w:rsidRPr="00DD06BD" w:rsidRDefault="00422317" w:rsidP="003E1197">
            <w:pPr>
              <w:pStyle w:val="TableContents"/>
              <w:rPr>
                <w:rFonts w:asciiTheme="majorHAnsi" w:hAnsiTheme="majorHAnsi" w:cstheme="majorHAnsi"/>
                <w:b/>
                <w:bCs/>
                <w:lang w:val="pl-PL"/>
              </w:rPr>
            </w:pPr>
            <w:r w:rsidRPr="00DD06BD">
              <w:rPr>
                <w:rFonts w:asciiTheme="majorHAnsi" w:hAnsiTheme="majorHAnsi" w:cstheme="majorHAnsi"/>
                <w:b/>
                <w:bCs/>
                <w:lang w:val="pl-PL"/>
              </w:rPr>
              <w:t>Funkcja</w:t>
            </w:r>
          </w:p>
        </w:tc>
        <w:tc>
          <w:tcPr>
            <w:tcW w:w="3290" w:type="dxa"/>
            <w:tcBorders>
              <w:top w:val="single" w:sz="2" w:space="0" w:color="000000"/>
              <w:left w:val="single" w:sz="2" w:space="0" w:color="000000"/>
              <w:bottom w:val="single" w:sz="2" w:space="0" w:color="000000"/>
            </w:tcBorders>
            <w:tcMar>
              <w:top w:w="55" w:type="dxa"/>
              <w:left w:w="55" w:type="dxa"/>
              <w:bottom w:w="55" w:type="dxa"/>
              <w:right w:w="55" w:type="dxa"/>
            </w:tcMar>
          </w:tcPr>
          <w:p w14:paraId="0C8390DC" w14:textId="77777777" w:rsidR="00422317" w:rsidRPr="00DD06BD" w:rsidRDefault="00422317" w:rsidP="003E1197">
            <w:pPr>
              <w:pStyle w:val="TableContents"/>
              <w:rPr>
                <w:rFonts w:asciiTheme="majorHAnsi" w:hAnsiTheme="majorHAnsi" w:cstheme="majorHAnsi"/>
                <w:b/>
                <w:bCs/>
                <w:lang w:val="pl-PL"/>
              </w:rPr>
            </w:pPr>
            <w:r w:rsidRPr="00DD06BD">
              <w:rPr>
                <w:rFonts w:asciiTheme="majorHAnsi" w:hAnsiTheme="majorHAnsi" w:cstheme="majorHAnsi"/>
                <w:b/>
                <w:bCs/>
                <w:lang w:val="pl-PL"/>
              </w:rPr>
              <w:t>Opis działań</w:t>
            </w:r>
          </w:p>
        </w:tc>
        <w:tc>
          <w:tcPr>
            <w:tcW w:w="34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E58ECCA" w14:textId="77777777" w:rsidR="00422317" w:rsidRPr="00DD06BD" w:rsidRDefault="00422317" w:rsidP="003E1197">
            <w:pPr>
              <w:pStyle w:val="TableContents"/>
              <w:rPr>
                <w:rFonts w:asciiTheme="majorHAnsi" w:hAnsiTheme="majorHAnsi" w:cstheme="majorHAnsi"/>
                <w:b/>
                <w:bCs/>
                <w:lang w:val="pl-PL"/>
              </w:rPr>
            </w:pPr>
            <w:r w:rsidRPr="00DD06BD">
              <w:rPr>
                <w:rFonts w:asciiTheme="majorHAnsi" w:hAnsiTheme="majorHAnsi" w:cstheme="majorHAnsi"/>
                <w:b/>
                <w:bCs/>
                <w:lang w:val="pl-PL"/>
              </w:rPr>
              <w:t>Potrzebne zasoby</w:t>
            </w:r>
          </w:p>
        </w:tc>
      </w:tr>
      <w:tr w:rsidR="00422317" w:rsidRPr="00DD06BD" w14:paraId="103C80FB" w14:textId="77777777" w:rsidTr="00422317">
        <w:tc>
          <w:tcPr>
            <w:tcW w:w="797" w:type="dxa"/>
            <w:tcBorders>
              <w:top w:val="single" w:sz="2" w:space="0" w:color="000000"/>
              <w:left w:val="single" w:sz="2" w:space="0" w:color="000000"/>
              <w:bottom w:val="single" w:sz="2" w:space="0" w:color="000000"/>
            </w:tcBorders>
            <w:tcMar>
              <w:top w:w="55" w:type="dxa"/>
              <w:left w:w="55" w:type="dxa"/>
              <w:bottom w:w="55" w:type="dxa"/>
              <w:right w:w="55" w:type="dxa"/>
            </w:tcMar>
          </w:tcPr>
          <w:p w14:paraId="7AC39547"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1.</w:t>
            </w:r>
          </w:p>
        </w:tc>
        <w:tc>
          <w:tcPr>
            <w:tcW w:w="2091" w:type="dxa"/>
            <w:tcBorders>
              <w:top w:val="single" w:sz="2" w:space="0" w:color="000000"/>
              <w:left w:val="single" w:sz="2" w:space="0" w:color="000000"/>
              <w:bottom w:val="single" w:sz="2" w:space="0" w:color="000000"/>
            </w:tcBorders>
            <w:tcMar>
              <w:top w:w="55" w:type="dxa"/>
              <w:left w:w="55" w:type="dxa"/>
              <w:bottom w:w="55" w:type="dxa"/>
              <w:right w:w="55" w:type="dxa"/>
            </w:tcMar>
          </w:tcPr>
          <w:p w14:paraId="3C42BD0E"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Zweryfikować zasadność zgłoszenia od użytkownika</w:t>
            </w:r>
          </w:p>
        </w:tc>
        <w:tc>
          <w:tcPr>
            <w:tcW w:w="3290" w:type="dxa"/>
            <w:tcBorders>
              <w:top w:val="single" w:sz="2" w:space="0" w:color="000000"/>
              <w:left w:val="single" w:sz="2" w:space="0" w:color="000000"/>
              <w:bottom w:val="single" w:sz="2" w:space="0" w:color="000000"/>
            </w:tcBorders>
            <w:tcMar>
              <w:top w:w="55" w:type="dxa"/>
              <w:left w:w="55" w:type="dxa"/>
              <w:bottom w:w="55" w:type="dxa"/>
              <w:right w:w="55" w:type="dxa"/>
            </w:tcMar>
          </w:tcPr>
          <w:p w14:paraId="675B8A17"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Sprawdzić, czy zgłoszenie dotyczy incydentu spowodowanego awarią systemu.</w:t>
            </w:r>
          </w:p>
        </w:tc>
        <w:tc>
          <w:tcPr>
            <w:tcW w:w="34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DCD838D"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Zapewnić dostęp do infrastruktury informatycznej</w:t>
            </w:r>
          </w:p>
        </w:tc>
      </w:tr>
      <w:tr w:rsidR="00422317" w:rsidRPr="00DD06BD" w14:paraId="3979F948" w14:textId="77777777" w:rsidTr="00422317">
        <w:tc>
          <w:tcPr>
            <w:tcW w:w="797" w:type="dxa"/>
            <w:tcBorders>
              <w:top w:val="single" w:sz="2" w:space="0" w:color="000000"/>
              <w:left w:val="single" w:sz="2" w:space="0" w:color="000000"/>
              <w:bottom w:val="single" w:sz="2" w:space="0" w:color="000000"/>
            </w:tcBorders>
            <w:tcMar>
              <w:top w:w="55" w:type="dxa"/>
              <w:left w:w="55" w:type="dxa"/>
              <w:bottom w:w="55" w:type="dxa"/>
              <w:right w:w="55" w:type="dxa"/>
            </w:tcMar>
          </w:tcPr>
          <w:p w14:paraId="7C2CDEF8"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2.</w:t>
            </w:r>
          </w:p>
        </w:tc>
        <w:tc>
          <w:tcPr>
            <w:tcW w:w="2091" w:type="dxa"/>
            <w:tcBorders>
              <w:top w:val="single" w:sz="2" w:space="0" w:color="000000"/>
              <w:left w:val="single" w:sz="2" w:space="0" w:color="000000"/>
              <w:bottom w:val="single" w:sz="2" w:space="0" w:color="000000"/>
            </w:tcBorders>
            <w:tcMar>
              <w:top w:w="55" w:type="dxa"/>
              <w:left w:w="55" w:type="dxa"/>
              <w:bottom w:w="55" w:type="dxa"/>
              <w:right w:w="55" w:type="dxa"/>
            </w:tcMar>
          </w:tcPr>
          <w:p w14:paraId="6072BC5D"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Ustalić źródło awarii</w:t>
            </w:r>
          </w:p>
        </w:tc>
        <w:tc>
          <w:tcPr>
            <w:tcW w:w="3290" w:type="dxa"/>
            <w:tcBorders>
              <w:top w:val="single" w:sz="2" w:space="0" w:color="000000"/>
              <w:left w:val="single" w:sz="2" w:space="0" w:color="000000"/>
              <w:bottom w:val="single" w:sz="2" w:space="0" w:color="000000"/>
            </w:tcBorders>
            <w:tcMar>
              <w:top w:w="55" w:type="dxa"/>
              <w:left w:w="55" w:type="dxa"/>
              <w:bottom w:w="55" w:type="dxa"/>
              <w:right w:w="55" w:type="dxa"/>
            </w:tcMar>
          </w:tcPr>
          <w:p w14:paraId="2CB127C2"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Ustalić co jest przyczyną awarii:</w:t>
            </w:r>
          </w:p>
          <w:p w14:paraId="234F0D81"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brak połączenia z siecią Internet</w:t>
            </w:r>
          </w:p>
          <w:p w14:paraId="2AC5C10A"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lastRenderedPageBreak/>
              <w:t>- przerwa w zasilaniu prądem</w:t>
            </w:r>
          </w:p>
          <w:p w14:paraId="7F8B78CB"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wadliwe działanie sprzętu</w:t>
            </w:r>
          </w:p>
          <w:p w14:paraId="24A5ED9F"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wadliwe działanie klimatyzacji</w:t>
            </w:r>
          </w:p>
          <w:p w14:paraId="0C99B991"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xml:space="preserve">- wadliwe działanie aplikacji </w:t>
            </w:r>
            <w:proofErr w:type="spellStart"/>
            <w:r w:rsidRPr="00422317">
              <w:rPr>
                <w:rFonts w:asciiTheme="majorHAnsi" w:hAnsiTheme="majorHAnsi" w:cstheme="majorHAnsi"/>
                <w:lang w:val="pl-PL"/>
              </w:rPr>
              <w:t>Geoportalu</w:t>
            </w:r>
            <w:proofErr w:type="spellEnd"/>
          </w:p>
          <w:p w14:paraId="0070AA20"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xml:space="preserve">- wadliwe działanie systemu operacyjnego, na którym zainstalowano </w:t>
            </w:r>
            <w:proofErr w:type="spellStart"/>
            <w:r w:rsidRPr="00422317">
              <w:rPr>
                <w:rFonts w:asciiTheme="majorHAnsi" w:hAnsiTheme="majorHAnsi" w:cstheme="majorHAnsi"/>
                <w:lang w:val="pl-PL"/>
              </w:rPr>
              <w:t>Geoportal</w:t>
            </w:r>
            <w:proofErr w:type="spellEnd"/>
          </w:p>
        </w:tc>
        <w:tc>
          <w:tcPr>
            <w:tcW w:w="34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D3B34CF"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lastRenderedPageBreak/>
              <w:t>Zapewnić:</w:t>
            </w:r>
          </w:p>
          <w:p w14:paraId="6365E953"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lastRenderedPageBreak/>
              <w:t>- dostęp do serwerowni oraz do urządzeń i serwerów, które mogły ulec awarii</w:t>
            </w:r>
          </w:p>
          <w:p w14:paraId="57B511C2"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kontakt z osobą, która w porze poza godzinach pracy urzędu może pobrać klucze w celu otwarcia budynku i udostępnienia pomieszczeń</w:t>
            </w:r>
          </w:p>
          <w:p w14:paraId="58771BF0"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w przypadku awarii zamków wezwać ślusarza</w:t>
            </w:r>
          </w:p>
          <w:p w14:paraId="6C77A592"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w przypadku awarii zasilania elektrycznego wezwać uprawnionego elektryka</w:t>
            </w:r>
          </w:p>
          <w:p w14:paraId="4517B4A5"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w przypadku awarii klimatyzacji wezwać firmę do usunięcia usterki</w:t>
            </w:r>
          </w:p>
        </w:tc>
      </w:tr>
      <w:tr w:rsidR="00422317" w:rsidRPr="00DD06BD" w14:paraId="7F2A7349" w14:textId="77777777" w:rsidTr="00422317">
        <w:tc>
          <w:tcPr>
            <w:tcW w:w="797" w:type="dxa"/>
            <w:tcBorders>
              <w:top w:val="single" w:sz="2" w:space="0" w:color="000000"/>
              <w:left w:val="single" w:sz="2" w:space="0" w:color="000000"/>
              <w:bottom w:val="single" w:sz="2" w:space="0" w:color="000000"/>
            </w:tcBorders>
            <w:tcMar>
              <w:top w:w="55" w:type="dxa"/>
              <w:left w:w="55" w:type="dxa"/>
              <w:bottom w:w="55" w:type="dxa"/>
              <w:right w:w="55" w:type="dxa"/>
            </w:tcMar>
          </w:tcPr>
          <w:p w14:paraId="175D02BF"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lastRenderedPageBreak/>
              <w:t>3.</w:t>
            </w:r>
          </w:p>
        </w:tc>
        <w:tc>
          <w:tcPr>
            <w:tcW w:w="2091" w:type="dxa"/>
            <w:tcBorders>
              <w:top w:val="single" w:sz="2" w:space="0" w:color="000000"/>
              <w:left w:val="single" w:sz="2" w:space="0" w:color="000000"/>
              <w:bottom w:val="single" w:sz="2" w:space="0" w:color="000000"/>
            </w:tcBorders>
            <w:tcMar>
              <w:top w:w="55" w:type="dxa"/>
              <w:left w:w="55" w:type="dxa"/>
              <w:bottom w:w="55" w:type="dxa"/>
              <w:right w:w="55" w:type="dxa"/>
            </w:tcMar>
          </w:tcPr>
          <w:p w14:paraId="663F06B7"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Określić skalę awarii</w:t>
            </w:r>
          </w:p>
        </w:tc>
        <w:tc>
          <w:tcPr>
            <w:tcW w:w="3290" w:type="dxa"/>
            <w:tcBorders>
              <w:top w:val="single" w:sz="2" w:space="0" w:color="000000"/>
              <w:left w:val="single" w:sz="2" w:space="0" w:color="000000"/>
              <w:bottom w:val="single" w:sz="2" w:space="0" w:color="000000"/>
            </w:tcBorders>
            <w:tcMar>
              <w:top w:w="55" w:type="dxa"/>
              <w:left w:w="55" w:type="dxa"/>
              <w:bottom w:w="55" w:type="dxa"/>
              <w:right w:w="55" w:type="dxa"/>
            </w:tcMar>
          </w:tcPr>
          <w:p w14:paraId="1AF19690"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xml:space="preserve">Ustalić czy awaria powoduje zatrzymanie pracy </w:t>
            </w:r>
            <w:proofErr w:type="spellStart"/>
            <w:r w:rsidRPr="00422317">
              <w:rPr>
                <w:rFonts w:asciiTheme="majorHAnsi" w:hAnsiTheme="majorHAnsi" w:cstheme="majorHAnsi"/>
                <w:lang w:val="pl-PL"/>
              </w:rPr>
              <w:t>Geoportalu</w:t>
            </w:r>
            <w:proofErr w:type="spellEnd"/>
          </w:p>
        </w:tc>
        <w:tc>
          <w:tcPr>
            <w:tcW w:w="34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29E45C"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Zapewnić kontakt z kluczowymi pracownikami odpowiedzialnymi za system informatyczny.</w:t>
            </w:r>
          </w:p>
        </w:tc>
      </w:tr>
      <w:tr w:rsidR="00422317" w:rsidRPr="00DD06BD" w14:paraId="3F847A6E" w14:textId="77777777" w:rsidTr="00422317">
        <w:tc>
          <w:tcPr>
            <w:tcW w:w="797" w:type="dxa"/>
            <w:tcBorders>
              <w:top w:val="single" w:sz="2" w:space="0" w:color="000000"/>
              <w:left w:val="single" w:sz="2" w:space="0" w:color="000000"/>
              <w:bottom w:val="single" w:sz="2" w:space="0" w:color="000000"/>
            </w:tcBorders>
            <w:tcMar>
              <w:top w:w="55" w:type="dxa"/>
              <w:left w:w="55" w:type="dxa"/>
              <w:bottom w:w="55" w:type="dxa"/>
              <w:right w:w="55" w:type="dxa"/>
            </w:tcMar>
          </w:tcPr>
          <w:p w14:paraId="1A95BDDE"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4.</w:t>
            </w:r>
          </w:p>
        </w:tc>
        <w:tc>
          <w:tcPr>
            <w:tcW w:w="2091" w:type="dxa"/>
            <w:tcBorders>
              <w:top w:val="single" w:sz="2" w:space="0" w:color="000000"/>
              <w:left w:val="single" w:sz="2" w:space="0" w:color="000000"/>
              <w:bottom w:val="single" w:sz="2" w:space="0" w:color="000000"/>
            </w:tcBorders>
            <w:tcMar>
              <w:top w:w="55" w:type="dxa"/>
              <w:left w:w="55" w:type="dxa"/>
              <w:bottom w:w="55" w:type="dxa"/>
              <w:right w:w="55" w:type="dxa"/>
            </w:tcMar>
          </w:tcPr>
          <w:p w14:paraId="7DA1BB58"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Ustalić czy wznawianie usługi może odbywać się w dotychczasowej lokalizacji</w:t>
            </w:r>
          </w:p>
        </w:tc>
        <w:tc>
          <w:tcPr>
            <w:tcW w:w="3290" w:type="dxa"/>
            <w:tcBorders>
              <w:top w:val="single" w:sz="2" w:space="0" w:color="000000"/>
              <w:left w:val="single" w:sz="2" w:space="0" w:color="000000"/>
              <w:bottom w:val="single" w:sz="2" w:space="0" w:color="000000"/>
            </w:tcBorders>
            <w:tcMar>
              <w:top w:w="55" w:type="dxa"/>
              <w:left w:w="55" w:type="dxa"/>
              <w:bottom w:w="55" w:type="dxa"/>
              <w:right w:w="55" w:type="dxa"/>
            </w:tcMar>
          </w:tcPr>
          <w:p w14:paraId="409D2D08"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xml:space="preserve">Działanie to ma na celu zweryfikowanie, czy odnowienie usługi </w:t>
            </w:r>
            <w:proofErr w:type="spellStart"/>
            <w:r w:rsidRPr="00422317">
              <w:rPr>
                <w:rFonts w:asciiTheme="majorHAnsi" w:hAnsiTheme="majorHAnsi" w:cstheme="majorHAnsi"/>
                <w:lang w:val="pl-PL"/>
              </w:rPr>
              <w:t>Geoportalu</w:t>
            </w:r>
            <w:proofErr w:type="spellEnd"/>
            <w:r w:rsidRPr="00422317">
              <w:rPr>
                <w:rFonts w:asciiTheme="majorHAnsi" w:hAnsiTheme="majorHAnsi" w:cstheme="majorHAnsi"/>
                <w:lang w:val="pl-PL"/>
              </w:rPr>
              <w:t xml:space="preserve"> będzie w dotychczasowej lokalizacji, czy w lokalizacji alternatywnej.</w:t>
            </w:r>
          </w:p>
        </w:tc>
        <w:tc>
          <w:tcPr>
            <w:tcW w:w="34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8D574BB"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Zapewnić:</w:t>
            </w:r>
          </w:p>
          <w:p w14:paraId="5FEC0831"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możliwość uruchomienia usługi w lokalizacji alternatywnej</w:t>
            </w:r>
          </w:p>
          <w:p w14:paraId="7D032CF8"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infrastrukturę sieciową</w:t>
            </w:r>
          </w:p>
          <w:p w14:paraId="7DE118E1"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zasilanie prądem</w:t>
            </w:r>
          </w:p>
        </w:tc>
      </w:tr>
      <w:tr w:rsidR="00422317" w:rsidRPr="00DD06BD" w14:paraId="46AA1F63" w14:textId="77777777" w:rsidTr="00422317">
        <w:tc>
          <w:tcPr>
            <w:tcW w:w="797" w:type="dxa"/>
            <w:tcBorders>
              <w:top w:val="single" w:sz="2" w:space="0" w:color="000000"/>
              <w:left w:val="single" w:sz="2" w:space="0" w:color="000000"/>
              <w:bottom w:val="single" w:sz="2" w:space="0" w:color="000000"/>
            </w:tcBorders>
            <w:tcMar>
              <w:top w:w="55" w:type="dxa"/>
              <w:left w:w="55" w:type="dxa"/>
              <w:bottom w:w="55" w:type="dxa"/>
              <w:right w:w="55" w:type="dxa"/>
            </w:tcMar>
          </w:tcPr>
          <w:p w14:paraId="5859B031"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5.</w:t>
            </w:r>
          </w:p>
        </w:tc>
        <w:tc>
          <w:tcPr>
            <w:tcW w:w="2091" w:type="dxa"/>
            <w:tcBorders>
              <w:top w:val="single" w:sz="2" w:space="0" w:color="000000"/>
              <w:left w:val="single" w:sz="2" w:space="0" w:color="000000"/>
              <w:bottom w:val="single" w:sz="2" w:space="0" w:color="000000"/>
            </w:tcBorders>
            <w:tcMar>
              <w:top w:w="55" w:type="dxa"/>
              <w:left w:w="55" w:type="dxa"/>
              <w:bottom w:w="55" w:type="dxa"/>
              <w:right w:w="55" w:type="dxa"/>
            </w:tcMar>
          </w:tcPr>
          <w:p w14:paraId="03C926AA"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Zakupić niezbędne elementy wyposażenia, dokonać naprawy (wymiany) urządzeń, uruchomić usługę</w:t>
            </w:r>
          </w:p>
        </w:tc>
        <w:tc>
          <w:tcPr>
            <w:tcW w:w="3290" w:type="dxa"/>
            <w:tcBorders>
              <w:top w:val="single" w:sz="2" w:space="0" w:color="000000"/>
              <w:left w:val="single" w:sz="2" w:space="0" w:color="000000"/>
              <w:bottom w:val="single" w:sz="2" w:space="0" w:color="000000"/>
            </w:tcBorders>
            <w:tcMar>
              <w:top w:w="55" w:type="dxa"/>
              <w:left w:w="55" w:type="dxa"/>
              <w:bottom w:w="55" w:type="dxa"/>
              <w:right w:w="55" w:type="dxa"/>
            </w:tcMar>
          </w:tcPr>
          <w:p w14:paraId="56DCF996"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W przypadku braku możliwości zakupu należy znaleźć rozwiązanie alternatywne (np. zdecydować o przeniesieniu usług na stałe na inny serwer).</w:t>
            </w:r>
          </w:p>
        </w:tc>
        <w:tc>
          <w:tcPr>
            <w:tcW w:w="34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65FC150"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Zapewnić:</w:t>
            </w:r>
          </w:p>
          <w:p w14:paraId="52880163" w14:textId="27560D8E"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w uzg</w:t>
            </w:r>
            <w:r w:rsidR="00E53F45">
              <w:rPr>
                <w:rFonts w:asciiTheme="majorHAnsi" w:hAnsiTheme="majorHAnsi" w:cstheme="majorHAnsi"/>
                <w:lang w:val="pl-PL"/>
              </w:rPr>
              <w:t>odnieniu w przełożonymi, środki</w:t>
            </w:r>
            <w:r w:rsidRPr="00422317">
              <w:rPr>
                <w:rFonts w:asciiTheme="majorHAnsi" w:hAnsiTheme="majorHAnsi" w:cstheme="majorHAnsi"/>
                <w:lang w:val="pl-PL"/>
              </w:rPr>
              <w:t xml:space="preserve"> na zakup elementów niezbędnych do ponownego uruchomienia systemu oraz usług</w:t>
            </w:r>
          </w:p>
        </w:tc>
      </w:tr>
      <w:tr w:rsidR="00422317" w:rsidRPr="00DD06BD" w14:paraId="4F45E896" w14:textId="77777777" w:rsidTr="00422317">
        <w:tc>
          <w:tcPr>
            <w:tcW w:w="797" w:type="dxa"/>
            <w:tcBorders>
              <w:top w:val="single" w:sz="2" w:space="0" w:color="000000"/>
              <w:left w:val="single" w:sz="2" w:space="0" w:color="000000"/>
              <w:bottom w:val="single" w:sz="2" w:space="0" w:color="000000"/>
            </w:tcBorders>
            <w:tcMar>
              <w:top w:w="55" w:type="dxa"/>
              <w:left w:w="55" w:type="dxa"/>
              <w:bottom w:w="55" w:type="dxa"/>
              <w:right w:w="55" w:type="dxa"/>
            </w:tcMar>
          </w:tcPr>
          <w:p w14:paraId="0782EC70"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6.</w:t>
            </w:r>
          </w:p>
        </w:tc>
        <w:tc>
          <w:tcPr>
            <w:tcW w:w="2091" w:type="dxa"/>
            <w:tcBorders>
              <w:top w:val="single" w:sz="2" w:space="0" w:color="000000"/>
              <w:left w:val="single" w:sz="2" w:space="0" w:color="000000"/>
              <w:bottom w:val="single" w:sz="2" w:space="0" w:color="000000"/>
            </w:tcBorders>
            <w:tcMar>
              <w:top w:w="55" w:type="dxa"/>
              <w:left w:w="55" w:type="dxa"/>
              <w:bottom w:w="55" w:type="dxa"/>
              <w:right w:w="55" w:type="dxa"/>
            </w:tcMar>
          </w:tcPr>
          <w:p w14:paraId="44B54580"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Zweryfikować możliwość przeniesienia usług na inny serwer</w:t>
            </w:r>
          </w:p>
        </w:tc>
        <w:tc>
          <w:tcPr>
            <w:tcW w:w="3290" w:type="dxa"/>
            <w:tcBorders>
              <w:top w:val="single" w:sz="2" w:space="0" w:color="000000"/>
              <w:left w:val="single" w:sz="2" w:space="0" w:color="000000"/>
              <w:bottom w:val="single" w:sz="2" w:space="0" w:color="000000"/>
            </w:tcBorders>
            <w:tcMar>
              <w:top w:w="55" w:type="dxa"/>
              <w:left w:w="55" w:type="dxa"/>
              <w:bottom w:w="55" w:type="dxa"/>
              <w:right w:w="55" w:type="dxa"/>
            </w:tcMar>
          </w:tcPr>
          <w:p w14:paraId="79381DE8"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Sprawdzić, czy usługa może być uruchomiona na dowolnym działającym poprawnie serwerze.</w:t>
            </w:r>
          </w:p>
        </w:tc>
        <w:tc>
          <w:tcPr>
            <w:tcW w:w="34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8E04863"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w:t>
            </w:r>
          </w:p>
        </w:tc>
      </w:tr>
      <w:tr w:rsidR="00422317" w:rsidRPr="00DD06BD" w14:paraId="6990E0F1" w14:textId="77777777" w:rsidTr="00422317">
        <w:tc>
          <w:tcPr>
            <w:tcW w:w="797" w:type="dxa"/>
            <w:tcBorders>
              <w:top w:val="single" w:sz="2" w:space="0" w:color="000000"/>
              <w:left w:val="single" w:sz="2" w:space="0" w:color="000000"/>
              <w:bottom w:val="single" w:sz="2" w:space="0" w:color="000000"/>
            </w:tcBorders>
            <w:tcMar>
              <w:top w:w="55" w:type="dxa"/>
              <w:left w:w="55" w:type="dxa"/>
              <w:bottom w:w="55" w:type="dxa"/>
              <w:right w:w="55" w:type="dxa"/>
            </w:tcMar>
          </w:tcPr>
          <w:p w14:paraId="47F8AE9D"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7.</w:t>
            </w:r>
          </w:p>
        </w:tc>
        <w:tc>
          <w:tcPr>
            <w:tcW w:w="2091" w:type="dxa"/>
            <w:tcBorders>
              <w:top w:val="single" w:sz="2" w:space="0" w:color="000000"/>
              <w:left w:val="single" w:sz="2" w:space="0" w:color="000000"/>
              <w:bottom w:val="single" w:sz="2" w:space="0" w:color="000000"/>
            </w:tcBorders>
            <w:tcMar>
              <w:top w:w="55" w:type="dxa"/>
              <w:left w:w="55" w:type="dxa"/>
              <w:bottom w:w="55" w:type="dxa"/>
              <w:right w:w="55" w:type="dxa"/>
            </w:tcMar>
          </w:tcPr>
          <w:p w14:paraId="2A4F9AFF"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Przygotować serwer zastępczy</w:t>
            </w:r>
          </w:p>
        </w:tc>
        <w:tc>
          <w:tcPr>
            <w:tcW w:w="3290" w:type="dxa"/>
            <w:tcBorders>
              <w:top w:val="single" w:sz="2" w:space="0" w:color="000000"/>
              <w:left w:val="single" w:sz="2" w:space="0" w:color="000000"/>
              <w:bottom w:val="single" w:sz="2" w:space="0" w:color="000000"/>
            </w:tcBorders>
            <w:tcMar>
              <w:top w:w="55" w:type="dxa"/>
              <w:left w:w="55" w:type="dxa"/>
              <w:bottom w:w="55" w:type="dxa"/>
              <w:right w:w="55" w:type="dxa"/>
            </w:tcMar>
          </w:tcPr>
          <w:p w14:paraId="4AF9F9EF"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Jako serwer można wykorzystać dowolny komputer, który należy odpowiednio skonfigurować. Po uruchomieniu usług na serwerze zastępczym należy przetestować ich działanie.</w:t>
            </w:r>
          </w:p>
        </w:tc>
        <w:tc>
          <w:tcPr>
            <w:tcW w:w="34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2F622BC"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Zapewnić:</w:t>
            </w:r>
          </w:p>
          <w:p w14:paraId="679F6920"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sprzęt dowolnego typu, który umożliwi uruchomienie usług w podstawowym ich zakresie.</w:t>
            </w:r>
          </w:p>
        </w:tc>
      </w:tr>
      <w:tr w:rsidR="00422317" w:rsidRPr="00DD06BD" w14:paraId="78CAFE77" w14:textId="77777777" w:rsidTr="00422317">
        <w:tc>
          <w:tcPr>
            <w:tcW w:w="797" w:type="dxa"/>
            <w:tcBorders>
              <w:top w:val="single" w:sz="2" w:space="0" w:color="000000"/>
              <w:left w:val="single" w:sz="2" w:space="0" w:color="000000"/>
              <w:bottom w:val="single" w:sz="2" w:space="0" w:color="000000"/>
            </w:tcBorders>
            <w:tcMar>
              <w:top w:w="55" w:type="dxa"/>
              <w:left w:w="55" w:type="dxa"/>
              <w:bottom w:w="55" w:type="dxa"/>
              <w:right w:w="55" w:type="dxa"/>
            </w:tcMar>
          </w:tcPr>
          <w:p w14:paraId="7612621A"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8.</w:t>
            </w:r>
          </w:p>
        </w:tc>
        <w:tc>
          <w:tcPr>
            <w:tcW w:w="2091" w:type="dxa"/>
            <w:tcBorders>
              <w:top w:val="single" w:sz="2" w:space="0" w:color="000000"/>
              <w:left w:val="single" w:sz="2" w:space="0" w:color="000000"/>
              <w:bottom w:val="single" w:sz="2" w:space="0" w:color="000000"/>
            </w:tcBorders>
            <w:tcMar>
              <w:top w:w="55" w:type="dxa"/>
              <w:left w:w="55" w:type="dxa"/>
              <w:bottom w:w="55" w:type="dxa"/>
              <w:right w:w="55" w:type="dxa"/>
            </w:tcMar>
          </w:tcPr>
          <w:p w14:paraId="3A4A7682"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xml:space="preserve">Przywrócić funkcjonowanie usługi </w:t>
            </w:r>
            <w:proofErr w:type="spellStart"/>
            <w:r w:rsidRPr="00422317">
              <w:rPr>
                <w:rFonts w:asciiTheme="majorHAnsi" w:hAnsiTheme="majorHAnsi" w:cstheme="majorHAnsi"/>
                <w:lang w:val="pl-PL"/>
              </w:rPr>
              <w:t>Geoportalu</w:t>
            </w:r>
            <w:proofErr w:type="spellEnd"/>
            <w:r w:rsidRPr="00422317">
              <w:rPr>
                <w:rFonts w:asciiTheme="majorHAnsi" w:hAnsiTheme="majorHAnsi" w:cstheme="majorHAnsi"/>
                <w:lang w:val="pl-PL"/>
              </w:rPr>
              <w:t xml:space="preserve"> / systemu</w:t>
            </w:r>
          </w:p>
        </w:tc>
        <w:tc>
          <w:tcPr>
            <w:tcW w:w="3290" w:type="dxa"/>
            <w:tcBorders>
              <w:top w:val="single" w:sz="2" w:space="0" w:color="000000"/>
              <w:left w:val="single" w:sz="2" w:space="0" w:color="000000"/>
              <w:bottom w:val="single" w:sz="2" w:space="0" w:color="000000"/>
            </w:tcBorders>
            <w:tcMar>
              <w:top w:w="55" w:type="dxa"/>
              <w:left w:w="55" w:type="dxa"/>
              <w:bottom w:w="55" w:type="dxa"/>
              <w:right w:w="55" w:type="dxa"/>
            </w:tcMar>
          </w:tcPr>
          <w:p w14:paraId="55B124D4"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xml:space="preserve">Spróbować usunąć przyczynę nieprawidłowego działania. W razie konieczności należy </w:t>
            </w:r>
            <w:r w:rsidRPr="00422317">
              <w:rPr>
                <w:rFonts w:asciiTheme="majorHAnsi" w:hAnsiTheme="majorHAnsi" w:cstheme="majorHAnsi"/>
                <w:lang w:val="pl-PL"/>
              </w:rPr>
              <w:lastRenderedPageBreak/>
              <w:t>odtworzyć maszynę i usługi z kopii zapasowych</w:t>
            </w:r>
          </w:p>
        </w:tc>
        <w:tc>
          <w:tcPr>
            <w:tcW w:w="34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7DEBD6C"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lastRenderedPageBreak/>
              <w:t>Zapewnić:</w:t>
            </w:r>
          </w:p>
          <w:p w14:paraId="07159B00"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dostęp do najbardziej aktualnej wersji portalu</w:t>
            </w:r>
          </w:p>
          <w:p w14:paraId="62E7FC68"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dostęp do aktualnej bazy danych.</w:t>
            </w:r>
          </w:p>
        </w:tc>
      </w:tr>
      <w:tr w:rsidR="00422317" w:rsidRPr="00DD06BD" w14:paraId="664F99A6" w14:textId="77777777" w:rsidTr="00422317">
        <w:tc>
          <w:tcPr>
            <w:tcW w:w="797" w:type="dxa"/>
            <w:tcBorders>
              <w:top w:val="single" w:sz="2" w:space="0" w:color="000000"/>
              <w:left w:val="single" w:sz="2" w:space="0" w:color="000000"/>
              <w:bottom w:val="single" w:sz="2" w:space="0" w:color="000000"/>
            </w:tcBorders>
            <w:tcMar>
              <w:top w:w="55" w:type="dxa"/>
              <w:left w:w="55" w:type="dxa"/>
              <w:bottom w:w="55" w:type="dxa"/>
              <w:right w:w="55" w:type="dxa"/>
            </w:tcMar>
          </w:tcPr>
          <w:p w14:paraId="1E910F86"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9.</w:t>
            </w:r>
          </w:p>
        </w:tc>
        <w:tc>
          <w:tcPr>
            <w:tcW w:w="2091" w:type="dxa"/>
            <w:tcBorders>
              <w:top w:val="single" w:sz="2" w:space="0" w:color="000000"/>
              <w:left w:val="single" w:sz="2" w:space="0" w:color="000000"/>
              <w:bottom w:val="single" w:sz="2" w:space="0" w:color="000000"/>
            </w:tcBorders>
            <w:tcMar>
              <w:top w:w="55" w:type="dxa"/>
              <w:left w:w="55" w:type="dxa"/>
              <w:bottom w:w="55" w:type="dxa"/>
              <w:right w:w="55" w:type="dxa"/>
            </w:tcMar>
          </w:tcPr>
          <w:p w14:paraId="3E0D378F"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Sprawdzenie aplikacji / systemu</w:t>
            </w:r>
          </w:p>
        </w:tc>
        <w:tc>
          <w:tcPr>
            <w:tcW w:w="3290" w:type="dxa"/>
            <w:tcBorders>
              <w:top w:val="single" w:sz="2" w:space="0" w:color="000000"/>
              <w:left w:val="single" w:sz="2" w:space="0" w:color="000000"/>
              <w:bottom w:val="single" w:sz="2" w:space="0" w:color="000000"/>
            </w:tcBorders>
            <w:tcMar>
              <w:top w:w="55" w:type="dxa"/>
              <w:left w:w="55" w:type="dxa"/>
              <w:bottom w:w="55" w:type="dxa"/>
              <w:right w:w="55" w:type="dxa"/>
            </w:tcMar>
          </w:tcPr>
          <w:p w14:paraId="1C19456A"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Po migracji i uruchomieniu należy zweryfikować prawidłowe funkcjonowanie usług zainstalowanych na serwerze.</w:t>
            </w:r>
          </w:p>
        </w:tc>
        <w:tc>
          <w:tcPr>
            <w:tcW w:w="34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088AC88"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w:t>
            </w:r>
          </w:p>
        </w:tc>
      </w:tr>
      <w:tr w:rsidR="00422317" w:rsidRPr="00DD06BD" w14:paraId="6D35B763" w14:textId="77777777" w:rsidTr="00422317">
        <w:tc>
          <w:tcPr>
            <w:tcW w:w="797" w:type="dxa"/>
            <w:tcBorders>
              <w:top w:val="single" w:sz="2" w:space="0" w:color="000000"/>
              <w:left w:val="single" w:sz="2" w:space="0" w:color="000000"/>
              <w:bottom w:val="single" w:sz="2" w:space="0" w:color="000000"/>
            </w:tcBorders>
            <w:tcMar>
              <w:top w:w="55" w:type="dxa"/>
              <w:left w:w="55" w:type="dxa"/>
              <w:bottom w:w="55" w:type="dxa"/>
              <w:right w:w="55" w:type="dxa"/>
            </w:tcMar>
          </w:tcPr>
          <w:p w14:paraId="16C650A5"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10.</w:t>
            </w:r>
          </w:p>
        </w:tc>
        <w:tc>
          <w:tcPr>
            <w:tcW w:w="2091" w:type="dxa"/>
            <w:tcBorders>
              <w:top w:val="single" w:sz="2" w:space="0" w:color="000000"/>
              <w:left w:val="single" w:sz="2" w:space="0" w:color="000000"/>
              <w:bottom w:val="single" w:sz="2" w:space="0" w:color="000000"/>
            </w:tcBorders>
            <w:tcMar>
              <w:top w:w="55" w:type="dxa"/>
              <w:left w:w="55" w:type="dxa"/>
              <w:bottom w:w="55" w:type="dxa"/>
              <w:right w:w="55" w:type="dxa"/>
            </w:tcMar>
          </w:tcPr>
          <w:p w14:paraId="51108D87"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Uruchomienie usługi w trybie produkcyjnym</w:t>
            </w:r>
          </w:p>
        </w:tc>
        <w:tc>
          <w:tcPr>
            <w:tcW w:w="3290" w:type="dxa"/>
            <w:tcBorders>
              <w:top w:val="single" w:sz="2" w:space="0" w:color="000000"/>
              <w:left w:val="single" w:sz="2" w:space="0" w:color="000000"/>
              <w:bottom w:val="single" w:sz="2" w:space="0" w:color="000000"/>
            </w:tcBorders>
            <w:tcMar>
              <w:top w:w="55" w:type="dxa"/>
              <w:left w:w="55" w:type="dxa"/>
              <w:bottom w:w="55" w:type="dxa"/>
              <w:right w:w="55" w:type="dxa"/>
            </w:tcMar>
          </w:tcPr>
          <w:p w14:paraId="031247BE"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Po uruchomieniu usług należy powiadomić przełożonego o postępie.</w:t>
            </w:r>
          </w:p>
        </w:tc>
        <w:tc>
          <w:tcPr>
            <w:tcW w:w="34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F56F360"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Zapewnić:</w:t>
            </w:r>
          </w:p>
          <w:p w14:paraId="75C3A249" w14:textId="77777777" w:rsidR="00422317" w:rsidRPr="00422317" w:rsidRDefault="00422317" w:rsidP="003E1197">
            <w:pPr>
              <w:pStyle w:val="TableContents"/>
              <w:rPr>
                <w:rFonts w:asciiTheme="majorHAnsi" w:hAnsiTheme="majorHAnsi" w:cstheme="majorHAnsi"/>
                <w:lang w:val="pl-PL"/>
              </w:rPr>
            </w:pPr>
            <w:r w:rsidRPr="00422317">
              <w:rPr>
                <w:rFonts w:asciiTheme="majorHAnsi" w:hAnsiTheme="majorHAnsi" w:cstheme="majorHAnsi"/>
                <w:lang w:val="pl-PL"/>
              </w:rPr>
              <w:t>- kontakt z kluczowymi pracownikami i kierownikami</w:t>
            </w:r>
          </w:p>
        </w:tc>
      </w:tr>
    </w:tbl>
    <w:p w14:paraId="054AAFD7" w14:textId="44B9AE45" w:rsidR="00686370" w:rsidRDefault="00686370" w:rsidP="00686370">
      <w:pPr>
        <w:pStyle w:val="Standard"/>
        <w:spacing w:before="360" w:after="120"/>
        <w:rPr>
          <w:rFonts w:asciiTheme="majorHAnsi" w:eastAsia="Times New Roman" w:hAnsiTheme="majorHAnsi" w:cstheme="majorHAnsi"/>
          <w:b/>
          <w:smallCaps/>
          <w:sz w:val="28"/>
          <w:szCs w:val="28"/>
          <w:lang w:val="pl-PL" w:eastAsia="pl-PL" w:bidi="ar-SA"/>
        </w:rPr>
      </w:pPr>
    </w:p>
    <w:p w14:paraId="003881E5" w14:textId="3B2CDFAC" w:rsidR="00360620" w:rsidRDefault="00360620" w:rsidP="00871866">
      <w:pPr>
        <w:pStyle w:val="Standard"/>
        <w:spacing w:before="240" w:after="120"/>
        <w:rPr>
          <w:rFonts w:asciiTheme="majorHAnsi" w:eastAsia="Times New Roman" w:hAnsiTheme="majorHAnsi" w:cstheme="majorHAnsi"/>
          <w:b/>
          <w:smallCaps/>
          <w:sz w:val="28"/>
          <w:szCs w:val="28"/>
          <w:lang w:val="pl-PL" w:eastAsia="pl-PL" w:bidi="ar-SA"/>
        </w:rPr>
      </w:pPr>
      <w:r>
        <w:rPr>
          <w:rFonts w:asciiTheme="majorHAnsi" w:eastAsia="Times New Roman" w:hAnsiTheme="majorHAnsi" w:cstheme="majorHAnsi"/>
          <w:b/>
          <w:smallCaps/>
          <w:sz w:val="28"/>
          <w:szCs w:val="28"/>
          <w:lang w:val="pl-PL" w:eastAsia="pl-PL" w:bidi="ar-SA"/>
        </w:rPr>
        <w:t>3</w:t>
      </w:r>
      <w:r w:rsidR="00871866">
        <w:rPr>
          <w:rFonts w:asciiTheme="majorHAnsi" w:eastAsia="Times New Roman" w:hAnsiTheme="majorHAnsi" w:cstheme="majorHAnsi"/>
          <w:b/>
          <w:smallCaps/>
          <w:sz w:val="28"/>
          <w:szCs w:val="28"/>
          <w:lang w:val="pl-PL" w:eastAsia="pl-PL" w:bidi="ar-SA"/>
        </w:rPr>
        <w:t>.2.3</w:t>
      </w:r>
      <w:r>
        <w:rPr>
          <w:rFonts w:asciiTheme="majorHAnsi" w:eastAsia="Times New Roman" w:hAnsiTheme="majorHAnsi" w:cstheme="majorHAnsi"/>
          <w:b/>
          <w:smallCaps/>
          <w:sz w:val="28"/>
          <w:szCs w:val="28"/>
          <w:lang w:val="pl-PL" w:eastAsia="pl-PL" w:bidi="ar-SA"/>
        </w:rPr>
        <w:t>. powiat Kielecki</w:t>
      </w:r>
    </w:p>
    <w:p w14:paraId="7410B5A7" w14:textId="117DDFCD" w:rsidR="00686370" w:rsidRPr="008156D4" w:rsidRDefault="00871866" w:rsidP="00686370">
      <w:pPr>
        <w:pStyle w:val="Standard"/>
        <w:rPr>
          <w:rFonts w:asciiTheme="majorHAnsi" w:hAnsiTheme="majorHAnsi" w:cstheme="majorHAnsi"/>
          <w:b/>
          <w:sz w:val="26"/>
          <w:szCs w:val="26"/>
          <w:lang w:val="pl-PL"/>
        </w:rPr>
      </w:pPr>
      <w:r w:rsidRPr="008156D4">
        <w:rPr>
          <w:rFonts w:asciiTheme="majorHAnsi" w:hAnsiTheme="majorHAnsi" w:cstheme="majorHAnsi"/>
          <w:b/>
          <w:sz w:val="26"/>
          <w:szCs w:val="26"/>
          <w:lang w:val="pl-PL"/>
        </w:rPr>
        <w:t>3.2</w:t>
      </w:r>
      <w:r w:rsidR="00686370" w:rsidRPr="008156D4">
        <w:rPr>
          <w:rFonts w:asciiTheme="majorHAnsi" w:hAnsiTheme="majorHAnsi" w:cstheme="majorHAnsi"/>
          <w:b/>
          <w:sz w:val="26"/>
          <w:szCs w:val="26"/>
          <w:lang w:val="pl-PL"/>
        </w:rPr>
        <w:t>.</w:t>
      </w:r>
      <w:r w:rsidRPr="008156D4">
        <w:rPr>
          <w:rFonts w:asciiTheme="majorHAnsi" w:hAnsiTheme="majorHAnsi" w:cstheme="majorHAnsi"/>
          <w:b/>
          <w:sz w:val="26"/>
          <w:szCs w:val="26"/>
          <w:lang w:val="pl-PL"/>
        </w:rPr>
        <w:t>3.</w:t>
      </w:r>
      <w:r w:rsidR="00686370" w:rsidRPr="008156D4">
        <w:rPr>
          <w:rFonts w:asciiTheme="majorHAnsi" w:hAnsiTheme="majorHAnsi" w:cstheme="majorHAnsi"/>
          <w:b/>
          <w:sz w:val="26"/>
          <w:szCs w:val="26"/>
          <w:lang w:val="pl-PL"/>
        </w:rPr>
        <w:t xml:space="preserve">1. Działania zapewniające przywrócenie zdolności realizacji działania </w:t>
      </w:r>
      <w:proofErr w:type="spellStart"/>
      <w:r w:rsidR="00686370" w:rsidRPr="008156D4">
        <w:rPr>
          <w:rFonts w:asciiTheme="majorHAnsi" w:hAnsiTheme="majorHAnsi" w:cstheme="majorHAnsi"/>
          <w:b/>
          <w:sz w:val="26"/>
          <w:szCs w:val="26"/>
          <w:lang w:val="pl-PL"/>
        </w:rPr>
        <w:t>Geoportalu</w:t>
      </w:r>
      <w:proofErr w:type="spellEnd"/>
    </w:p>
    <w:p w14:paraId="4015AAB9" w14:textId="77777777" w:rsidR="00686370" w:rsidRPr="00DD06BD" w:rsidRDefault="00686370" w:rsidP="00686370">
      <w:pPr>
        <w:pStyle w:val="Standard"/>
        <w:rPr>
          <w:rFonts w:asciiTheme="majorHAnsi" w:hAnsiTheme="majorHAnsi" w:cstheme="majorHAnsi"/>
          <w:lang w:val="pl-PL"/>
        </w:rPr>
      </w:pPr>
    </w:p>
    <w:tbl>
      <w:tblPr>
        <w:tblW w:w="9638" w:type="dxa"/>
        <w:tblLayout w:type="fixed"/>
        <w:tblCellMar>
          <w:left w:w="10" w:type="dxa"/>
          <w:right w:w="10" w:type="dxa"/>
        </w:tblCellMar>
        <w:tblLook w:val="0000" w:firstRow="0" w:lastRow="0" w:firstColumn="0" w:lastColumn="0" w:noHBand="0" w:noVBand="0"/>
      </w:tblPr>
      <w:tblGrid>
        <w:gridCol w:w="797"/>
        <w:gridCol w:w="2091"/>
        <w:gridCol w:w="3290"/>
        <w:gridCol w:w="3460"/>
      </w:tblGrid>
      <w:tr w:rsidR="00686370" w:rsidRPr="00DD06BD" w14:paraId="32BDC696" w14:textId="77777777" w:rsidTr="00686370">
        <w:tc>
          <w:tcPr>
            <w:tcW w:w="797" w:type="dxa"/>
            <w:tcBorders>
              <w:top w:val="single" w:sz="2" w:space="0" w:color="000000"/>
              <w:left w:val="single" w:sz="2" w:space="0" w:color="000000"/>
              <w:bottom w:val="single" w:sz="2" w:space="0" w:color="000000"/>
            </w:tcBorders>
            <w:tcMar>
              <w:top w:w="55" w:type="dxa"/>
              <w:left w:w="55" w:type="dxa"/>
              <w:bottom w:w="55" w:type="dxa"/>
              <w:right w:w="55" w:type="dxa"/>
            </w:tcMar>
          </w:tcPr>
          <w:p w14:paraId="1A435A25" w14:textId="77777777" w:rsidR="00686370" w:rsidRPr="00DD06BD" w:rsidRDefault="00686370" w:rsidP="00686370">
            <w:pPr>
              <w:pStyle w:val="TableContents"/>
              <w:rPr>
                <w:rFonts w:asciiTheme="majorHAnsi" w:hAnsiTheme="majorHAnsi" w:cstheme="majorHAnsi"/>
                <w:b/>
                <w:bCs/>
                <w:lang w:val="pl-PL"/>
              </w:rPr>
            </w:pPr>
            <w:r w:rsidRPr="00DD06BD">
              <w:rPr>
                <w:rFonts w:asciiTheme="majorHAnsi" w:hAnsiTheme="majorHAnsi" w:cstheme="majorHAnsi"/>
                <w:b/>
                <w:bCs/>
                <w:lang w:val="pl-PL"/>
              </w:rPr>
              <w:t>Lp.</w:t>
            </w:r>
          </w:p>
        </w:tc>
        <w:tc>
          <w:tcPr>
            <w:tcW w:w="2091" w:type="dxa"/>
            <w:tcBorders>
              <w:top w:val="single" w:sz="2" w:space="0" w:color="000000"/>
              <w:left w:val="single" w:sz="2" w:space="0" w:color="000000"/>
              <w:bottom w:val="single" w:sz="2" w:space="0" w:color="000000"/>
            </w:tcBorders>
            <w:tcMar>
              <w:top w:w="55" w:type="dxa"/>
              <w:left w:w="55" w:type="dxa"/>
              <w:bottom w:w="55" w:type="dxa"/>
              <w:right w:w="55" w:type="dxa"/>
            </w:tcMar>
          </w:tcPr>
          <w:p w14:paraId="24E5F63D" w14:textId="77777777" w:rsidR="00686370" w:rsidRPr="00DD06BD" w:rsidRDefault="00686370" w:rsidP="00686370">
            <w:pPr>
              <w:pStyle w:val="TableContents"/>
              <w:rPr>
                <w:rFonts w:asciiTheme="majorHAnsi" w:hAnsiTheme="majorHAnsi" w:cstheme="majorHAnsi"/>
                <w:b/>
                <w:bCs/>
                <w:lang w:val="pl-PL"/>
              </w:rPr>
            </w:pPr>
            <w:r w:rsidRPr="00DD06BD">
              <w:rPr>
                <w:rFonts w:asciiTheme="majorHAnsi" w:hAnsiTheme="majorHAnsi" w:cstheme="majorHAnsi"/>
                <w:b/>
                <w:bCs/>
                <w:lang w:val="pl-PL"/>
              </w:rPr>
              <w:t>Funkcja</w:t>
            </w:r>
          </w:p>
        </w:tc>
        <w:tc>
          <w:tcPr>
            <w:tcW w:w="3290" w:type="dxa"/>
            <w:tcBorders>
              <w:top w:val="single" w:sz="2" w:space="0" w:color="000000"/>
              <w:left w:val="single" w:sz="2" w:space="0" w:color="000000"/>
              <w:bottom w:val="single" w:sz="2" w:space="0" w:color="000000"/>
            </w:tcBorders>
            <w:tcMar>
              <w:top w:w="55" w:type="dxa"/>
              <w:left w:w="55" w:type="dxa"/>
              <w:bottom w:w="55" w:type="dxa"/>
              <w:right w:w="55" w:type="dxa"/>
            </w:tcMar>
          </w:tcPr>
          <w:p w14:paraId="25244FDD" w14:textId="77777777" w:rsidR="00686370" w:rsidRPr="00DD06BD" w:rsidRDefault="00686370" w:rsidP="00686370">
            <w:pPr>
              <w:pStyle w:val="TableContents"/>
              <w:rPr>
                <w:rFonts w:asciiTheme="majorHAnsi" w:hAnsiTheme="majorHAnsi" w:cstheme="majorHAnsi"/>
                <w:b/>
                <w:bCs/>
                <w:lang w:val="pl-PL"/>
              </w:rPr>
            </w:pPr>
            <w:r w:rsidRPr="00DD06BD">
              <w:rPr>
                <w:rFonts w:asciiTheme="majorHAnsi" w:hAnsiTheme="majorHAnsi" w:cstheme="majorHAnsi"/>
                <w:b/>
                <w:bCs/>
                <w:lang w:val="pl-PL"/>
              </w:rPr>
              <w:t>Opis działań</w:t>
            </w:r>
          </w:p>
        </w:tc>
        <w:tc>
          <w:tcPr>
            <w:tcW w:w="34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D18929F" w14:textId="77777777" w:rsidR="00686370" w:rsidRPr="00DD06BD" w:rsidRDefault="00686370" w:rsidP="00686370">
            <w:pPr>
              <w:pStyle w:val="TableContents"/>
              <w:rPr>
                <w:rFonts w:asciiTheme="majorHAnsi" w:hAnsiTheme="majorHAnsi" w:cstheme="majorHAnsi"/>
                <w:b/>
                <w:bCs/>
                <w:lang w:val="pl-PL"/>
              </w:rPr>
            </w:pPr>
            <w:r w:rsidRPr="00DD06BD">
              <w:rPr>
                <w:rFonts w:asciiTheme="majorHAnsi" w:hAnsiTheme="majorHAnsi" w:cstheme="majorHAnsi"/>
                <w:b/>
                <w:bCs/>
                <w:lang w:val="pl-PL"/>
              </w:rPr>
              <w:t>Potrzebne zasoby</w:t>
            </w:r>
          </w:p>
        </w:tc>
      </w:tr>
      <w:tr w:rsidR="00686370" w:rsidRPr="00DD06BD" w14:paraId="2505233C"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357846D4" w14:textId="77777777" w:rsidR="00686370" w:rsidRPr="00DD06BD" w:rsidRDefault="00686370" w:rsidP="00686370">
            <w:pPr>
              <w:pStyle w:val="TableContents"/>
              <w:rPr>
                <w:rFonts w:asciiTheme="majorHAnsi" w:hAnsiTheme="majorHAnsi" w:cstheme="majorHAnsi"/>
                <w:lang w:val="pl-PL"/>
              </w:rPr>
            </w:pPr>
            <w:r>
              <w:rPr>
                <w:rFonts w:asciiTheme="majorHAnsi" w:hAnsiTheme="majorHAnsi" w:cstheme="majorHAnsi"/>
                <w:lang w:val="pl-PL"/>
              </w:rPr>
              <w:t>1.</w:t>
            </w:r>
          </w:p>
        </w:tc>
        <w:tc>
          <w:tcPr>
            <w:tcW w:w="2091" w:type="dxa"/>
            <w:tcBorders>
              <w:left w:val="single" w:sz="2" w:space="0" w:color="000000"/>
              <w:bottom w:val="single" w:sz="2" w:space="0" w:color="000000"/>
            </w:tcBorders>
            <w:tcMar>
              <w:top w:w="55" w:type="dxa"/>
              <w:left w:w="55" w:type="dxa"/>
              <w:bottom w:w="55" w:type="dxa"/>
              <w:right w:w="55" w:type="dxa"/>
            </w:tcMar>
          </w:tcPr>
          <w:p w14:paraId="624200CA" w14:textId="77777777"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Zweryfikować zasadność zgłoszenia od użytkownika</w:t>
            </w:r>
          </w:p>
        </w:tc>
        <w:tc>
          <w:tcPr>
            <w:tcW w:w="3290" w:type="dxa"/>
            <w:tcBorders>
              <w:left w:val="single" w:sz="2" w:space="0" w:color="000000"/>
              <w:bottom w:val="single" w:sz="2" w:space="0" w:color="000000"/>
            </w:tcBorders>
            <w:tcMar>
              <w:top w:w="55" w:type="dxa"/>
              <w:left w:w="55" w:type="dxa"/>
              <w:bottom w:w="55" w:type="dxa"/>
              <w:right w:w="55" w:type="dxa"/>
            </w:tcMar>
          </w:tcPr>
          <w:p w14:paraId="1925340E" w14:textId="0FEB8531"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 xml:space="preserve">Sprawdzić, czy zgłoszenie dotyczy </w:t>
            </w:r>
            <w:r>
              <w:rPr>
                <w:rFonts w:asciiTheme="majorHAnsi" w:hAnsiTheme="majorHAnsi" w:cstheme="majorHAnsi"/>
                <w:lang w:val="pl-PL"/>
              </w:rPr>
              <w:t>zdarzenia  spowodowanego awarią systemu informatycznego.</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8970BCA" w14:textId="77777777" w:rsidR="00686370"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Zapewnić dostęp do infrastruktury informatycznej</w:t>
            </w:r>
            <w:r>
              <w:rPr>
                <w:rFonts w:asciiTheme="majorHAnsi" w:hAnsiTheme="majorHAnsi" w:cstheme="majorHAnsi"/>
                <w:lang w:val="pl-PL"/>
              </w:rPr>
              <w:t xml:space="preserve"> na stanowisku skąd pochodzi zgłoszenie.</w:t>
            </w:r>
          </w:p>
          <w:p w14:paraId="5114274F" w14:textId="77777777" w:rsidR="00686370" w:rsidRDefault="00686370" w:rsidP="00686370">
            <w:pPr>
              <w:pStyle w:val="TableContents"/>
              <w:rPr>
                <w:rFonts w:asciiTheme="majorHAnsi" w:hAnsiTheme="majorHAnsi" w:cstheme="majorHAnsi"/>
                <w:lang w:val="pl-PL"/>
              </w:rPr>
            </w:pPr>
          </w:p>
          <w:p w14:paraId="434ABB6D" w14:textId="6A658AC8" w:rsidR="00686370" w:rsidRPr="00DD06BD" w:rsidRDefault="00686370" w:rsidP="00686370">
            <w:pPr>
              <w:pStyle w:val="TableContents"/>
              <w:rPr>
                <w:rFonts w:asciiTheme="majorHAnsi" w:hAnsiTheme="majorHAnsi" w:cstheme="majorHAnsi"/>
                <w:lang w:val="pl-PL"/>
              </w:rPr>
            </w:pPr>
            <w:r>
              <w:rPr>
                <w:rFonts w:asciiTheme="majorHAnsi" w:hAnsiTheme="majorHAnsi" w:cstheme="majorHAnsi"/>
                <w:lang w:val="pl-PL"/>
              </w:rPr>
              <w:t>Odpowiedzialny: Kierownik Zespołu ds. Informatyzacji, Pełnomocnik ds. SZBI, ASI, ADO.</w:t>
            </w:r>
          </w:p>
        </w:tc>
      </w:tr>
      <w:tr w:rsidR="00686370" w:rsidRPr="00DD06BD" w14:paraId="7BBEEA01"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51257815" w14:textId="25ABF649" w:rsidR="00686370" w:rsidRPr="00DD06BD" w:rsidRDefault="00686370" w:rsidP="00686370">
            <w:pPr>
              <w:pStyle w:val="TableContents"/>
              <w:rPr>
                <w:rFonts w:asciiTheme="majorHAnsi" w:hAnsiTheme="majorHAnsi" w:cstheme="majorHAnsi"/>
                <w:lang w:val="pl-PL"/>
              </w:rPr>
            </w:pPr>
            <w:r>
              <w:rPr>
                <w:rFonts w:asciiTheme="majorHAnsi" w:hAnsiTheme="majorHAnsi" w:cstheme="majorHAnsi"/>
                <w:lang w:val="pl-PL"/>
              </w:rPr>
              <w:t>2.</w:t>
            </w:r>
          </w:p>
        </w:tc>
        <w:tc>
          <w:tcPr>
            <w:tcW w:w="2091" w:type="dxa"/>
            <w:tcBorders>
              <w:left w:val="single" w:sz="2" w:space="0" w:color="000000"/>
              <w:bottom w:val="single" w:sz="2" w:space="0" w:color="000000"/>
            </w:tcBorders>
            <w:tcMar>
              <w:top w:w="55" w:type="dxa"/>
              <w:left w:w="55" w:type="dxa"/>
              <w:bottom w:w="55" w:type="dxa"/>
              <w:right w:w="55" w:type="dxa"/>
            </w:tcMar>
          </w:tcPr>
          <w:p w14:paraId="257C9BD1" w14:textId="77777777"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Ustalić źródło awarii</w:t>
            </w:r>
          </w:p>
        </w:tc>
        <w:tc>
          <w:tcPr>
            <w:tcW w:w="3290" w:type="dxa"/>
            <w:tcBorders>
              <w:left w:val="single" w:sz="2" w:space="0" w:color="000000"/>
              <w:bottom w:val="single" w:sz="2" w:space="0" w:color="000000"/>
            </w:tcBorders>
            <w:tcMar>
              <w:top w:w="55" w:type="dxa"/>
              <w:left w:w="55" w:type="dxa"/>
              <w:bottom w:w="55" w:type="dxa"/>
              <w:right w:w="55" w:type="dxa"/>
            </w:tcMar>
          </w:tcPr>
          <w:p w14:paraId="16F70FC1" w14:textId="3AB34AE7" w:rsidR="00686370" w:rsidRPr="00DD06BD" w:rsidRDefault="00686370" w:rsidP="00686370">
            <w:pPr>
              <w:pStyle w:val="TableContents"/>
              <w:rPr>
                <w:rFonts w:asciiTheme="majorHAnsi" w:hAnsiTheme="majorHAnsi" w:cstheme="majorHAnsi"/>
                <w:lang w:val="pl-PL"/>
              </w:rPr>
            </w:pPr>
            <w:r>
              <w:rPr>
                <w:rFonts w:asciiTheme="majorHAnsi" w:hAnsiTheme="majorHAnsi" w:cstheme="majorHAnsi"/>
                <w:lang w:val="pl-PL"/>
              </w:rPr>
              <w:t xml:space="preserve">Ustalić, </w:t>
            </w:r>
            <w:r w:rsidRPr="00DD06BD">
              <w:rPr>
                <w:rFonts w:asciiTheme="majorHAnsi" w:hAnsiTheme="majorHAnsi" w:cstheme="majorHAnsi"/>
                <w:lang w:val="pl-PL"/>
              </w:rPr>
              <w:t>co jest przyczyną awarii:</w:t>
            </w:r>
          </w:p>
          <w:p w14:paraId="1F241CB5" w14:textId="77777777" w:rsidR="00686370"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 przerwa w zasilaniu prądem</w:t>
            </w:r>
            <w:r>
              <w:rPr>
                <w:rFonts w:asciiTheme="majorHAnsi" w:hAnsiTheme="majorHAnsi" w:cstheme="majorHAnsi"/>
                <w:lang w:val="pl-PL"/>
              </w:rPr>
              <w:t>,</w:t>
            </w:r>
          </w:p>
          <w:p w14:paraId="176F86BC" w14:textId="0B4D4B13" w:rsidR="00686370" w:rsidRPr="00DD06BD" w:rsidRDefault="00686370" w:rsidP="00686370">
            <w:pPr>
              <w:pStyle w:val="TableContents"/>
              <w:rPr>
                <w:rFonts w:asciiTheme="majorHAnsi" w:hAnsiTheme="majorHAnsi" w:cstheme="majorHAnsi"/>
                <w:lang w:val="pl-PL"/>
              </w:rPr>
            </w:pPr>
            <w:r>
              <w:rPr>
                <w:rFonts w:asciiTheme="majorHAnsi" w:hAnsiTheme="majorHAnsi" w:cstheme="majorHAnsi"/>
                <w:lang w:val="pl-PL"/>
              </w:rPr>
              <w:t xml:space="preserve">- </w:t>
            </w:r>
            <w:r w:rsidRPr="00DD06BD">
              <w:rPr>
                <w:rFonts w:asciiTheme="majorHAnsi" w:hAnsiTheme="majorHAnsi" w:cstheme="majorHAnsi"/>
                <w:lang w:val="pl-PL"/>
              </w:rPr>
              <w:t>brak połączenia z siecią Internet</w:t>
            </w:r>
            <w:r>
              <w:rPr>
                <w:rFonts w:asciiTheme="majorHAnsi" w:hAnsiTheme="majorHAnsi" w:cstheme="majorHAnsi"/>
                <w:lang w:val="pl-PL"/>
              </w:rPr>
              <w:t>,</w:t>
            </w:r>
          </w:p>
          <w:p w14:paraId="476E0B11" w14:textId="2F45D27F"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 wadliwe działanie sprzętu</w:t>
            </w:r>
            <w:r>
              <w:rPr>
                <w:rFonts w:asciiTheme="majorHAnsi" w:hAnsiTheme="majorHAnsi" w:cstheme="majorHAnsi"/>
                <w:lang w:val="pl-PL"/>
              </w:rPr>
              <w:t>,</w:t>
            </w:r>
          </w:p>
          <w:p w14:paraId="441ADBEC" w14:textId="2FB2BFC2" w:rsidR="00686370" w:rsidRPr="00DD06BD" w:rsidRDefault="00686370" w:rsidP="00686370">
            <w:pPr>
              <w:pStyle w:val="TableContents"/>
              <w:rPr>
                <w:rFonts w:asciiTheme="majorHAnsi" w:hAnsiTheme="majorHAnsi" w:cstheme="majorHAnsi"/>
                <w:lang w:val="pl-PL"/>
              </w:rPr>
            </w:pPr>
            <w:r>
              <w:rPr>
                <w:rFonts w:asciiTheme="majorHAnsi" w:hAnsiTheme="majorHAnsi" w:cstheme="majorHAnsi"/>
                <w:lang w:val="pl-PL"/>
              </w:rPr>
              <w:t>- wadliwe działanie aplikacji,</w:t>
            </w:r>
          </w:p>
          <w:p w14:paraId="5573CFCA" w14:textId="59616DF5"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 xml:space="preserve">- wadliwe działanie systemu, na którym </w:t>
            </w:r>
            <w:r>
              <w:rPr>
                <w:rFonts w:asciiTheme="majorHAnsi" w:hAnsiTheme="majorHAnsi" w:cstheme="majorHAnsi"/>
                <w:lang w:val="pl-PL"/>
              </w:rPr>
              <w:t>uruchomiona jest aplikacja.</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56F7572B" w14:textId="77777777"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Zapewnić:</w:t>
            </w:r>
          </w:p>
          <w:p w14:paraId="69D7DDD7" w14:textId="667C1745"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 dostęp do serwerowni oraz do urządzeń i serwerów, które mogły ulec awarii</w:t>
            </w:r>
            <w:r>
              <w:rPr>
                <w:rFonts w:asciiTheme="majorHAnsi" w:hAnsiTheme="majorHAnsi" w:cstheme="majorHAnsi"/>
                <w:lang w:val="pl-PL"/>
              </w:rPr>
              <w:t>,</w:t>
            </w:r>
          </w:p>
          <w:p w14:paraId="19667D6A" w14:textId="6696BBB6"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 xml:space="preserve">- kontakt z osobą, </w:t>
            </w:r>
            <w:r>
              <w:rPr>
                <w:rFonts w:asciiTheme="majorHAnsi" w:hAnsiTheme="majorHAnsi" w:cstheme="majorHAnsi"/>
                <w:lang w:val="pl-PL"/>
              </w:rPr>
              <w:t>od której można pobrać klucze do serwerowni, w przypadku , gdy nie działa system kontroli dostępu,</w:t>
            </w:r>
          </w:p>
          <w:p w14:paraId="0BE60C19" w14:textId="586C8B1D"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 xml:space="preserve">- w przypadku </w:t>
            </w:r>
            <w:r>
              <w:rPr>
                <w:rFonts w:asciiTheme="majorHAnsi" w:hAnsiTheme="majorHAnsi" w:cstheme="majorHAnsi"/>
                <w:lang w:val="pl-PL"/>
              </w:rPr>
              <w:t>blokady zamka wezwać konserwatora,</w:t>
            </w:r>
            <w:r w:rsidRPr="00DD06BD">
              <w:rPr>
                <w:rFonts w:asciiTheme="majorHAnsi" w:hAnsiTheme="majorHAnsi" w:cstheme="majorHAnsi"/>
                <w:lang w:val="pl-PL"/>
              </w:rPr>
              <w:t xml:space="preserve"> </w:t>
            </w:r>
          </w:p>
          <w:p w14:paraId="0C3CFFB7" w14:textId="23013A7D" w:rsidR="00686370"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 xml:space="preserve">- w przypadku awarii zasilania elektrycznego </w:t>
            </w:r>
            <w:r>
              <w:rPr>
                <w:rFonts w:asciiTheme="majorHAnsi" w:hAnsiTheme="majorHAnsi" w:cstheme="majorHAnsi"/>
                <w:lang w:val="pl-PL"/>
              </w:rPr>
              <w:t>sprawdzić czy działa zasilanie awaryjne ( Centralny UPS, agregat prądotwórczy</w:t>
            </w:r>
            <w:r w:rsidR="005061CC">
              <w:rPr>
                <w:rFonts w:asciiTheme="majorHAnsi" w:hAnsiTheme="majorHAnsi" w:cstheme="majorHAnsi"/>
                <w:lang w:val="pl-PL"/>
              </w:rPr>
              <w:t>). Powiadomić Referat Infrastruktury o awarii zasilania.</w:t>
            </w:r>
          </w:p>
          <w:p w14:paraId="33E6099E" w14:textId="77777777" w:rsidR="00686370" w:rsidRDefault="00686370" w:rsidP="00686370">
            <w:pPr>
              <w:pStyle w:val="TableContents"/>
              <w:rPr>
                <w:rFonts w:asciiTheme="majorHAnsi" w:hAnsiTheme="majorHAnsi" w:cstheme="majorHAnsi"/>
                <w:lang w:val="pl-PL"/>
              </w:rPr>
            </w:pPr>
          </w:p>
          <w:p w14:paraId="06D02F9A" w14:textId="1B0BD2AF" w:rsidR="005061CC" w:rsidRPr="00DD06BD" w:rsidRDefault="005061CC" w:rsidP="00686370">
            <w:pPr>
              <w:pStyle w:val="TableContents"/>
              <w:rPr>
                <w:rFonts w:asciiTheme="majorHAnsi" w:hAnsiTheme="majorHAnsi" w:cstheme="majorHAnsi"/>
                <w:lang w:val="pl-PL"/>
              </w:rPr>
            </w:pPr>
            <w:r>
              <w:rPr>
                <w:rFonts w:asciiTheme="majorHAnsi" w:hAnsiTheme="majorHAnsi" w:cstheme="majorHAnsi"/>
                <w:lang w:val="pl-PL"/>
              </w:rPr>
              <w:t>Odpowiedzialny: Kierownik Zespołu ds. Informatyzacji, Pełnomocnik ds. SZBI, ASI, ADO.</w:t>
            </w:r>
          </w:p>
        </w:tc>
      </w:tr>
      <w:tr w:rsidR="00686370" w:rsidRPr="00DD06BD" w14:paraId="508A77EF"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66241801" w14:textId="1B2AB4A6" w:rsidR="00686370" w:rsidRPr="00DD06BD" w:rsidRDefault="00686370" w:rsidP="00686370">
            <w:pPr>
              <w:pStyle w:val="TableContents"/>
              <w:rPr>
                <w:rFonts w:asciiTheme="majorHAnsi" w:hAnsiTheme="majorHAnsi" w:cstheme="majorHAnsi"/>
                <w:lang w:val="pl-PL"/>
              </w:rPr>
            </w:pPr>
            <w:r>
              <w:rPr>
                <w:rFonts w:asciiTheme="majorHAnsi" w:hAnsiTheme="majorHAnsi" w:cstheme="majorHAnsi"/>
                <w:lang w:val="pl-PL"/>
              </w:rPr>
              <w:lastRenderedPageBreak/>
              <w:t>3.</w:t>
            </w:r>
          </w:p>
        </w:tc>
        <w:tc>
          <w:tcPr>
            <w:tcW w:w="2091" w:type="dxa"/>
            <w:tcBorders>
              <w:left w:val="single" w:sz="2" w:space="0" w:color="000000"/>
              <w:bottom w:val="single" w:sz="2" w:space="0" w:color="000000"/>
            </w:tcBorders>
            <w:tcMar>
              <w:top w:w="55" w:type="dxa"/>
              <w:left w:w="55" w:type="dxa"/>
              <w:bottom w:w="55" w:type="dxa"/>
              <w:right w:w="55" w:type="dxa"/>
            </w:tcMar>
          </w:tcPr>
          <w:p w14:paraId="11B9D115" w14:textId="77777777"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Określić skalę awarii</w:t>
            </w:r>
          </w:p>
        </w:tc>
        <w:tc>
          <w:tcPr>
            <w:tcW w:w="3290" w:type="dxa"/>
            <w:tcBorders>
              <w:left w:val="single" w:sz="2" w:space="0" w:color="000000"/>
              <w:bottom w:val="single" w:sz="2" w:space="0" w:color="000000"/>
            </w:tcBorders>
            <w:tcMar>
              <w:top w:w="55" w:type="dxa"/>
              <w:left w:w="55" w:type="dxa"/>
              <w:bottom w:w="55" w:type="dxa"/>
              <w:right w:w="55" w:type="dxa"/>
            </w:tcMar>
          </w:tcPr>
          <w:p w14:paraId="660B845D" w14:textId="77777777" w:rsidR="005061CC"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Ustalić czy awaria powoduje zatrzymanie pracy</w:t>
            </w:r>
            <w:r w:rsidR="005061CC">
              <w:rPr>
                <w:rFonts w:asciiTheme="majorHAnsi" w:hAnsiTheme="majorHAnsi" w:cstheme="majorHAnsi"/>
                <w:lang w:val="pl-PL"/>
              </w:rPr>
              <w:t>:</w:t>
            </w:r>
          </w:p>
          <w:p w14:paraId="32154F6F" w14:textId="77777777" w:rsidR="005061CC" w:rsidRDefault="005061CC" w:rsidP="00686370">
            <w:pPr>
              <w:pStyle w:val="TableContents"/>
              <w:rPr>
                <w:rFonts w:asciiTheme="majorHAnsi" w:hAnsiTheme="majorHAnsi" w:cstheme="majorHAnsi"/>
                <w:lang w:val="pl-PL"/>
              </w:rPr>
            </w:pPr>
            <w:r>
              <w:rPr>
                <w:rFonts w:asciiTheme="majorHAnsi" w:hAnsiTheme="majorHAnsi" w:cstheme="majorHAnsi"/>
                <w:lang w:val="pl-PL"/>
              </w:rPr>
              <w:t>- jednego stanowiska pracy lub wydziału,</w:t>
            </w:r>
          </w:p>
          <w:p w14:paraId="7960B716" w14:textId="77777777" w:rsidR="005061CC" w:rsidRDefault="005061CC" w:rsidP="00686370">
            <w:pPr>
              <w:pStyle w:val="TableContents"/>
              <w:rPr>
                <w:rFonts w:asciiTheme="majorHAnsi" w:hAnsiTheme="majorHAnsi" w:cstheme="majorHAnsi"/>
                <w:lang w:val="pl-PL"/>
              </w:rPr>
            </w:pPr>
            <w:r>
              <w:rPr>
                <w:rFonts w:asciiTheme="majorHAnsi" w:hAnsiTheme="majorHAnsi" w:cstheme="majorHAnsi"/>
                <w:lang w:val="pl-PL"/>
              </w:rPr>
              <w:t>-kilku wydziałów,</w:t>
            </w:r>
          </w:p>
          <w:p w14:paraId="2096C9A1" w14:textId="39FD1F12" w:rsidR="00686370" w:rsidRPr="00DD06BD" w:rsidRDefault="005061CC" w:rsidP="005061CC">
            <w:pPr>
              <w:pStyle w:val="TableContents"/>
              <w:rPr>
                <w:rFonts w:asciiTheme="majorHAnsi" w:hAnsiTheme="majorHAnsi" w:cstheme="majorHAnsi"/>
                <w:lang w:val="pl-PL"/>
              </w:rPr>
            </w:pPr>
            <w:r>
              <w:rPr>
                <w:rFonts w:asciiTheme="majorHAnsi" w:hAnsiTheme="majorHAnsi" w:cstheme="majorHAnsi"/>
                <w:lang w:val="pl-PL"/>
              </w:rPr>
              <w:t xml:space="preserve">Całego urzędu wraz z usługą </w:t>
            </w:r>
            <w:proofErr w:type="spellStart"/>
            <w:r>
              <w:rPr>
                <w:rFonts w:asciiTheme="majorHAnsi" w:hAnsiTheme="majorHAnsi" w:cstheme="majorHAnsi"/>
                <w:lang w:val="pl-PL"/>
              </w:rPr>
              <w:t>Geoportalu</w:t>
            </w:r>
            <w:proofErr w:type="spellEnd"/>
            <w:r w:rsidR="00686370" w:rsidRPr="00DD06BD">
              <w:rPr>
                <w:rFonts w:asciiTheme="majorHAnsi" w:hAnsiTheme="majorHAnsi" w:cstheme="majorHAnsi"/>
                <w:lang w:val="pl-PL"/>
              </w:rPr>
              <w:t xml:space="preserve"> </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268287" w14:textId="77777777" w:rsidR="005061CC"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Zapewnić</w:t>
            </w:r>
            <w:r w:rsidR="005061CC">
              <w:rPr>
                <w:rFonts w:asciiTheme="majorHAnsi" w:hAnsiTheme="majorHAnsi" w:cstheme="majorHAnsi"/>
                <w:lang w:val="pl-PL"/>
              </w:rPr>
              <w:t>:</w:t>
            </w:r>
          </w:p>
          <w:p w14:paraId="313856D7" w14:textId="77777777" w:rsidR="00686370" w:rsidRDefault="005061CC" w:rsidP="005061CC">
            <w:pPr>
              <w:pStyle w:val="TableContents"/>
              <w:rPr>
                <w:rFonts w:asciiTheme="majorHAnsi" w:hAnsiTheme="majorHAnsi" w:cstheme="majorHAnsi"/>
                <w:lang w:val="pl-PL"/>
              </w:rPr>
            </w:pPr>
            <w:r>
              <w:rPr>
                <w:rFonts w:asciiTheme="majorHAnsi" w:hAnsiTheme="majorHAnsi" w:cstheme="majorHAnsi"/>
                <w:lang w:val="pl-PL"/>
              </w:rPr>
              <w:t>-</w:t>
            </w:r>
            <w:r w:rsidR="00686370" w:rsidRPr="00DD06BD">
              <w:rPr>
                <w:rFonts w:asciiTheme="majorHAnsi" w:hAnsiTheme="majorHAnsi" w:cstheme="majorHAnsi"/>
                <w:lang w:val="pl-PL"/>
              </w:rPr>
              <w:t xml:space="preserve"> kontakt z kluczowymi pracownikami </w:t>
            </w:r>
            <w:r>
              <w:rPr>
                <w:rFonts w:asciiTheme="majorHAnsi" w:hAnsiTheme="majorHAnsi" w:cstheme="majorHAnsi"/>
                <w:lang w:val="pl-PL"/>
              </w:rPr>
              <w:t>wydziałów.</w:t>
            </w:r>
          </w:p>
          <w:p w14:paraId="5968503E" w14:textId="77777777" w:rsidR="005061CC" w:rsidRDefault="005061CC" w:rsidP="005061CC">
            <w:pPr>
              <w:pStyle w:val="TableContents"/>
              <w:rPr>
                <w:rFonts w:asciiTheme="majorHAnsi" w:hAnsiTheme="majorHAnsi" w:cstheme="majorHAnsi"/>
                <w:lang w:val="pl-PL"/>
              </w:rPr>
            </w:pPr>
          </w:p>
          <w:p w14:paraId="53C1E567" w14:textId="11DB4812" w:rsidR="005061CC" w:rsidRPr="00DD06BD" w:rsidRDefault="005061CC" w:rsidP="005061CC">
            <w:pPr>
              <w:pStyle w:val="TableContents"/>
              <w:rPr>
                <w:rFonts w:asciiTheme="majorHAnsi" w:hAnsiTheme="majorHAnsi" w:cstheme="majorHAnsi"/>
                <w:lang w:val="pl-PL"/>
              </w:rPr>
            </w:pPr>
            <w:r>
              <w:rPr>
                <w:rFonts w:asciiTheme="majorHAnsi" w:hAnsiTheme="majorHAnsi" w:cstheme="majorHAnsi"/>
                <w:lang w:val="pl-PL"/>
              </w:rPr>
              <w:t>Odpowiedzialny: Kierownik Zespołu ds. Informatyzacji, Pełnomocnik ds. SZBI, ASI, ADO.</w:t>
            </w:r>
          </w:p>
        </w:tc>
      </w:tr>
      <w:tr w:rsidR="00686370" w:rsidRPr="00DD06BD" w14:paraId="0F68E162"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6B27EBA8" w14:textId="0E5CB152" w:rsidR="00686370" w:rsidRPr="00DD06BD" w:rsidRDefault="00686370" w:rsidP="00686370">
            <w:pPr>
              <w:pStyle w:val="TableContents"/>
              <w:rPr>
                <w:rFonts w:asciiTheme="majorHAnsi" w:hAnsiTheme="majorHAnsi" w:cstheme="majorHAnsi"/>
                <w:lang w:val="pl-PL"/>
              </w:rPr>
            </w:pPr>
            <w:r>
              <w:rPr>
                <w:rFonts w:asciiTheme="majorHAnsi" w:hAnsiTheme="majorHAnsi" w:cstheme="majorHAnsi"/>
                <w:lang w:val="pl-PL"/>
              </w:rPr>
              <w:t>4.</w:t>
            </w:r>
          </w:p>
        </w:tc>
        <w:tc>
          <w:tcPr>
            <w:tcW w:w="2091" w:type="dxa"/>
            <w:tcBorders>
              <w:left w:val="single" w:sz="2" w:space="0" w:color="000000"/>
              <w:bottom w:val="single" w:sz="2" w:space="0" w:color="000000"/>
            </w:tcBorders>
            <w:tcMar>
              <w:top w:w="55" w:type="dxa"/>
              <w:left w:w="55" w:type="dxa"/>
              <w:bottom w:w="55" w:type="dxa"/>
              <w:right w:w="55" w:type="dxa"/>
            </w:tcMar>
          </w:tcPr>
          <w:p w14:paraId="75887215" w14:textId="77777777"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Ustalić czy wznawianie usługi może odbywać się w dotychczasowej lokalizacji</w:t>
            </w:r>
          </w:p>
        </w:tc>
        <w:tc>
          <w:tcPr>
            <w:tcW w:w="3290" w:type="dxa"/>
            <w:tcBorders>
              <w:left w:val="single" w:sz="2" w:space="0" w:color="000000"/>
              <w:bottom w:val="single" w:sz="2" w:space="0" w:color="000000"/>
            </w:tcBorders>
            <w:tcMar>
              <w:top w:w="55" w:type="dxa"/>
              <w:left w:w="55" w:type="dxa"/>
              <w:bottom w:w="55" w:type="dxa"/>
              <w:right w:w="55" w:type="dxa"/>
            </w:tcMar>
          </w:tcPr>
          <w:p w14:paraId="0E8D78C2" w14:textId="603DB2B5" w:rsidR="00686370" w:rsidRPr="00DD06BD" w:rsidRDefault="00686370" w:rsidP="005061CC">
            <w:pPr>
              <w:pStyle w:val="TableContents"/>
              <w:rPr>
                <w:rFonts w:asciiTheme="majorHAnsi" w:hAnsiTheme="majorHAnsi" w:cstheme="majorHAnsi"/>
                <w:lang w:val="pl-PL"/>
              </w:rPr>
            </w:pPr>
            <w:r w:rsidRPr="00DD06BD">
              <w:rPr>
                <w:rFonts w:asciiTheme="majorHAnsi" w:hAnsiTheme="majorHAnsi" w:cstheme="majorHAnsi"/>
                <w:lang w:val="pl-PL"/>
              </w:rPr>
              <w:t xml:space="preserve">Działanie to ma na celu zweryfikowanie, czy </w:t>
            </w:r>
            <w:r w:rsidR="005061CC">
              <w:rPr>
                <w:rFonts w:asciiTheme="majorHAnsi" w:hAnsiTheme="majorHAnsi" w:cstheme="majorHAnsi"/>
                <w:lang w:val="pl-PL"/>
              </w:rPr>
              <w:t xml:space="preserve">wznawiane </w:t>
            </w:r>
            <w:r w:rsidRPr="00DD06BD">
              <w:rPr>
                <w:rFonts w:asciiTheme="majorHAnsi" w:hAnsiTheme="majorHAnsi" w:cstheme="majorHAnsi"/>
                <w:lang w:val="pl-PL"/>
              </w:rPr>
              <w:t xml:space="preserve"> usługi </w:t>
            </w:r>
            <w:r w:rsidR="005061CC">
              <w:rPr>
                <w:rFonts w:asciiTheme="majorHAnsi" w:hAnsiTheme="majorHAnsi" w:cstheme="majorHAnsi"/>
                <w:lang w:val="pl-PL"/>
              </w:rPr>
              <w:t xml:space="preserve">uruchamiane będą w dotychczasowej lokalizacji, </w:t>
            </w:r>
            <w:r w:rsidRPr="00DD06BD">
              <w:rPr>
                <w:rFonts w:asciiTheme="majorHAnsi" w:hAnsiTheme="majorHAnsi" w:cstheme="majorHAnsi"/>
                <w:lang w:val="pl-PL"/>
              </w:rPr>
              <w:t xml:space="preserve"> czy w lokalizacji alternatywnej.</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645E57F5" w14:textId="77777777"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Zapewnić:</w:t>
            </w:r>
          </w:p>
          <w:p w14:paraId="126135A9" w14:textId="564E03CA"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 xml:space="preserve">- możliwość uruchomienia </w:t>
            </w:r>
            <w:r w:rsidR="005061CC">
              <w:rPr>
                <w:rFonts w:asciiTheme="majorHAnsi" w:hAnsiTheme="majorHAnsi" w:cstheme="majorHAnsi"/>
                <w:lang w:val="pl-PL"/>
              </w:rPr>
              <w:t xml:space="preserve">potrzebnych </w:t>
            </w:r>
            <w:r w:rsidRPr="00DD06BD">
              <w:rPr>
                <w:rFonts w:asciiTheme="majorHAnsi" w:hAnsiTheme="majorHAnsi" w:cstheme="majorHAnsi"/>
                <w:lang w:val="pl-PL"/>
              </w:rPr>
              <w:t xml:space="preserve">usługi w lokalizacji </w:t>
            </w:r>
          </w:p>
          <w:p w14:paraId="36545E33" w14:textId="7ADF02B5" w:rsidR="00686370"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 infrastrukturę sieciową</w:t>
            </w:r>
            <w:r w:rsidR="005061CC">
              <w:rPr>
                <w:rFonts w:asciiTheme="majorHAnsi" w:hAnsiTheme="majorHAnsi" w:cstheme="majorHAnsi"/>
                <w:lang w:val="pl-PL"/>
              </w:rPr>
              <w:t>, zasilanie prądem.</w:t>
            </w:r>
          </w:p>
          <w:p w14:paraId="6D6BB3E1" w14:textId="77777777" w:rsidR="005061CC" w:rsidRDefault="005061CC" w:rsidP="00686370">
            <w:pPr>
              <w:pStyle w:val="TableContents"/>
              <w:rPr>
                <w:rFonts w:asciiTheme="majorHAnsi" w:hAnsiTheme="majorHAnsi" w:cstheme="majorHAnsi"/>
                <w:lang w:val="pl-PL"/>
              </w:rPr>
            </w:pPr>
          </w:p>
          <w:p w14:paraId="011BD7A8" w14:textId="242D0028" w:rsidR="005061CC" w:rsidRPr="00DD06BD" w:rsidRDefault="005061CC" w:rsidP="00686370">
            <w:pPr>
              <w:pStyle w:val="TableContents"/>
              <w:rPr>
                <w:rFonts w:asciiTheme="majorHAnsi" w:hAnsiTheme="majorHAnsi" w:cstheme="majorHAnsi"/>
                <w:lang w:val="pl-PL"/>
              </w:rPr>
            </w:pPr>
            <w:r>
              <w:rPr>
                <w:rFonts w:asciiTheme="majorHAnsi" w:hAnsiTheme="majorHAnsi" w:cstheme="majorHAnsi"/>
                <w:lang w:val="pl-PL"/>
              </w:rPr>
              <w:t>Odpowiedzialny: Kierownik Zespołu ds. Informatyzacji, Pełnomocnik ds. SZBI, ASI, ADO.</w:t>
            </w:r>
          </w:p>
          <w:p w14:paraId="5DAEA125" w14:textId="5877E69E" w:rsidR="00686370" w:rsidRPr="00DD06BD" w:rsidRDefault="00686370" w:rsidP="00686370">
            <w:pPr>
              <w:pStyle w:val="TableContents"/>
              <w:rPr>
                <w:rFonts w:asciiTheme="majorHAnsi" w:hAnsiTheme="majorHAnsi" w:cstheme="majorHAnsi"/>
                <w:lang w:val="pl-PL"/>
              </w:rPr>
            </w:pPr>
          </w:p>
        </w:tc>
      </w:tr>
      <w:tr w:rsidR="00686370" w:rsidRPr="00DD06BD" w14:paraId="0F5A9F6D"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459B3761" w14:textId="77777777" w:rsidR="00686370" w:rsidRPr="00DD06BD" w:rsidRDefault="00686370" w:rsidP="00686370">
            <w:pPr>
              <w:pStyle w:val="TableContents"/>
              <w:rPr>
                <w:rFonts w:asciiTheme="majorHAnsi" w:hAnsiTheme="majorHAnsi" w:cstheme="majorHAnsi"/>
                <w:lang w:val="pl-PL"/>
              </w:rPr>
            </w:pPr>
            <w:r>
              <w:rPr>
                <w:rFonts w:asciiTheme="majorHAnsi" w:hAnsiTheme="majorHAnsi" w:cstheme="majorHAnsi"/>
                <w:lang w:val="pl-PL"/>
              </w:rPr>
              <w:t>5.</w:t>
            </w:r>
          </w:p>
        </w:tc>
        <w:tc>
          <w:tcPr>
            <w:tcW w:w="2091" w:type="dxa"/>
            <w:tcBorders>
              <w:left w:val="single" w:sz="2" w:space="0" w:color="000000"/>
              <w:bottom w:val="single" w:sz="2" w:space="0" w:color="000000"/>
            </w:tcBorders>
            <w:tcMar>
              <w:top w:w="55" w:type="dxa"/>
              <w:left w:w="55" w:type="dxa"/>
              <w:bottom w:w="55" w:type="dxa"/>
              <w:right w:w="55" w:type="dxa"/>
            </w:tcMar>
          </w:tcPr>
          <w:p w14:paraId="6EA868B7" w14:textId="40802E84" w:rsidR="00686370" w:rsidRPr="00DD06BD" w:rsidRDefault="00686370" w:rsidP="005061CC">
            <w:pPr>
              <w:pStyle w:val="TableContents"/>
              <w:rPr>
                <w:rFonts w:asciiTheme="majorHAnsi" w:hAnsiTheme="majorHAnsi" w:cstheme="majorHAnsi"/>
                <w:lang w:val="pl-PL"/>
              </w:rPr>
            </w:pPr>
            <w:r w:rsidRPr="00DD06BD">
              <w:rPr>
                <w:rFonts w:asciiTheme="majorHAnsi" w:hAnsiTheme="majorHAnsi" w:cstheme="majorHAnsi"/>
                <w:lang w:val="pl-PL"/>
              </w:rPr>
              <w:t xml:space="preserve">Zakupić niezbędne elementy wyposażenia, dokonać naprawy (wymiany) urządzeń, uruchomić </w:t>
            </w:r>
            <w:r w:rsidR="005061CC">
              <w:rPr>
                <w:rFonts w:asciiTheme="majorHAnsi" w:hAnsiTheme="majorHAnsi" w:cstheme="majorHAnsi"/>
                <w:lang w:val="pl-PL"/>
              </w:rPr>
              <w:t>aplikację.</w:t>
            </w:r>
          </w:p>
        </w:tc>
        <w:tc>
          <w:tcPr>
            <w:tcW w:w="3290" w:type="dxa"/>
            <w:tcBorders>
              <w:left w:val="single" w:sz="2" w:space="0" w:color="000000"/>
              <w:bottom w:val="single" w:sz="2" w:space="0" w:color="000000"/>
            </w:tcBorders>
            <w:tcMar>
              <w:top w:w="55" w:type="dxa"/>
              <w:left w:w="55" w:type="dxa"/>
              <w:bottom w:w="55" w:type="dxa"/>
              <w:right w:w="55" w:type="dxa"/>
            </w:tcMar>
          </w:tcPr>
          <w:p w14:paraId="4DC62493" w14:textId="4FD4385A" w:rsidR="00686370" w:rsidRPr="00DD06BD" w:rsidRDefault="00686370" w:rsidP="005061CC">
            <w:pPr>
              <w:pStyle w:val="TableContents"/>
              <w:rPr>
                <w:rFonts w:asciiTheme="majorHAnsi" w:hAnsiTheme="majorHAnsi" w:cstheme="majorHAnsi"/>
                <w:lang w:val="pl-PL"/>
              </w:rPr>
            </w:pPr>
            <w:r w:rsidRPr="00DD06BD">
              <w:rPr>
                <w:rFonts w:asciiTheme="majorHAnsi" w:hAnsiTheme="majorHAnsi" w:cstheme="majorHAnsi"/>
                <w:lang w:val="pl-PL"/>
              </w:rPr>
              <w:t>W przypadku braku możliwości zakupu</w:t>
            </w:r>
            <w:r w:rsidR="005061CC">
              <w:rPr>
                <w:rFonts w:asciiTheme="majorHAnsi" w:hAnsiTheme="majorHAnsi" w:cstheme="majorHAnsi"/>
                <w:lang w:val="pl-PL"/>
              </w:rPr>
              <w:t xml:space="preserve">, </w:t>
            </w:r>
            <w:r w:rsidRPr="00DD06BD">
              <w:rPr>
                <w:rFonts w:asciiTheme="majorHAnsi" w:hAnsiTheme="majorHAnsi" w:cstheme="majorHAnsi"/>
                <w:lang w:val="pl-PL"/>
              </w:rPr>
              <w:t xml:space="preserve">należy znaleźć rozwiązanie alternatywne (np. zdecydować o przeniesieniu </w:t>
            </w:r>
            <w:r w:rsidR="005061CC">
              <w:rPr>
                <w:rFonts w:asciiTheme="majorHAnsi" w:hAnsiTheme="majorHAnsi" w:cstheme="majorHAnsi"/>
                <w:lang w:val="pl-PL"/>
              </w:rPr>
              <w:t>aplikacji</w:t>
            </w:r>
            <w:r w:rsidRPr="00DD06BD">
              <w:rPr>
                <w:rFonts w:asciiTheme="majorHAnsi" w:hAnsiTheme="majorHAnsi" w:cstheme="majorHAnsi"/>
                <w:lang w:val="pl-PL"/>
              </w:rPr>
              <w:t xml:space="preserve"> na stałe na inny serwer).</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4575EB0D" w14:textId="77777777"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Zapewnić:</w:t>
            </w:r>
          </w:p>
          <w:p w14:paraId="30DFA982" w14:textId="260137BE" w:rsidR="005061CC"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 xml:space="preserve">- </w:t>
            </w:r>
            <w:r w:rsidR="005061CC">
              <w:rPr>
                <w:rFonts w:asciiTheme="majorHAnsi" w:hAnsiTheme="majorHAnsi" w:cstheme="majorHAnsi"/>
                <w:lang w:val="pl-PL"/>
              </w:rPr>
              <w:t>środki na zakup elementów niezbędnych do ponownego uruchomienia systemu.</w:t>
            </w:r>
          </w:p>
          <w:p w14:paraId="7D4F672E" w14:textId="77777777" w:rsidR="00686370" w:rsidRDefault="00686370" w:rsidP="00686370">
            <w:pPr>
              <w:pStyle w:val="TableContents"/>
              <w:rPr>
                <w:rFonts w:asciiTheme="majorHAnsi" w:hAnsiTheme="majorHAnsi" w:cstheme="majorHAnsi"/>
                <w:lang w:val="pl-PL"/>
              </w:rPr>
            </w:pPr>
          </w:p>
          <w:p w14:paraId="57C72EC8" w14:textId="10AC99AD" w:rsidR="005061CC" w:rsidRPr="00DD06BD" w:rsidRDefault="005061CC" w:rsidP="00686370">
            <w:pPr>
              <w:pStyle w:val="TableContents"/>
              <w:rPr>
                <w:rFonts w:asciiTheme="majorHAnsi" w:hAnsiTheme="majorHAnsi" w:cstheme="majorHAnsi"/>
                <w:lang w:val="pl-PL"/>
              </w:rPr>
            </w:pPr>
            <w:r>
              <w:rPr>
                <w:rFonts w:asciiTheme="majorHAnsi" w:hAnsiTheme="majorHAnsi" w:cstheme="majorHAnsi"/>
                <w:lang w:val="pl-PL"/>
              </w:rPr>
              <w:t>Odpowiedzialny: Kierownik Zespołu ds. Informatyzacji, Pełnomocnik ds. SZBI, ASI, ADO.</w:t>
            </w:r>
          </w:p>
        </w:tc>
      </w:tr>
      <w:tr w:rsidR="00686370" w:rsidRPr="00DD06BD" w14:paraId="1FF78FF4"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22A2DA3D" w14:textId="0F76B4D3" w:rsidR="00686370" w:rsidRPr="00DD06BD" w:rsidRDefault="00686370" w:rsidP="00686370">
            <w:pPr>
              <w:pStyle w:val="TableContents"/>
              <w:rPr>
                <w:rFonts w:asciiTheme="majorHAnsi" w:hAnsiTheme="majorHAnsi" w:cstheme="majorHAnsi"/>
                <w:lang w:val="pl-PL"/>
              </w:rPr>
            </w:pPr>
            <w:r>
              <w:rPr>
                <w:rFonts w:asciiTheme="majorHAnsi" w:hAnsiTheme="majorHAnsi" w:cstheme="majorHAnsi"/>
                <w:lang w:val="pl-PL"/>
              </w:rPr>
              <w:t>6.</w:t>
            </w:r>
          </w:p>
        </w:tc>
        <w:tc>
          <w:tcPr>
            <w:tcW w:w="2091" w:type="dxa"/>
            <w:tcBorders>
              <w:left w:val="single" w:sz="2" w:space="0" w:color="000000"/>
              <w:bottom w:val="single" w:sz="2" w:space="0" w:color="000000"/>
            </w:tcBorders>
            <w:tcMar>
              <w:top w:w="55" w:type="dxa"/>
              <w:left w:w="55" w:type="dxa"/>
              <w:bottom w:w="55" w:type="dxa"/>
              <w:right w:w="55" w:type="dxa"/>
            </w:tcMar>
          </w:tcPr>
          <w:p w14:paraId="5C9B0E21" w14:textId="19B0EB38" w:rsidR="00686370" w:rsidRPr="00DD06BD" w:rsidRDefault="00686370" w:rsidP="008440FB">
            <w:pPr>
              <w:pStyle w:val="TableContents"/>
              <w:rPr>
                <w:rFonts w:asciiTheme="majorHAnsi" w:hAnsiTheme="majorHAnsi" w:cstheme="majorHAnsi"/>
                <w:lang w:val="pl-PL"/>
              </w:rPr>
            </w:pPr>
            <w:r w:rsidRPr="00DD06BD">
              <w:rPr>
                <w:rFonts w:asciiTheme="majorHAnsi" w:hAnsiTheme="majorHAnsi" w:cstheme="majorHAnsi"/>
                <w:lang w:val="pl-PL"/>
              </w:rPr>
              <w:t xml:space="preserve">Zweryfikować możliwość przeniesienia </w:t>
            </w:r>
            <w:r w:rsidR="008440FB">
              <w:rPr>
                <w:rFonts w:asciiTheme="majorHAnsi" w:hAnsiTheme="majorHAnsi" w:cstheme="majorHAnsi"/>
                <w:lang w:val="pl-PL"/>
              </w:rPr>
              <w:t xml:space="preserve">aplikacji </w:t>
            </w:r>
            <w:r w:rsidRPr="00DD06BD">
              <w:rPr>
                <w:rFonts w:asciiTheme="majorHAnsi" w:hAnsiTheme="majorHAnsi" w:cstheme="majorHAnsi"/>
                <w:lang w:val="pl-PL"/>
              </w:rPr>
              <w:t xml:space="preserve"> na inny serwer</w:t>
            </w:r>
            <w:r w:rsidR="008440FB">
              <w:rPr>
                <w:rFonts w:asciiTheme="majorHAnsi" w:hAnsiTheme="majorHAnsi" w:cstheme="majorHAnsi"/>
                <w:lang w:val="pl-PL"/>
              </w:rPr>
              <w:t>.</w:t>
            </w:r>
          </w:p>
        </w:tc>
        <w:tc>
          <w:tcPr>
            <w:tcW w:w="3290" w:type="dxa"/>
            <w:tcBorders>
              <w:left w:val="single" w:sz="2" w:space="0" w:color="000000"/>
              <w:bottom w:val="single" w:sz="2" w:space="0" w:color="000000"/>
            </w:tcBorders>
            <w:tcMar>
              <w:top w:w="55" w:type="dxa"/>
              <w:left w:w="55" w:type="dxa"/>
              <w:bottom w:w="55" w:type="dxa"/>
              <w:right w:w="55" w:type="dxa"/>
            </w:tcMar>
          </w:tcPr>
          <w:p w14:paraId="4379FC21" w14:textId="7C7A4EAC" w:rsidR="00686370" w:rsidRPr="00DD06BD" w:rsidRDefault="00686370" w:rsidP="008440FB">
            <w:pPr>
              <w:pStyle w:val="TableContents"/>
              <w:rPr>
                <w:rFonts w:asciiTheme="majorHAnsi" w:hAnsiTheme="majorHAnsi" w:cstheme="majorHAnsi"/>
                <w:lang w:val="pl-PL"/>
              </w:rPr>
            </w:pPr>
            <w:r w:rsidRPr="00DD06BD">
              <w:rPr>
                <w:rFonts w:asciiTheme="majorHAnsi" w:hAnsiTheme="majorHAnsi" w:cstheme="majorHAnsi"/>
                <w:lang w:val="pl-PL"/>
              </w:rPr>
              <w:t xml:space="preserve">Sprawdzić, czy </w:t>
            </w:r>
            <w:r w:rsidR="008440FB">
              <w:rPr>
                <w:rFonts w:asciiTheme="majorHAnsi" w:hAnsiTheme="majorHAnsi" w:cstheme="majorHAnsi"/>
                <w:lang w:val="pl-PL"/>
              </w:rPr>
              <w:t>aplikacja</w:t>
            </w:r>
            <w:r w:rsidRPr="00DD06BD">
              <w:rPr>
                <w:rFonts w:asciiTheme="majorHAnsi" w:hAnsiTheme="majorHAnsi" w:cstheme="majorHAnsi"/>
                <w:lang w:val="pl-PL"/>
              </w:rPr>
              <w:t xml:space="preserve"> może być uruchomiona na </w:t>
            </w:r>
            <w:r w:rsidR="008440FB">
              <w:rPr>
                <w:rFonts w:asciiTheme="majorHAnsi" w:hAnsiTheme="majorHAnsi" w:cstheme="majorHAnsi"/>
                <w:lang w:val="pl-PL"/>
              </w:rPr>
              <w:t>którymś z  działających poprawnie serwerów.</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39CA464B" w14:textId="64FCCC19" w:rsidR="00686370" w:rsidRPr="00DD06BD" w:rsidRDefault="008440FB" w:rsidP="00686370">
            <w:pPr>
              <w:pStyle w:val="TableContents"/>
              <w:rPr>
                <w:rFonts w:asciiTheme="majorHAnsi" w:hAnsiTheme="majorHAnsi" w:cstheme="majorHAnsi"/>
                <w:lang w:val="pl-PL"/>
              </w:rPr>
            </w:pPr>
            <w:r>
              <w:rPr>
                <w:rFonts w:asciiTheme="majorHAnsi" w:hAnsiTheme="majorHAnsi" w:cstheme="majorHAnsi"/>
                <w:lang w:val="pl-PL"/>
              </w:rPr>
              <w:t>Odpowiedzialny: ASI</w:t>
            </w:r>
          </w:p>
        </w:tc>
      </w:tr>
      <w:tr w:rsidR="00686370" w:rsidRPr="00DD06BD" w14:paraId="50EE1DF0"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775A3BE9" w14:textId="77777777" w:rsidR="00686370" w:rsidRPr="00DD06BD" w:rsidRDefault="00686370" w:rsidP="00686370">
            <w:pPr>
              <w:pStyle w:val="TableContents"/>
              <w:rPr>
                <w:rFonts w:asciiTheme="majorHAnsi" w:hAnsiTheme="majorHAnsi" w:cstheme="majorHAnsi"/>
                <w:lang w:val="pl-PL"/>
              </w:rPr>
            </w:pPr>
            <w:r>
              <w:rPr>
                <w:rFonts w:asciiTheme="majorHAnsi" w:hAnsiTheme="majorHAnsi" w:cstheme="majorHAnsi"/>
                <w:lang w:val="pl-PL"/>
              </w:rPr>
              <w:t>7.</w:t>
            </w:r>
          </w:p>
        </w:tc>
        <w:tc>
          <w:tcPr>
            <w:tcW w:w="2091" w:type="dxa"/>
            <w:tcBorders>
              <w:left w:val="single" w:sz="2" w:space="0" w:color="000000"/>
              <w:bottom w:val="single" w:sz="2" w:space="0" w:color="000000"/>
            </w:tcBorders>
            <w:tcMar>
              <w:top w:w="55" w:type="dxa"/>
              <w:left w:w="55" w:type="dxa"/>
              <w:bottom w:w="55" w:type="dxa"/>
              <w:right w:w="55" w:type="dxa"/>
            </w:tcMar>
          </w:tcPr>
          <w:p w14:paraId="5BB9434B" w14:textId="512ED8F6"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Przygotować serwer zastępczy</w:t>
            </w:r>
            <w:r w:rsidR="008440FB">
              <w:rPr>
                <w:rFonts w:asciiTheme="majorHAnsi" w:hAnsiTheme="majorHAnsi" w:cstheme="majorHAnsi"/>
                <w:lang w:val="pl-PL"/>
              </w:rPr>
              <w:t>.</w:t>
            </w:r>
          </w:p>
        </w:tc>
        <w:tc>
          <w:tcPr>
            <w:tcW w:w="3290" w:type="dxa"/>
            <w:tcBorders>
              <w:left w:val="single" w:sz="2" w:space="0" w:color="000000"/>
              <w:bottom w:val="single" w:sz="2" w:space="0" w:color="000000"/>
            </w:tcBorders>
            <w:tcMar>
              <w:top w:w="55" w:type="dxa"/>
              <w:left w:w="55" w:type="dxa"/>
              <w:bottom w:w="55" w:type="dxa"/>
              <w:right w:w="55" w:type="dxa"/>
            </w:tcMar>
          </w:tcPr>
          <w:p w14:paraId="6D577294" w14:textId="4621BF96" w:rsidR="00686370" w:rsidRPr="00DD06BD" w:rsidRDefault="008440FB" w:rsidP="00686370">
            <w:pPr>
              <w:pStyle w:val="TableContents"/>
              <w:rPr>
                <w:rFonts w:asciiTheme="majorHAnsi" w:hAnsiTheme="majorHAnsi" w:cstheme="majorHAnsi"/>
                <w:lang w:val="pl-PL"/>
              </w:rPr>
            </w:pPr>
            <w:r>
              <w:rPr>
                <w:rFonts w:asciiTheme="majorHAnsi" w:hAnsiTheme="majorHAnsi" w:cstheme="majorHAnsi"/>
                <w:lang w:val="pl-PL"/>
              </w:rPr>
              <w:t>Po uruchomienie aplikacji na serwerze zastępczym należy przetestować jej działanie.</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4ED38BE7" w14:textId="77777777"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Zapewnić:</w:t>
            </w:r>
          </w:p>
          <w:p w14:paraId="2948E101" w14:textId="77777777" w:rsidR="00686370" w:rsidRDefault="00686370" w:rsidP="008440FB">
            <w:pPr>
              <w:pStyle w:val="TableContents"/>
              <w:rPr>
                <w:rFonts w:asciiTheme="majorHAnsi" w:hAnsiTheme="majorHAnsi" w:cstheme="majorHAnsi"/>
                <w:lang w:val="pl-PL"/>
              </w:rPr>
            </w:pPr>
            <w:r w:rsidRPr="00DD06BD">
              <w:rPr>
                <w:rFonts w:asciiTheme="majorHAnsi" w:hAnsiTheme="majorHAnsi" w:cstheme="majorHAnsi"/>
                <w:lang w:val="pl-PL"/>
              </w:rPr>
              <w:t xml:space="preserve">- </w:t>
            </w:r>
            <w:r w:rsidR="008440FB">
              <w:rPr>
                <w:rFonts w:asciiTheme="majorHAnsi" w:hAnsiTheme="majorHAnsi" w:cstheme="majorHAnsi"/>
                <w:lang w:val="pl-PL"/>
              </w:rPr>
              <w:t>maszynę dowolnego typu, która w podstawowym zakresie pozwoli na uruchomienie podstawowych usług.</w:t>
            </w:r>
            <w:r w:rsidRPr="00DD06BD">
              <w:rPr>
                <w:rFonts w:asciiTheme="majorHAnsi" w:hAnsiTheme="majorHAnsi" w:cstheme="majorHAnsi"/>
                <w:lang w:val="pl-PL"/>
              </w:rPr>
              <w:t xml:space="preserve"> </w:t>
            </w:r>
          </w:p>
          <w:p w14:paraId="49B3869D" w14:textId="77777777" w:rsidR="008440FB" w:rsidRDefault="008440FB" w:rsidP="008440FB">
            <w:pPr>
              <w:pStyle w:val="TableContents"/>
              <w:rPr>
                <w:rFonts w:asciiTheme="majorHAnsi" w:hAnsiTheme="majorHAnsi" w:cstheme="majorHAnsi"/>
                <w:lang w:val="pl-PL"/>
              </w:rPr>
            </w:pPr>
          </w:p>
          <w:p w14:paraId="24AB0BBD" w14:textId="073FFEEB" w:rsidR="008440FB" w:rsidRPr="00DD06BD" w:rsidRDefault="008440FB" w:rsidP="008440FB">
            <w:pPr>
              <w:pStyle w:val="TableContents"/>
              <w:rPr>
                <w:rFonts w:asciiTheme="majorHAnsi" w:hAnsiTheme="majorHAnsi" w:cstheme="majorHAnsi"/>
                <w:lang w:val="pl-PL"/>
              </w:rPr>
            </w:pPr>
            <w:r>
              <w:rPr>
                <w:rFonts w:asciiTheme="majorHAnsi" w:hAnsiTheme="majorHAnsi" w:cstheme="majorHAnsi"/>
                <w:lang w:val="pl-PL"/>
              </w:rPr>
              <w:t>Odpowiedzialny: ASI</w:t>
            </w:r>
          </w:p>
        </w:tc>
      </w:tr>
      <w:tr w:rsidR="008440FB" w:rsidRPr="00DD06BD" w14:paraId="74026890"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6845601D" w14:textId="1B725314" w:rsidR="008440FB" w:rsidRDefault="008440FB" w:rsidP="00686370">
            <w:pPr>
              <w:pStyle w:val="TableContents"/>
              <w:rPr>
                <w:rFonts w:asciiTheme="majorHAnsi" w:hAnsiTheme="majorHAnsi" w:cstheme="majorHAnsi"/>
                <w:lang w:val="pl-PL"/>
              </w:rPr>
            </w:pPr>
            <w:r>
              <w:rPr>
                <w:rFonts w:asciiTheme="majorHAnsi" w:hAnsiTheme="majorHAnsi" w:cstheme="majorHAnsi"/>
                <w:lang w:val="pl-PL"/>
              </w:rPr>
              <w:t>8.</w:t>
            </w:r>
          </w:p>
        </w:tc>
        <w:tc>
          <w:tcPr>
            <w:tcW w:w="2091" w:type="dxa"/>
            <w:tcBorders>
              <w:left w:val="single" w:sz="2" w:space="0" w:color="000000"/>
              <w:bottom w:val="single" w:sz="2" w:space="0" w:color="000000"/>
            </w:tcBorders>
            <w:tcMar>
              <w:top w:w="55" w:type="dxa"/>
              <w:left w:w="55" w:type="dxa"/>
              <w:bottom w:w="55" w:type="dxa"/>
              <w:right w:w="55" w:type="dxa"/>
            </w:tcMar>
          </w:tcPr>
          <w:p w14:paraId="488514A0" w14:textId="0C307485" w:rsidR="008440FB" w:rsidRPr="00DD06BD" w:rsidRDefault="008440FB" w:rsidP="00686370">
            <w:pPr>
              <w:pStyle w:val="TableContents"/>
              <w:rPr>
                <w:rFonts w:asciiTheme="majorHAnsi" w:hAnsiTheme="majorHAnsi" w:cstheme="majorHAnsi"/>
                <w:lang w:val="pl-PL"/>
              </w:rPr>
            </w:pPr>
            <w:r>
              <w:rPr>
                <w:rFonts w:asciiTheme="majorHAnsi" w:hAnsiTheme="majorHAnsi" w:cstheme="majorHAnsi"/>
                <w:lang w:val="pl-PL"/>
              </w:rPr>
              <w:t>Podjąć decyzję o terminie odtworzenia maszyny.</w:t>
            </w:r>
          </w:p>
        </w:tc>
        <w:tc>
          <w:tcPr>
            <w:tcW w:w="3290" w:type="dxa"/>
            <w:tcBorders>
              <w:left w:val="single" w:sz="2" w:space="0" w:color="000000"/>
              <w:bottom w:val="single" w:sz="2" w:space="0" w:color="000000"/>
            </w:tcBorders>
            <w:tcMar>
              <w:top w:w="55" w:type="dxa"/>
              <w:left w:w="55" w:type="dxa"/>
              <w:bottom w:w="55" w:type="dxa"/>
              <w:right w:w="55" w:type="dxa"/>
            </w:tcMar>
          </w:tcPr>
          <w:p w14:paraId="3475090E" w14:textId="36F111F3" w:rsidR="008440FB" w:rsidRDefault="008440FB" w:rsidP="008440FB">
            <w:pPr>
              <w:pStyle w:val="TableContents"/>
              <w:rPr>
                <w:rFonts w:asciiTheme="majorHAnsi" w:hAnsiTheme="majorHAnsi" w:cstheme="majorHAnsi"/>
                <w:lang w:val="pl-PL"/>
              </w:rPr>
            </w:pPr>
            <w:r>
              <w:rPr>
                <w:rFonts w:asciiTheme="majorHAnsi" w:hAnsiTheme="majorHAnsi" w:cstheme="majorHAnsi"/>
                <w:lang w:val="pl-PL"/>
              </w:rPr>
              <w:t>W razie konieczności należy skontaktować się z właściwymi kierownikami komórek organizacyjnych.</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8E92A24" w14:textId="5996285B" w:rsidR="008440FB" w:rsidRPr="00DD06BD" w:rsidRDefault="008440FB" w:rsidP="00686370">
            <w:pPr>
              <w:pStyle w:val="TableContents"/>
              <w:rPr>
                <w:rFonts w:asciiTheme="majorHAnsi" w:hAnsiTheme="majorHAnsi" w:cstheme="majorHAnsi"/>
                <w:lang w:val="pl-PL"/>
              </w:rPr>
            </w:pPr>
            <w:r>
              <w:rPr>
                <w:rFonts w:asciiTheme="majorHAnsi" w:hAnsiTheme="majorHAnsi" w:cstheme="majorHAnsi"/>
                <w:lang w:val="pl-PL"/>
              </w:rPr>
              <w:t>Odpowiedzialny: ASI, Kierownik ds. Informatyzacji.</w:t>
            </w:r>
          </w:p>
        </w:tc>
      </w:tr>
      <w:tr w:rsidR="00686370" w:rsidRPr="00DD06BD" w14:paraId="2E431826"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59FF5694" w14:textId="6D10F84F" w:rsidR="00686370" w:rsidRPr="00DD06BD" w:rsidRDefault="008440FB" w:rsidP="00686370">
            <w:pPr>
              <w:pStyle w:val="TableContents"/>
              <w:rPr>
                <w:rFonts w:asciiTheme="majorHAnsi" w:hAnsiTheme="majorHAnsi" w:cstheme="majorHAnsi"/>
                <w:lang w:val="pl-PL"/>
              </w:rPr>
            </w:pPr>
            <w:r>
              <w:rPr>
                <w:rFonts w:asciiTheme="majorHAnsi" w:hAnsiTheme="majorHAnsi" w:cstheme="majorHAnsi"/>
                <w:lang w:val="pl-PL"/>
              </w:rPr>
              <w:lastRenderedPageBreak/>
              <w:t>9</w:t>
            </w:r>
            <w:r w:rsidR="00686370">
              <w:rPr>
                <w:rFonts w:asciiTheme="majorHAnsi" w:hAnsiTheme="majorHAnsi" w:cstheme="majorHAnsi"/>
                <w:lang w:val="pl-PL"/>
              </w:rPr>
              <w:t>.</w:t>
            </w:r>
          </w:p>
        </w:tc>
        <w:tc>
          <w:tcPr>
            <w:tcW w:w="2091" w:type="dxa"/>
            <w:tcBorders>
              <w:left w:val="single" w:sz="2" w:space="0" w:color="000000"/>
              <w:bottom w:val="single" w:sz="2" w:space="0" w:color="000000"/>
            </w:tcBorders>
            <w:tcMar>
              <w:top w:w="55" w:type="dxa"/>
              <w:left w:w="55" w:type="dxa"/>
              <w:bottom w:w="55" w:type="dxa"/>
              <w:right w:w="55" w:type="dxa"/>
            </w:tcMar>
          </w:tcPr>
          <w:p w14:paraId="33A9562A" w14:textId="688CBE45" w:rsidR="00686370" w:rsidRPr="00DD06BD" w:rsidRDefault="008440FB" w:rsidP="008440FB">
            <w:pPr>
              <w:pStyle w:val="TableContents"/>
              <w:rPr>
                <w:rFonts w:asciiTheme="majorHAnsi" w:hAnsiTheme="majorHAnsi" w:cstheme="majorHAnsi"/>
                <w:lang w:val="pl-PL"/>
              </w:rPr>
            </w:pPr>
            <w:r>
              <w:rPr>
                <w:rFonts w:asciiTheme="majorHAnsi" w:hAnsiTheme="majorHAnsi" w:cstheme="majorHAnsi"/>
                <w:lang w:val="pl-PL"/>
              </w:rPr>
              <w:t>Przywrócić funkcjonowanie aplikacji</w:t>
            </w:r>
            <w:r w:rsidR="00686370" w:rsidRPr="00DD06BD">
              <w:rPr>
                <w:rFonts w:asciiTheme="majorHAnsi" w:hAnsiTheme="majorHAnsi" w:cstheme="majorHAnsi"/>
                <w:lang w:val="pl-PL"/>
              </w:rPr>
              <w:t>/ systemu</w:t>
            </w:r>
          </w:p>
        </w:tc>
        <w:tc>
          <w:tcPr>
            <w:tcW w:w="3290" w:type="dxa"/>
            <w:tcBorders>
              <w:left w:val="single" w:sz="2" w:space="0" w:color="000000"/>
              <w:bottom w:val="single" w:sz="2" w:space="0" w:color="000000"/>
            </w:tcBorders>
            <w:tcMar>
              <w:top w:w="55" w:type="dxa"/>
              <w:left w:w="55" w:type="dxa"/>
              <w:bottom w:w="55" w:type="dxa"/>
              <w:right w:w="55" w:type="dxa"/>
            </w:tcMar>
          </w:tcPr>
          <w:p w14:paraId="025B6067" w14:textId="41BFEC38" w:rsidR="00686370" w:rsidRPr="00DD06BD" w:rsidRDefault="00686370" w:rsidP="008440FB">
            <w:pPr>
              <w:pStyle w:val="TableContents"/>
              <w:rPr>
                <w:rFonts w:asciiTheme="majorHAnsi" w:hAnsiTheme="majorHAnsi" w:cstheme="majorHAnsi"/>
                <w:lang w:val="pl-PL"/>
              </w:rPr>
            </w:pPr>
            <w:r w:rsidRPr="00DD06BD">
              <w:rPr>
                <w:rFonts w:asciiTheme="majorHAnsi" w:hAnsiTheme="majorHAnsi" w:cstheme="majorHAnsi"/>
                <w:lang w:val="pl-PL"/>
              </w:rPr>
              <w:t xml:space="preserve">Spróbować usunąć przyczynę nieprawidłowego działania. W razie konieczności należy odtworzyć </w:t>
            </w:r>
            <w:r w:rsidR="008440FB">
              <w:rPr>
                <w:rFonts w:asciiTheme="majorHAnsi" w:hAnsiTheme="majorHAnsi" w:cstheme="majorHAnsi"/>
                <w:lang w:val="pl-PL"/>
              </w:rPr>
              <w:t>aplikację z kopii zapasowych.</w:t>
            </w:r>
            <w:r w:rsidRPr="00DD06BD">
              <w:rPr>
                <w:rFonts w:asciiTheme="majorHAnsi" w:hAnsiTheme="majorHAnsi" w:cstheme="majorHAnsi"/>
                <w:lang w:val="pl-PL"/>
              </w:rPr>
              <w:t xml:space="preserve"> </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8E0C6A" w14:textId="77777777"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Zapewnić:</w:t>
            </w:r>
          </w:p>
          <w:p w14:paraId="127EEC72" w14:textId="7F308021"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 dostęp do najb</w:t>
            </w:r>
            <w:r w:rsidR="008440FB">
              <w:rPr>
                <w:rFonts w:asciiTheme="majorHAnsi" w:hAnsiTheme="majorHAnsi" w:cstheme="majorHAnsi"/>
                <w:lang w:val="pl-PL"/>
              </w:rPr>
              <w:t>ardziej aktualnej wersji aplikacji,</w:t>
            </w:r>
          </w:p>
          <w:p w14:paraId="2156D288" w14:textId="77777777" w:rsidR="00686370"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 dostęp do aktualnej bazy danych.</w:t>
            </w:r>
          </w:p>
          <w:p w14:paraId="1AD7700B" w14:textId="77777777" w:rsidR="008440FB" w:rsidRDefault="008440FB" w:rsidP="00686370">
            <w:pPr>
              <w:pStyle w:val="TableContents"/>
              <w:rPr>
                <w:rFonts w:asciiTheme="majorHAnsi" w:hAnsiTheme="majorHAnsi" w:cstheme="majorHAnsi"/>
                <w:lang w:val="pl-PL"/>
              </w:rPr>
            </w:pPr>
          </w:p>
          <w:p w14:paraId="2A4182C9" w14:textId="55F21828" w:rsidR="008440FB" w:rsidRPr="00DD06BD" w:rsidRDefault="008440FB" w:rsidP="00686370">
            <w:pPr>
              <w:pStyle w:val="TableContents"/>
              <w:rPr>
                <w:rFonts w:asciiTheme="majorHAnsi" w:hAnsiTheme="majorHAnsi" w:cstheme="majorHAnsi"/>
                <w:lang w:val="pl-PL"/>
              </w:rPr>
            </w:pPr>
            <w:r>
              <w:rPr>
                <w:rFonts w:asciiTheme="majorHAnsi" w:hAnsiTheme="majorHAnsi" w:cstheme="majorHAnsi"/>
                <w:lang w:val="pl-PL"/>
              </w:rPr>
              <w:t>Odpowiedzialny: ASI</w:t>
            </w:r>
          </w:p>
        </w:tc>
      </w:tr>
      <w:tr w:rsidR="00686370" w:rsidRPr="00DD06BD" w14:paraId="5D346337" w14:textId="77777777" w:rsidTr="00686370">
        <w:tc>
          <w:tcPr>
            <w:tcW w:w="797" w:type="dxa"/>
            <w:tcBorders>
              <w:left w:val="single" w:sz="2" w:space="0" w:color="000000"/>
              <w:bottom w:val="single" w:sz="2" w:space="0" w:color="000000"/>
            </w:tcBorders>
            <w:tcMar>
              <w:top w:w="55" w:type="dxa"/>
              <w:left w:w="55" w:type="dxa"/>
              <w:bottom w:w="55" w:type="dxa"/>
              <w:right w:w="55" w:type="dxa"/>
            </w:tcMar>
          </w:tcPr>
          <w:p w14:paraId="5F0231B2" w14:textId="5E0C6472" w:rsidR="00686370" w:rsidRPr="00DD06BD" w:rsidRDefault="008440FB" w:rsidP="00686370">
            <w:pPr>
              <w:pStyle w:val="TableContents"/>
              <w:rPr>
                <w:rFonts w:asciiTheme="majorHAnsi" w:hAnsiTheme="majorHAnsi" w:cstheme="majorHAnsi"/>
                <w:lang w:val="pl-PL"/>
              </w:rPr>
            </w:pPr>
            <w:r>
              <w:rPr>
                <w:rFonts w:asciiTheme="majorHAnsi" w:hAnsiTheme="majorHAnsi" w:cstheme="majorHAnsi"/>
                <w:lang w:val="pl-PL"/>
              </w:rPr>
              <w:t>10</w:t>
            </w:r>
            <w:r w:rsidR="00686370">
              <w:rPr>
                <w:rFonts w:asciiTheme="majorHAnsi" w:hAnsiTheme="majorHAnsi" w:cstheme="majorHAnsi"/>
                <w:lang w:val="pl-PL"/>
              </w:rPr>
              <w:t>.</w:t>
            </w:r>
          </w:p>
        </w:tc>
        <w:tc>
          <w:tcPr>
            <w:tcW w:w="2091" w:type="dxa"/>
            <w:tcBorders>
              <w:left w:val="single" w:sz="2" w:space="0" w:color="000000"/>
              <w:bottom w:val="single" w:sz="2" w:space="0" w:color="000000"/>
            </w:tcBorders>
            <w:tcMar>
              <w:top w:w="55" w:type="dxa"/>
              <w:left w:w="55" w:type="dxa"/>
              <w:bottom w:w="55" w:type="dxa"/>
              <w:right w:w="55" w:type="dxa"/>
            </w:tcMar>
          </w:tcPr>
          <w:p w14:paraId="72397196" w14:textId="77777777" w:rsidR="00686370" w:rsidRPr="00DD06BD" w:rsidRDefault="00686370" w:rsidP="00686370">
            <w:pPr>
              <w:pStyle w:val="TableContents"/>
              <w:rPr>
                <w:rFonts w:asciiTheme="majorHAnsi" w:hAnsiTheme="majorHAnsi" w:cstheme="majorHAnsi"/>
                <w:lang w:val="pl-PL"/>
              </w:rPr>
            </w:pPr>
            <w:r w:rsidRPr="00DD06BD">
              <w:rPr>
                <w:rFonts w:asciiTheme="majorHAnsi" w:hAnsiTheme="majorHAnsi" w:cstheme="majorHAnsi"/>
                <w:lang w:val="pl-PL"/>
              </w:rPr>
              <w:t>Sprawdzenie aplikacji / systemu</w:t>
            </w:r>
          </w:p>
        </w:tc>
        <w:tc>
          <w:tcPr>
            <w:tcW w:w="3290" w:type="dxa"/>
            <w:tcBorders>
              <w:left w:val="single" w:sz="2" w:space="0" w:color="000000"/>
              <w:bottom w:val="single" w:sz="2" w:space="0" w:color="000000"/>
            </w:tcBorders>
            <w:tcMar>
              <w:top w:w="55" w:type="dxa"/>
              <w:left w:w="55" w:type="dxa"/>
              <w:bottom w:w="55" w:type="dxa"/>
              <w:right w:w="55" w:type="dxa"/>
            </w:tcMar>
          </w:tcPr>
          <w:p w14:paraId="20C769A7" w14:textId="04C9E839" w:rsidR="00686370" w:rsidRPr="00DD06BD" w:rsidRDefault="00686370" w:rsidP="008440FB">
            <w:pPr>
              <w:pStyle w:val="TableContents"/>
              <w:rPr>
                <w:rFonts w:asciiTheme="majorHAnsi" w:hAnsiTheme="majorHAnsi" w:cstheme="majorHAnsi"/>
                <w:lang w:val="pl-PL"/>
              </w:rPr>
            </w:pPr>
            <w:r w:rsidRPr="00DD06BD">
              <w:rPr>
                <w:rFonts w:asciiTheme="majorHAnsi" w:hAnsiTheme="majorHAnsi" w:cstheme="majorHAnsi"/>
                <w:lang w:val="pl-PL"/>
              </w:rPr>
              <w:t xml:space="preserve">Po </w:t>
            </w:r>
            <w:r w:rsidR="008440FB">
              <w:rPr>
                <w:rFonts w:asciiTheme="majorHAnsi" w:hAnsiTheme="majorHAnsi" w:cstheme="majorHAnsi"/>
                <w:lang w:val="pl-PL"/>
              </w:rPr>
              <w:t>przeniesieniu/uruchomieniu</w:t>
            </w:r>
            <w:r w:rsidRPr="00DD06BD">
              <w:rPr>
                <w:rFonts w:asciiTheme="majorHAnsi" w:hAnsiTheme="majorHAnsi" w:cstheme="majorHAnsi"/>
                <w:lang w:val="pl-PL"/>
              </w:rPr>
              <w:t xml:space="preserve"> należy zweryfikować prawidłowe funkcjonowanie </w:t>
            </w:r>
            <w:r w:rsidR="008440FB">
              <w:rPr>
                <w:rFonts w:asciiTheme="majorHAnsi" w:hAnsiTheme="majorHAnsi" w:cstheme="majorHAnsi"/>
                <w:lang w:val="pl-PL"/>
              </w:rPr>
              <w:t xml:space="preserve">aplikacji/systemów </w:t>
            </w:r>
            <w:r w:rsidRPr="00DD06BD">
              <w:rPr>
                <w:rFonts w:asciiTheme="majorHAnsi" w:hAnsiTheme="majorHAnsi" w:cstheme="majorHAnsi"/>
                <w:lang w:val="pl-PL"/>
              </w:rPr>
              <w:t>zainstalowanych na serwerze.</w:t>
            </w:r>
          </w:p>
        </w:tc>
        <w:tc>
          <w:tcPr>
            <w:tcW w:w="3460" w:type="dxa"/>
            <w:tcBorders>
              <w:left w:val="single" w:sz="2" w:space="0" w:color="000000"/>
              <w:bottom w:val="single" w:sz="2" w:space="0" w:color="000000"/>
              <w:right w:val="single" w:sz="2" w:space="0" w:color="000000"/>
            </w:tcBorders>
            <w:tcMar>
              <w:top w:w="55" w:type="dxa"/>
              <w:left w:w="55" w:type="dxa"/>
              <w:bottom w:w="55" w:type="dxa"/>
              <w:right w:w="55" w:type="dxa"/>
            </w:tcMar>
          </w:tcPr>
          <w:p w14:paraId="39FA1223" w14:textId="77777777" w:rsidR="008440FB" w:rsidRPr="00DD06BD" w:rsidRDefault="008440FB" w:rsidP="008440FB">
            <w:pPr>
              <w:pStyle w:val="TableContents"/>
              <w:rPr>
                <w:rFonts w:asciiTheme="majorHAnsi" w:hAnsiTheme="majorHAnsi" w:cstheme="majorHAnsi"/>
                <w:lang w:val="pl-PL"/>
              </w:rPr>
            </w:pPr>
            <w:r w:rsidRPr="00DD06BD">
              <w:rPr>
                <w:rFonts w:asciiTheme="majorHAnsi" w:hAnsiTheme="majorHAnsi" w:cstheme="majorHAnsi"/>
                <w:lang w:val="pl-PL"/>
              </w:rPr>
              <w:t>Zapewnić:</w:t>
            </w:r>
          </w:p>
          <w:p w14:paraId="2C07DEFC" w14:textId="77777777" w:rsidR="00686370" w:rsidRDefault="008440FB" w:rsidP="007B0F93">
            <w:pPr>
              <w:pStyle w:val="TableContents"/>
              <w:rPr>
                <w:rFonts w:asciiTheme="majorHAnsi" w:hAnsiTheme="majorHAnsi" w:cstheme="majorHAnsi"/>
                <w:lang w:val="pl-PL"/>
              </w:rPr>
            </w:pPr>
            <w:r w:rsidRPr="00DD06BD">
              <w:rPr>
                <w:rFonts w:asciiTheme="majorHAnsi" w:hAnsiTheme="majorHAnsi" w:cstheme="majorHAnsi"/>
                <w:lang w:val="pl-PL"/>
              </w:rPr>
              <w:t>- kontakt z kluczowymi pracownikami</w:t>
            </w:r>
            <w:r w:rsidR="007B0F93">
              <w:rPr>
                <w:rFonts w:asciiTheme="majorHAnsi" w:hAnsiTheme="majorHAnsi" w:cstheme="majorHAnsi"/>
                <w:lang w:val="pl-PL"/>
              </w:rPr>
              <w:t xml:space="preserve"> wydziału mogącymi przetestować prawidłowość funkcjonowania systemów i aplikacji.</w:t>
            </w:r>
          </w:p>
          <w:p w14:paraId="77ED4339" w14:textId="77777777" w:rsidR="007B0F93" w:rsidRDefault="007B0F93" w:rsidP="007B0F93">
            <w:pPr>
              <w:pStyle w:val="TableContents"/>
              <w:rPr>
                <w:rFonts w:asciiTheme="majorHAnsi" w:hAnsiTheme="majorHAnsi" w:cstheme="majorHAnsi"/>
                <w:lang w:val="pl-PL"/>
              </w:rPr>
            </w:pPr>
          </w:p>
          <w:p w14:paraId="1D2CDD59" w14:textId="6438CC8E" w:rsidR="007B0F93" w:rsidRPr="00DD06BD" w:rsidRDefault="007B0F93" w:rsidP="007B0F93">
            <w:pPr>
              <w:pStyle w:val="TableContents"/>
              <w:rPr>
                <w:rFonts w:asciiTheme="majorHAnsi" w:hAnsiTheme="majorHAnsi" w:cstheme="majorHAnsi"/>
                <w:lang w:val="pl-PL"/>
              </w:rPr>
            </w:pPr>
            <w:r>
              <w:rPr>
                <w:rFonts w:asciiTheme="majorHAnsi" w:hAnsiTheme="majorHAnsi" w:cstheme="majorHAnsi"/>
                <w:lang w:val="pl-PL"/>
              </w:rPr>
              <w:t>Odpowiedzialny: ASI</w:t>
            </w:r>
          </w:p>
        </w:tc>
      </w:tr>
    </w:tbl>
    <w:p w14:paraId="054646A4" w14:textId="45022557" w:rsidR="00686370" w:rsidRDefault="00686370" w:rsidP="00360620">
      <w:pPr>
        <w:pStyle w:val="Standard"/>
        <w:spacing w:before="360" w:after="120"/>
        <w:rPr>
          <w:rFonts w:asciiTheme="majorHAnsi" w:eastAsia="Times New Roman" w:hAnsiTheme="majorHAnsi" w:cstheme="majorHAnsi"/>
          <w:b/>
          <w:smallCaps/>
          <w:sz w:val="28"/>
          <w:szCs w:val="28"/>
          <w:lang w:val="pl-PL" w:eastAsia="pl-PL" w:bidi="ar-SA"/>
        </w:rPr>
      </w:pPr>
    </w:p>
    <w:p w14:paraId="12DBD994" w14:textId="4D349E2E" w:rsidR="00360620" w:rsidRDefault="008156D4" w:rsidP="00360620">
      <w:pPr>
        <w:pStyle w:val="Standard"/>
        <w:spacing w:before="360" w:after="120"/>
        <w:rPr>
          <w:rFonts w:asciiTheme="majorHAnsi" w:eastAsia="Times New Roman" w:hAnsiTheme="majorHAnsi" w:cstheme="majorHAnsi"/>
          <w:b/>
          <w:smallCaps/>
          <w:sz w:val="28"/>
          <w:szCs w:val="28"/>
          <w:lang w:val="pl-PL" w:eastAsia="pl-PL" w:bidi="ar-SA"/>
        </w:rPr>
      </w:pPr>
      <w:r>
        <w:rPr>
          <w:rFonts w:asciiTheme="majorHAnsi" w:eastAsia="Times New Roman" w:hAnsiTheme="majorHAnsi" w:cstheme="majorHAnsi"/>
          <w:b/>
          <w:smallCaps/>
          <w:sz w:val="28"/>
          <w:szCs w:val="28"/>
          <w:lang w:val="pl-PL" w:eastAsia="pl-PL" w:bidi="ar-SA"/>
        </w:rPr>
        <w:t>3.2.4</w:t>
      </w:r>
      <w:r w:rsidR="00360620">
        <w:rPr>
          <w:rFonts w:asciiTheme="majorHAnsi" w:eastAsia="Times New Roman" w:hAnsiTheme="majorHAnsi" w:cstheme="majorHAnsi"/>
          <w:b/>
          <w:smallCaps/>
          <w:sz w:val="28"/>
          <w:szCs w:val="28"/>
          <w:lang w:val="pl-PL" w:eastAsia="pl-PL" w:bidi="ar-SA"/>
        </w:rPr>
        <w:t>. powiat Pińczowski</w:t>
      </w:r>
    </w:p>
    <w:p w14:paraId="2372786F" w14:textId="08A552E9" w:rsidR="00E0664E" w:rsidRPr="00DD06BD" w:rsidRDefault="007B0F93" w:rsidP="007B0F93">
      <w:pPr>
        <w:pStyle w:val="Standard"/>
        <w:spacing w:line="288" w:lineRule="auto"/>
        <w:rPr>
          <w:rFonts w:asciiTheme="majorHAnsi" w:hAnsiTheme="majorHAnsi" w:cstheme="majorHAnsi"/>
          <w:spacing w:val="-5"/>
        </w:rPr>
      </w:pPr>
      <w:r>
        <w:rPr>
          <w:rFonts w:asciiTheme="majorHAnsi" w:eastAsiaTheme="minorHAnsi" w:hAnsiTheme="majorHAnsi" w:cstheme="majorHAnsi"/>
          <w:kern w:val="0"/>
          <w:lang w:val="pl-PL" w:eastAsia="en-US" w:bidi="ar-SA"/>
        </w:rPr>
        <w:t xml:space="preserve">W </w:t>
      </w:r>
      <w:r w:rsidR="00E0664E" w:rsidRPr="00DD06BD">
        <w:rPr>
          <w:rFonts w:asciiTheme="majorHAnsi" w:hAnsiTheme="majorHAnsi" w:cstheme="majorHAnsi"/>
          <w:spacing w:val="-5"/>
        </w:rPr>
        <w:t xml:space="preserve"> ramach prowadzonej w Starostwie Powiatowym w Pińczowie - Polityki </w:t>
      </w:r>
      <w:r>
        <w:rPr>
          <w:rFonts w:asciiTheme="majorHAnsi" w:hAnsiTheme="majorHAnsi" w:cstheme="majorHAnsi"/>
          <w:spacing w:val="-5"/>
        </w:rPr>
        <w:t>Bezpieczeństwa Danych Osobowych</w:t>
      </w:r>
      <w:r>
        <w:rPr>
          <w:rFonts w:asciiTheme="majorHAnsi" w:hAnsiTheme="majorHAnsi" w:cstheme="majorHAnsi"/>
          <w:spacing w:val="-5"/>
          <w:lang w:val="pl-PL"/>
        </w:rPr>
        <w:t xml:space="preserve">, </w:t>
      </w:r>
      <w:r w:rsidRPr="00B86E33">
        <w:rPr>
          <w:rFonts w:ascii="Times New Roman" w:hAnsi="Times New Roman" w:cs="Times New Roman"/>
          <w:i/>
          <w:spacing w:val="-5"/>
          <w:sz w:val="22"/>
          <w:szCs w:val="22"/>
        </w:rPr>
        <w:t>Zarządzenie</w:t>
      </w:r>
      <w:r>
        <w:rPr>
          <w:rFonts w:ascii="Times New Roman" w:hAnsi="Times New Roman" w:cs="Times New Roman"/>
          <w:i/>
          <w:spacing w:val="-5"/>
          <w:sz w:val="22"/>
          <w:szCs w:val="22"/>
          <w:lang w:val="pl-PL"/>
        </w:rPr>
        <w:t>m</w:t>
      </w:r>
      <w:r w:rsidRPr="00B86E33">
        <w:rPr>
          <w:rFonts w:ascii="Times New Roman" w:hAnsi="Times New Roman" w:cs="Times New Roman"/>
          <w:i/>
          <w:spacing w:val="-5"/>
          <w:sz w:val="22"/>
          <w:szCs w:val="22"/>
        </w:rPr>
        <w:t xml:space="preserve"> Starosty Pińczowskiego  nr 20.2018 z dnia 07.06.2018 roku</w:t>
      </w:r>
      <w:r>
        <w:rPr>
          <w:rFonts w:asciiTheme="majorHAnsi" w:hAnsiTheme="majorHAnsi" w:cstheme="majorHAnsi"/>
          <w:spacing w:val="-5"/>
        </w:rPr>
        <w:t xml:space="preserve">, </w:t>
      </w:r>
      <w:r w:rsidR="00E0664E" w:rsidRPr="00DD06BD">
        <w:rPr>
          <w:rFonts w:asciiTheme="majorHAnsi" w:hAnsiTheme="majorHAnsi" w:cstheme="majorHAnsi"/>
          <w:spacing w:val="-5"/>
        </w:rPr>
        <w:t>ustanowiono  Administratora Systemu Informatycznego powierzając mu miedzy innymi następujące obowiązki :</w:t>
      </w:r>
    </w:p>
    <w:p w14:paraId="798302DA" w14:textId="77777777" w:rsidR="00E0664E" w:rsidRPr="00DD06BD" w:rsidRDefault="00E0664E" w:rsidP="007B0F93">
      <w:pPr>
        <w:pStyle w:val="Akapitzlist"/>
        <w:widowControl w:val="0"/>
        <w:numPr>
          <w:ilvl w:val="0"/>
          <w:numId w:val="4"/>
        </w:numPr>
        <w:shd w:val="clear" w:color="auto" w:fill="FFFFFF"/>
        <w:tabs>
          <w:tab w:val="left" w:pos="425"/>
        </w:tabs>
        <w:autoSpaceDE w:val="0"/>
        <w:autoSpaceDN w:val="0"/>
        <w:adjustRightInd w:val="0"/>
        <w:spacing w:after="0" w:line="288" w:lineRule="auto"/>
        <w:jc w:val="both"/>
        <w:rPr>
          <w:rFonts w:asciiTheme="majorHAnsi" w:hAnsiTheme="majorHAnsi" w:cstheme="majorHAnsi"/>
          <w:spacing w:val="-5"/>
          <w:sz w:val="24"/>
          <w:szCs w:val="24"/>
        </w:rPr>
      </w:pPr>
      <w:r w:rsidRPr="00DD06BD">
        <w:rPr>
          <w:rFonts w:asciiTheme="majorHAnsi" w:hAnsiTheme="majorHAnsi" w:cstheme="majorHAnsi"/>
          <w:spacing w:val="-5"/>
          <w:sz w:val="24"/>
          <w:szCs w:val="24"/>
        </w:rPr>
        <w:t>zapewnienia optymalnej  ciągłości działania  systemu informatycznego,</w:t>
      </w:r>
    </w:p>
    <w:p w14:paraId="32115ECE" w14:textId="77777777" w:rsidR="00E0664E" w:rsidRPr="00DD06BD" w:rsidRDefault="00E0664E" w:rsidP="007B0F93">
      <w:pPr>
        <w:pStyle w:val="Akapitzlist"/>
        <w:widowControl w:val="0"/>
        <w:numPr>
          <w:ilvl w:val="0"/>
          <w:numId w:val="4"/>
        </w:numPr>
        <w:shd w:val="clear" w:color="auto" w:fill="FFFFFF"/>
        <w:tabs>
          <w:tab w:val="left" w:pos="425"/>
        </w:tabs>
        <w:autoSpaceDE w:val="0"/>
        <w:autoSpaceDN w:val="0"/>
        <w:adjustRightInd w:val="0"/>
        <w:spacing w:after="0" w:line="288" w:lineRule="auto"/>
        <w:jc w:val="both"/>
        <w:rPr>
          <w:rFonts w:asciiTheme="majorHAnsi" w:hAnsiTheme="majorHAnsi" w:cstheme="majorHAnsi"/>
          <w:spacing w:val="-5"/>
          <w:sz w:val="24"/>
          <w:szCs w:val="24"/>
        </w:rPr>
      </w:pPr>
      <w:r w:rsidRPr="00DD06BD">
        <w:rPr>
          <w:rFonts w:asciiTheme="majorHAnsi" w:hAnsiTheme="majorHAnsi" w:cstheme="majorHAnsi"/>
          <w:spacing w:val="-5"/>
          <w:sz w:val="24"/>
          <w:szCs w:val="24"/>
        </w:rPr>
        <w:t>nadzór  nad pracami firm zewnętrznych przeprowadzających  prace przy naprawach, konserwacji systemów informatycznych, naprawcze,</w:t>
      </w:r>
    </w:p>
    <w:p w14:paraId="5F6ED72E" w14:textId="77777777" w:rsidR="00E0664E" w:rsidRPr="00DD06BD" w:rsidRDefault="00E0664E" w:rsidP="007B0F93">
      <w:pPr>
        <w:pStyle w:val="Akapitzlist"/>
        <w:widowControl w:val="0"/>
        <w:numPr>
          <w:ilvl w:val="0"/>
          <w:numId w:val="4"/>
        </w:numPr>
        <w:shd w:val="clear" w:color="auto" w:fill="FFFFFF"/>
        <w:tabs>
          <w:tab w:val="left" w:pos="425"/>
        </w:tabs>
        <w:autoSpaceDE w:val="0"/>
        <w:autoSpaceDN w:val="0"/>
        <w:adjustRightInd w:val="0"/>
        <w:spacing w:after="0" w:line="288" w:lineRule="auto"/>
        <w:jc w:val="both"/>
        <w:rPr>
          <w:rFonts w:asciiTheme="majorHAnsi" w:hAnsiTheme="majorHAnsi" w:cstheme="majorHAnsi"/>
          <w:spacing w:val="-5"/>
          <w:sz w:val="24"/>
          <w:szCs w:val="24"/>
        </w:rPr>
      </w:pPr>
      <w:r w:rsidRPr="00DD06BD">
        <w:rPr>
          <w:rFonts w:asciiTheme="majorHAnsi" w:hAnsiTheme="majorHAnsi" w:cstheme="majorHAnsi"/>
          <w:spacing w:val="-5"/>
          <w:sz w:val="24"/>
          <w:szCs w:val="24"/>
        </w:rPr>
        <w:t>właściwą konfigurację  systemu informacyjnego , zapewniającą  jego bezpieczeństwo i ograniczenie dostępu do danych przez osoby nieupoważnione,</w:t>
      </w:r>
    </w:p>
    <w:p w14:paraId="3A41F174" w14:textId="77777777" w:rsidR="00E0664E" w:rsidRPr="00DD06BD" w:rsidRDefault="00E0664E" w:rsidP="007B0F93">
      <w:pPr>
        <w:pStyle w:val="Akapitzlist"/>
        <w:widowControl w:val="0"/>
        <w:numPr>
          <w:ilvl w:val="0"/>
          <w:numId w:val="4"/>
        </w:numPr>
        <w:shd w:val="clear" w:color="auto" w:fill="FFFFFF"/>
        <w:tabs>
          <w:tab w:val="left" w:pos="425"/>
        </w:tabs>
        <w:autoSpaceDE w:val="0"/>
        <w:autoSpaceDN w:val="0"/>
        <w:adjustRightInd w:val="0"/>
        <w:spacing w:after="0" w:line="288" w:lineRule="auto"/>
        <w:jc w:val="both"/>
        <w:rPr>
          <w:rFonts w:asciiTheme="majorHAnsi" w:hAnsiTheme="majorHAnsi" w:cstheme="majorHAnsi"/>
          <w:spacing w:val="-5"/>
          <w:sz w:val="24"/>
          <w:szCs w:val="24"/>
        </w:rPr>
      </w:pPr>
      <w:r w:rsidRPr="00DD06BD">
        <w:rPr>
          <w:rFonts w:asciiTheme="majorHAnsi" w:hAnsiTheme="majorHAnsi" w:cstheme="majorHAnsi"/>
          <w:spacing w:val="-5"/>
          <w:sz w:val="24"/>
          <w:szCs w:val="24"/>
        </w:rPr>
        <w:t xml:space="preserve">nadzór nad sporządzaniem kopii bezpieczeństwa , instalację i konfigurację na poszczególnych stacjach  roboczych, </w:t>
      </w:r>
    </w:p>
    <w:p w14:paraId="0ED8BEA5" w14:textId="77777777" w:rsidR="00E0664E" w:rsidRPr="00DD06BD" w:rsidRDefault="00E0664E" w:rsidP="007B0F93">
      <w:pPr>
        <w:pStyle w:val="Akapitzlist"/>
        <w:widowControl w:val="0"/>
        <w:numPr>
          <w:ilvl w:val="0"/>
          <w:numId w:val="4"/>
        </w:numPr>
        <w:shd w:val="clear" w:color="auto" w:fill="FFFFFF"/>
        <w:tabs>
          <w:tab w:val="left" w:pos="425"/>
        </w:tabs>
        <w:autoSpaceDE w:val="0"/>
        <w:autoSpaceDN w:val="0"/>
        <w:adjustRightInd w:val="0"/>
        <w:spacing w:after="0" w:line="288" w:lineRule="auto"/>
        <w:jc w:val="both"/>
        <w:rPr>
          <w:rFonts w:asciiTheme="majorHAnsi" w:hAnsiTheme="majorHAnsi" w:cstheme="majorHAnsi"/>
          <w:spacing w:val="-5"/>
          <w:sz w:val="24"/>
          <w:szCs w:val="24"/>
        </w:rPr>
      </w:pPr>
      <w:r w:rsidRPr="00DD06BD">
        <w:rPr>
          <w:rFonts w:asciiTheme="majorHAnsi" w:hAnsiTheme="majorHAnsi" w:cstheme="majorHAnsi"/>
          <w:spacing w:val="-5"/>
          <w:sz w:val="24"/>
          <w:szCs w:val="24"/>
        </w:rPr>
        <w:t xml:space="preserve">okresowe weryfikacje  zainstalowanego oprogramowania. </w:t>
      </w:r>
    </w:p>
    <w:p w14:paraId="2C1668B4" w14:textId="77777777" w:rsidR="00E0664E" w:rsidRPr="00DD06BD" w:rsidRDefault="00E0664E" w:rsidP="00882C9A">
      <w:pPr>
        <w:pStyle w:val="Standard"/>
        <w:jc w:val="both"/>
        <w:rPr>
          <w:rFonts w:asciiTheme="majorHAnsi" w:hAnsiTheme="majorHAnsi" w:cstheme="majorHAnsi"/>
          <w:lang w:val="pl-PL"/>
        </w:rPr>
      </w:pPr>
    </w:p>
    <w:p w14:paraId="72BB9409" w14:textId="77777777" w:rsidR="00E0664E" w:rsidRPr="00DD06BD" w:rsidRDefault="00E0664E" w:rsidP="00882C9A">
      <w:pPr>
        <w:pStyle w:val="Standard"/>
        <w:jc w:val="both"/>
        <w:rPr>
          <w:rFonts w:asciiTheme="majorHAnsi" w:hAnsiTheme="majorHAnsi" w:cstheme="majorHAnsi"/>
          <w:lang w:val="pl-PL"/>
        </w:rPr>
      </w:pPr>
    </w:p>
    <w:p w14:paraId="212B0486" w14:textId="77777777" w:rsidR="00882C9A" w:rsidRPr="00DD06BD" w:rsidRDefault="00882C9A" w:rsidP="00882C9A">
      <w:pPr>
        <w:pStyle w:val="Standard"/>
        <w:jc w:val="both"/>
        <w:rPr>
          <w:rFonts w:asciiTheme="majorHAnsi" w:hAnsiTheme="majorHAnsi" w:cstheme="majorHAnsi"/>
          <w:shd w:val="clear" w:color="auto" w:fill="FFFF00"/>
          <w:lang w:val="pl-PL"/>
        </w:rPr>
      </w:pPr>
    </w:p>
    <w:p w14:paraId="0A5947D9" w14:textId="77777777" w:rsidR="00882C9A" w:rsidRPr="00DD06BD" w:rsidRDefault="00882C9A" w:rsidP="00882C9A">
      <w:pPr>
        <w:pStyle w:val="Standard"/>
        <w:rPr>
          <w:rFonts w:asciiTheme="majorHAnsi" w:hAnsiTheme="majorHAnsi" w:cstheme="majorHAnsi"/>
          <w:lang w:val="pl-PL"/>
        </w:rPr>
      </w:pPr>
    </w:p>
    <w:p w14:paraId="1E260808" w14:textId="77777777" w:rsidR="00882C9A" w:rsidRPr="00DD06BD" w:rsidRDefault="00882C9A" w:rsidP="00882C9A">
      <w:pPr>
        <w:pStyle w:val="Standard"/>
        <w:rPr>
          <w:rFonts w:asciiTheme="majorHAnsi" w:hAnsiTheme="majorHAnsi" w:cstheme="majorHAnsi"/>
          <w:lang w:val="pl-PL"/>
        </w:rPr>
      </w:pPr>
    </w:p>
    <w:p w14:paraId="340ED739" w14:textId="1E18C7A0" w:rsidR="00E352EF" w:rsidRDefault="00E352EF" w:rsidP="00C658D2">
      <w:pPr>
        <w:pStyle w:val="Standard"/>
        <w:rPr>
          <w:rFonts w:asciiTheme="majorHAnsi" w:hAnsiTheme="majorHAnsi" w:cstheme="majorHAnsi"/>
        </w:rPr>
      </w:pPr>
    </w:p>
    <w:p w14:paraId="38638804" w14:textId="77777777" w:rsidR="00E352EF" w:rsidRPr="00DD06BD" w:rsidRDefault="00E352EF">
      <w:pPr>
        <w:rPr>
          <w:rFonts w:asciiTheme="majorHAnsi" w:hAnsiTheme="majorHAnsi" w:cstheme="majorHAnsi"/>
          <w:sz w:val="24"/>
          <w:szCs w:val="24"/>
        </w:rPr>
      </w:pPr>
    </w:p>
    <w:sectPr w:rsidR="00E352EF" w:rsidRPr="00DD06BD">
      <w:headerReference w:type="default" r:id="rId7"/>
      <w:foot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29B9ED" w16cid:durableId="237C5BD8"/>
  <w16cid:commentId w16cid:paraId="65DD85DD" w16cid:durableId="237C5BD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7E5E37" w14:textId="77777777" w:rsidR="001719C0" w:rsidRDefault="001719C0" w:rsidP="00E01A3A">
      <w:pPr>
        <w:spacing w:after="0" w:line="240" w:lineRule="auto"/>
      </w:pPr>
      <w:r>
        <w:separator/>
      </w:r>
    </w:p>
  </w:endnote>
  <w:endnote w:type="continuationSeparator" w:id="0">
    <w:p w14:paraId="1074F2A3" w14:textId="77777777" w:rsidR="001719C0" w:rsidRDefault="001719C0" w:rsidP="00E01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0"/>
    <w:family w:val="roman"/>
    <w:pitch w:val="variable"/>
  </w:font>
  <w:font w:name="Lucida Sans">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A3A47" w14:textId="77777777" w:rsidR="00686370" w:rsidRPr="00FF566E" w:rsidRDefault="00686370" w:rsidP="00E01A3A">
    <w:pPr>
      <w:pStyle w:val="Stopka"/>
      <w:pBdr>
        <w:top w:val="single" w:sz="4" w:space="1" w:color="A6A6A6" w:themeColor="background1" w:themeShade="A6"/>
      </w:pBdr>
      <w:jc w:val="center"/>
      <w:rPr>
        <w:color w:val="006666"/>
        <w:sz w:val="18"/>
        <w:szCs w:val="18"/>
      </w:rPr>
    </w:pPr>
    <w:r w:rsidRPr="00FF566E">
      <w:rPr>
        <w:rFonts w:asciiTheme="majorHAnsi" w:eastAsia="Times New Roman" w:hAnsiTheme="majorHAnsi" w:cstheme="majorHAnsi"/>
        <w:color w:val="006666"/>
        <w:sz w:val="18"/>
        <w:szCs w:val="18"/>
        <w:lang w:eastAsia="pl-PL"/>
      </w:rPr>
      <w:t>Projekt RPSW.07.01.00-26-0009/17 „</w:t>
    </w:r>
    <w:proofErr w:type="spellStart"/>
    <w:r w:rsidRPr="00FF566E">
      <w:rPr>
        <w:rFonts w:asciiTheme="majorHAnsi" w:eastAsia="Times New Roman" w:hAnsiTheme="majorHAnsi" w:cstheme="majorHAnsi"/>
        <w:b/>
        <w:color w:val="006666"/>
        <w:sz w:val="18"/>
        <w:szCs w:val="18"/>
        <w:lang w:eastAsia="pl-PL"/>
      </w:rPr>
      <w:t>e-GEODEZJA</w:t>
    </w:r>
    <w:proofErr w:type="spellEnd"/>
    <w:r w:rsidRPr="00FF566E">
      <w:rPr>
        <w:rFonts w:asciiTheme="majorHAnsi" w:eastAsia="Times New Roman" w:hAnsiTheme="majorHAnsi" w:cstheme="majorHAnsi"/>
        <w:color w:val="006666"/>
        <w:sz w:val="18"/>
        <w:szCs w:val="18"/>
        <w:lang w:eastAsia="pl-PL"/>
      </w:rPr>
      <w:t xml:space="preserve"> - cyfrowy zasób geodezyjny powiatów Buskiego, Jędrzejowskiego, Kieleckiego i Pińczowskiego”</w:t>
    </w:r>
  </w:p>
  <w:sdt>
    <w:sdtPr>
      <w:rPr>
        <w:rFonts w:asciiTheme="majorHAnsi" w:eastAsiaTheme="majorEastAsia" w:hAnsiTheme="majorHAnsi" w:cstheme="majorHAnsi"/>
      </w:rPr>
      <w:id w:val="-1983612296"/>
      <w:docPartObj>
        <w:docPartGallery w:val="Page Numbers (Bottom of Page)"/>
        <w:docPartUnique/>
      </w:docPartObj>
    </w:sdtPr>
    <w:sdtEndPr/>
    <w:sdtContent>
      <w:p w14:paraId="248A8418" w14:textId="77777777" w:rsidR="00686370" w:rsidRPr="00EA1A21" w:rsidRDefault="00686370" w:rsidP="00E01A3A">
        <w:pPr>
          <w:pStyle w:val="Stopka"/>
          <w:jc w:val="right"/>
          <w:rPr>
            <w:rFonts w:asciiTheme="majorHAnsi" w:eastAsiaTheme="majorEastAsia" w:hAnsiTheme="majorHAnsi" w:cstheme="majorHAnsi"/>
          </w:rPr>
        </w:pPr>
        <w:r w:rsidRPr="00EA1A21">
          <w:rPr>
            <w:rFonts w:asciiTheme="majorHAnsi" w:eastAsiaTheme="majorEastAsia" w:hAnsiTheme="majorHAnsi" w:cstheme="majorHAnsi"/>
          </w:rPr>
          <w:t xml:space="preserve">str. </w:t>
        </w:r>
        <w:r w:rsidRPr="00EA1A21">
          <w:rPr>
            <w:rFonts w:asciiTheme="majorHAnsi" w:eastAsiaTheme="minorEastAsia" w:hAnsiTheme="majorHAnsi" w:cstheme="majorHAnsi"/>
          </w:rPr>
          <w:fldChar w:fldCharType="begin"/>
        </w:r>
        <w:r w:rsidRPr="00EA1A21">
          <w:rPr>
            <w:rFonts w:asciiTheme="majorHAnsi" w:hAnsiTheme="majorHAnsi" w:cstheme="majorHAnsi"/>
          </w:rPr>
          <w:instrText>PAGE    \* MERGEFORMAT</w:instrText>
        </w:r>
        <w:r w:rsidRPr="00EA1A21">
          <w:rPr>
            <w:rFonts w:asciiTheme="majorHAnsi" w:eastAsiaTheme="minorEastAsia" w:hAnsiTheme="majorHAnsi" w:cstheme="majorHAnsi"/>
          </w:rPr>
          <w:fldChar w:fldCharType="separate"/>
        </w:r>
        <w:r w:rsidR="008F4709" w:rsidRPr="008F4709">
          <w:rPr>
            <w:rFonts w:asciiTheme="majorHAnsi" w:eastAsiaTheme="majorEastAsia" w:hAnsiTheme="majorHAnsi" w:cstheme="majorHAnsi"/>
            <w:noProof/>
          </w:rPr>
          <w:t>16</w:t>
        </w:r>
        <w:r w:rsidRPr="00EA1A21">
          <w:rPr>
            <w:rFonts w:asciiTheme="majorHAnsi" w:eastAsiaTheme="majorEastAsia" w:hAnsiTheme="majorHAnsi" w:cstheme="majorHAnsi"/>
          </w:rPr>
          <w:fldChar w:fldCharType="end"/>
        </w:r>
      </w:p>
    </w:sdtContent>
  </w:sdt>
  <w:p w14:paraId="70FA5F70" w14:textId="77777777" w:rsidR="00686370" w:rsidRDefault="006863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A913" w14:textId="77777777" w:rsidR="001719C0" w:rsidRDefault="001719C0" w:rsidP="00E01A3A">
      <w:pPr>
        <w:spacing w:after="0" w:line="240" w:lineRule="auto"/>
      </w:pPr>
      <w:r>
        <w:separator/>
      </w:r>
    </w:p>
  </w:footnote>
  <w:footnote w:type="continuationSeparator" w:id="0">
    <w:p w14:paraId="4805FCB7" w14:textId="77777777" w:rsidR="001719C0" w:rsidRDefault="001719C0" w:rsidP="00E01A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37726" w14:textId="77777777" w:rsidR="00686370" w:rsidRPr="00E01A3A" w:rsidRDefault="00686370" w:rsidP="00E01A3A">
    <w:pPr>
      <w:pStyle w:val="Nagwek"/>
    </w:pPr>
    <w:r>
      <w:rPr>
        <w:noProof/>
        <w:lang w:eastAsia="pl-PL"/>
      </w:rPr>
      <w:drawing>
        <wp:inline distT="0" distB="0" distL="0" distR="0" wp14:anchorId="120948B4" wp14:editId="0936E3B5">
          <wp:extent cx="5760720" cy="550366"/>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5036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05303"/>
    <w:multiLevelType w:val="multilevel"/>
    <w:tmpl w:val="9F7E535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83C08BB"/>
    <w:multiLevelType w:val="hybridMultilevel"/>
    <w:tmpl w:val="5C08FC60"/>
    <w:lvl w:ilvl="0" w:tplc="0415000F">
      <w:start w:val="1"/>
      <w:numFmt w:val="decimal"/>
      <w:lvlText w:val="%1."/>
      <w:lvlJc w:val="left"/>
      <w:pPr>
        <w:ind w:left="727" w:hanging="360"/>
      </w:p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2" w15:restartNumberingAfterBreak="0">
    <w:nsid w:val="286B4AB6"/>
    <w:multiLevelType w:val="hybridMultilevel"/>
    <w:tmpl w:val="DF847F66"/>
    <w:lvl w:ilvl="0" w:tplc="D2A228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F730E59"/>
    <w:multiLevelType w:val="hybridMultilevel"/>
    <w:tmpl w:val="5330BD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3FA7D93"/>
    <w:multiLevelType w:val="hybridMultilevel"/>
    <w:tmpl w:val="6A583B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6A07B95"/>
    <w:multiLevelType w:val="hybridMultilevel"/>
    <w:tmpl w:val="34A2A126"/>
    <w:lvl w:ilvl="0" w:tplc="0415000F">
      <w:start w:val="1"/>
      <w:numFmt w:val="decimal"/>
      <w:lvlText w:val="%1."/>
      <w:lvlJc w:val="left"/>
      <w:pPr>
        <w:tabs>
          <w:tab w:val="num" w:pos="360"/>
        </w:tabs>
        <w:ind w:left="360" w:hanging="360"/>
      </w:pPr>
    </w:lvl>
    <w:lvl w:ilvl="1" w:tplc="E8046FBA">
      <w:start w:val="1"/>
      <w:numFmt w:val="bullet"/>
      <w:lvlText w:val=""/>
      <w:lvlJc w:val="left"/>
      <w:pPr>
        <w:tabs>
          <w:tab w:val="num" w:pos="1060"/>
        </w:tabs>
        <w:ind w:left="1060" w:hanging="34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5F772C32"/>
    <w:multiLevelType w:val="multilevel"/>
    <w:tmpl w:val="DEE6DDFE"/>
    <w:lvl w:ilvl="0">
      <w:start w:val="1"/>
      <w:numFmt w:val="upperRoman"/>
      <w:lvlText w:val="%1."/>
      <w:lvlJc w:val="left"/>
      <w:pPr>
        <w:ind w:left="1080" w:hanging="720"/>
      </w:pPr>
      <w:rPr>
        <w:rFonts w:hint="default"/>
      </w:rPr>
    </w:lvl>
    <w:lvl w:ilvl="1">
      <w:start w:val="1"/>
      <w:numFmt w:val="decimal"/>
      <w:isLgl/>
      <w:lvlText w:val="%2."/>
      <w:lvlJc w:val="left"/>
      <w:pPr>
        <w:ind w:left="720" w:hanging="360"/>
      </w:pPr>
      <w:rPr>
        <w:rFonts w:asciiTheme="majorHAnsi" w:eastAsia="Times New Roman" w:hAnsiTheme="majorHAnsi" w:cstheme="majorHAnsi"/>
      </w:rPr>
    </w:lvl>
    <w:lvl w:ilvl="2">
      <w:start w:val="1"/>
      <w:numFmt w:val="decimal"/>
      <w:isLgl/>
      <w:lvlText w:val="%1.%2.%3"/>
      <w:lvlJc w:val="left"/>
      <w:pPr>
        <w:ind w:left="1080" w:hanging="720"/>
      </w:pPr>
      <w:rPr>
        <w:rFonts w:eastAsia="SimSun" w:hint="default"/>
      </w:rPr>
    </w:lvl>
    <w:lvl w:ilvl="3">
      <w:start w:val="1"/>
      <w:numFmt w:val="decimal"/>
      <w:isLgl/>
      <w:lvlText w:val="%1.%2.%3.%4"/>
      <w:lvlJc w:val="left"/>
      <w:pPr>
        <w:ind w:left="1080" w:hanging="720"/>
      </w:pPr>
      <w:rPr>
        <w:rFonts w:eastAsia="SimSun" w:hint="default"/>
      </w:rPr>
    </w:lvl>
    <w:lvl w:ilvl="4">
      <w:start w:val="1"/>
      <w:numFmt w:val="decimal"/>
      <w:isLgl/>
      <w:lvlText w:val="%1.%2.%3.%4.%5"/>
      <w:lvlJc w:val="left"/>
      <w:pPr>
        <w:ind w:left="1440" w:hanging="1080"/>
      </w:pPr>
      <w:rPr>
        <w:rFonts w:eastAsia="SimSun" w:hint="default"/>
      </w:rPr>
    </w:lvl>
    <w:lvl w:ilvl="5">
      <w:start w:val="1"/>
      <w:numFmt w:val="decimal"/>
      <w:isLgl/>
      <w:lvlText w:val="%1.%2.%3.%4.%5.%6"/>
      <w:lvlJc w:val="left"/>
      <w:pPr>
        <w:ind w:left="1440" w:hanging="1080"/>
      </w:pPr>
      <w:rPr>
        <w:rFonts w:eastAsia="SimSun" w:hint="default"/>
      </w:rPr>
    </w:lvl>
    <w:lvl w:ilvl="6">
      <w:start w:val="1"/>
      <w:numFmt w:val="decimal"/>
      <w:isLgl/>
      <w:lvlText w:val="%1.%2.%3.%4.%5.%6.%7"/>
      <w:lvlJc w:val="left"/>
      <w:pPr>
        <w:ind w:left="1800" w:hanging="1440"/>
      </w:pPr>
      <w:rPr>
        <w:rFonts w:eastAsia="SimSun" w:hint="default"/>
      </w:rPr>
    </w:lvl>
    <w:lvl w:ilvl="7">
      <w:start w:val="1"/>
      <w:numFmt w:val="decimal"/>
      <w:isLgl/>
      <w:lvlText w:val="%1.%2.%3.%4.%5.%6.%7.%8"/>
      <w:lvlJc w:val="left"/>
      <w:pPr>
        <w:ind w:left="1800" w:hanging="1440"/>
      </w:pPr>
      <w:rPr>
        <w:rFonts w:eastAsia="SimSun" w:hint="default"/>
      </w:rPr>
    </w:lvl>
    <w:lvl w:ilvl="8">
      <w:start w:val="1"/>
      <w:numFmt w:val="decimal"/>
      <w:isLgl/>
      <w:lvlText w:val="%1.%2.%3.%4.%5.%6.%7.%8.%9"/>
      <w:lvlJc w:val="left"/>
      <w:pPr>
        <w:ind w:left="1800" w:hanging="1440"/>
      </w:pPr>
      <w:rPr>
        <w:rFonts w:eastAsia="SimSun" w:hint="default"/>
      </w:rPr>
    </w:lvl>
  </w:abstractNum>
  <w:abstractNum w:abstractNumId="7" w15:restartNumberingAfterBreak="0">
    <w:nsid w:val="71AD4698"/>
    <w:multiLevelType w:val="multilevel"/>
    <w:tmpl w:val="DEE6DDFE"/>
    <w:lvl w:ilvl="0">
      <w:start w:val="1"/>
      <w:numFmt w:val="upperRoman"/>
      <w:lvlText w:val="%1."/>
      <w:lvlJc w:val="left"/>
      <w:pPr>
        <w:ind w:left="1080" w:hanging="720"/>
      </w:pPr>
      <w:rPr>
        <w:rFonts w:hint="default"/>
      </w:rPr>
    </w:lvl>
    <w:lvl w:ilvl="1">
      <w:start w:val="1"/>
      <w:numFmt w:val="decimal"/>
      <w:isLgl/>
      <w:lvlText w:val="%2."/>
      <w:lvlJc w:val="left"/>
      <w:pPr>
        <w:ind w:left="720" w:hanging="360"/>
      </w:pPr>
      <w:rPr>
        <w:rFonts w:asciiTheme="majorHAnsi" w:eastAsia="Times New Roman" w:hAnsiTheme="majorHAnsi" w:cstheme="majorHAnsi"/>
      </w:rPr>
    </w:lvl>
    <w:lvl w:ilvl="2">
      <w:start w:val="1"/>
      <w:numFmt w:val="decimal"/>
      <w:isLgl/>
      <w:lvlText w:val="%1.%2.%3"/>
      <w:lvlJc w:val="left"/>
      <w:pPr>
        <w:ind w:left="1080" w:hanging="720"/>
      </w:pPr>
      <w:rPr>
        <w:rFonts w:eastAsia="SimSun" w:hint="default"/>
      </w:rPr>
    </w:lvl>
    <w:lvl w:ilvl="3">
      <w:start w:val="1"/>
      <w:numFmt w:val="decimal"/>
      <w:isLgl/>
      <w:lvlText w:val="%1.%2.%3.%4"/>
      <w:lvlJc w:val="left"/>
      <w:pPr>
        <w:ind w:left="1080" w:hanging="720"/>
      </w:pPr>
      <w:rPr>
        <w:rFonts w:eastAsia="SimSun" w:hint="default"/>
      </w:rPr>
    </w:lvl>
    <w:lvl w:ilvl="4">
      <w:start w:val="1"/>
      <w:numFmt w:val="decimal"/>
      <w:isLgl/>
      <w:lvlText w:val="%1.%2.%3.%4.%5"/>
      <w:lvlJc w:val="left"/>
      <w:pPr>
        <w:ind w:left="1440" w:hanging="1080"/>
      </w:pPr>
      <w:rPr>
        <w:rFonts w:eastAsia="SimSun" w:hint="default"/>
      </w:rPr>
    </w:lvl>
    <w:lvl w:ilvl="5">
      <w:start w:val="1"/>
      <w:numFmt w:val="decimal"/>
      <w:isLgl/>
      <w:lvlText w:val="%1.%2.%3.%4.%5.%6"/>
      <w:lvlJc w:val="left"/>
      <w:pPr>
        <w:ind w:left="1440" w:hanging="1080"/>
      </w:pPr>
      <w:rPr>
        <w:rFonts w:eastAsia="SimSun" w:hint="default"/>
      </w:rPr>
    </w:lvl>
    <w:lvl w:ilvl="6">
      <w:start w:val="1"/>
      <w:numFmt w:val="decimal"/>
      <w:isLgl/>
      <w:lvlText w:val="%1.%2.%3.%4.%5.%6.%7"/>
      <w:lvlJc w:val="left"/>
      <w:pPr>
        <w:ind w:left="1800" w:hanging="1440"/>
      </w:pPr>
      <w:rPr>
        <w:rFonts w:eastAsia="SimSun" w:hint="default"/>
      </w:rPr>
    </w:lvl>
    <w:lvl w:ilvl="7">
      <w:start w:val="1"/>
      <w:numFmt w:val="decimal"/>
      <w:isLgl/>
      <w:lvlText w:val="%1.%2.%3.%4.%5.%6.%7.%8"/>
      <w:lvlJc w:val="left"/>
      <w:pPr>
        <w:ind w:left="1800" w:hanging="1440"/>
      </w:pPr>
      <w:rPr>
        <w:rFonts w:eastAsia="SimSun" w:hint="default"/>
      </w:rPr>
    </w:lvl>
    <w:lvl w:ilvl="8">
      <w:start w:val="1"/>
      <w:numFmt w:val="decimal"/>
      <w:isLgl/>
      <w:lvlText w:val="%1.%2.%3.%4.%5.%6.%7.%8.%9"/>
      <w:lvlJc w:val="left"/>
      <w:pPr>
        <w:ind w:left="1800" w:hanging="1440"/>
      </w:pPr>
      <w:rPr>
        <w:rFonts w:eastAsia="SimSun" w:hint="default"/>
      </w:rPr>
    </w:lvl>
  </w:abstractNum>
  <w:abstractNum w:abstractNumId="8" w15:restartNumberingAfterBreak="0">
    <w:nsid w:val="7C540453"/>
    <w:multiLevelType w:val="multilevel"/>
    <w:tmpl w:val="4E860340"/>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E5C5297"/>
    <w:multiLevelType w:val="hybridMultilevel"/>
    <w:tmpl w:val="85707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ECC25AC"/>
    <w:multiLevelType w:val="multilevel"/>
    <w:tmpl w:val="F1C47244"/>
    <w:lvl w:ilvl="0">
      <w:start w:val="1"/>
      <w:numFmt w:val="decimal"/>
      <w:lvlText w:val="%1."/>
      <w:lvlJc w:val="left"/>
      <w:pPr>
        <w:ind w:left="540" w:hanging="540"/>
      </w:pPr>
      <w:rPr>
        <w:rFonts w:hint="default"/>
        <w:sz w:val="24"/>
      </w:rPr>
    </w:lvl>
    <w:lvl w:ilvl="1">
      <w:start w:val="1"/>
      <w:numFmt w:val="decimal"/>
      <w:lvlText w:val="%1.%2."/>
      <w:lvlJc w:val="left"/>
      <w:pPr>
        <w:ind w:left="894" w:hanging="540"/>
      </w:pPr>
      <w:rPr>
        <w:rFonts w:hint="default"/>
        <w:sz w:val="24"/>
      </w:rPr>
    </w:lvl>
    <w:lvl w:ilvl="2">
      <w:start w:val="1"/>
      <w:numFmt w:val="decimal"/>
      <w:lvlText w:val="%1.%2.%3."/>
      <w:lvlJc w:val="left"/>
      <w:pPr>
        <w:ind w:left="1428" w:hanging="720"/>
      </w:pPr>
      <w:rPr>
        <w:rFonts w:hint="default"/>
        <w:sz w:val="24"/>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632" w:hanging="1800"/>
      </w:pPr>
      <w:rPr>
        <w:rFonts w:hint="default"/>
        <w:sz w:val="24"/>
      </w:rPr>
    </w:lvl>
  </w:abstractNum>
  <w:abstractNum w:abstractNumId="11" w15:restartNumberingAfterBreak="0">
    <w:nsid w:val="7FA82633"/>
    <w:multiLevelType w:val="hybridMultilevel"/>
    <w:tmpl w:val="340E55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
  </w:num>
  <w:num w:numId="3">
    <w:abstractNumId w:val="2"/>
  </w:num>
  <w:num w:numId="4">
    <w:abstractNumId w:val="11"/>
  </w:num>
  <w:num w:numId="5">
    <w:abstractNumId w:val="5"/>
  </w:num>
  <w:num w:numId="6">
    <w:abstractNumId w:val="3"/>
  </w:num>
  <w:num w:numId="7">
    <w:abstractNumId w:val="4"/>
  </w:num>
  <w:num w:numId="8">
    <w:abstractNumId w:val="7"/>
  </w:num>
  <w:num w:numId="9">
    <w:abstractNumId w:val="10"/>
  </w:num>
  <w:num w:numId="10">
    <w:abstractNumId w:val="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A3A"/>
    <w:rsid w:val="00005E31"/>
    <w:rsid w:val="00062504"/>
    <w:rsid w:val="000A6BE3"/>
    <w:rsid w:val="001719C0"/>
    <w:rsid w:val="00181203"/>
    <w:rsid w:val="002376D7"/>
    <w:rsid w:val="0026170F"/>
    <w:rsid w:val="00360620"/>
    <w:rsid w:val="003658E4"/>
    <w:rsid w:val="00387291"/>
    <w:rsid w:val="00405C4F"/>
    <w:rsid w:val="00422317"/>
    <w:rsid w:val="00440072"/>
    <w:rsid w:val="0047574C"/>
    <w:rsid w:val="004B3BF0"/>
    <w:rsid w:val="005061CC"/>
    <w:rsid w:val="00581253"/>
    <w:rsid w:val="005C3A50"/>
    <w:rsid w:val="005C67E8"/>
    <w:rsid w:val="0064077C"/>
    <w:rsid w:val="00686370"/>
    <w:rsid w:val="006D4A15"/>
    <w:rsid w:val="006D7759"/>
    <w:rsid w:val="006E38A9"/>
    <w:rsid w:val="00726658"/>
    <w:rsid w:val="007509F5"/>
    <w:rsid w:val="007B0F93"/>
    <w:rsid w:val="007D312D"/>
    <w:rsid w:val="008156D4"/>
    <w:rsid w:val="008440FB"/>
    <w:rsid w:val="00866DB8"/>
    <w:rsid w:val="00871866"/>
    <w:rsid w:val="00882C9A"/>
    <w:rsid w:val="008A7182"/>
    <w:rsid w:val="008D6D7C"/>
    <w:rsid w:val="008F4709"/>
    <w:rsid w:val="00917D80"/>
    <w:rsid w:val="00935A93"/>
    <w:rsid w:val="00990F5E"/>
    <w:rsid w:val="009C1E29"/>
    <w:rsid w:val="00A24AE1"/>
    <w:rsid w:val="00AA75EE"/>
    <w:rsid w:val="00AF7570"/>
    <w:rsid w:val="00B1350C"/>
    <w:rsid w:val="00B2783B"/>
    <w:rsid w:val="00B774F3"/>
    <w:rsid w:val="00B93B0C"/>
    <w:rsid w:val="00C658D2"/>
    <w:rsid w:val="00D106D0"/>
    <w:rsid w:val="00D60F99"/>
    <w:rsid w:val="00DD06BD"/>
    <w:rsid w:val="00E01A3A"/>
    <w:rsid w:val="00E0664E"/>
    <w:rsid w:val="00E26ED5"/>
    <w:rsid w:val="00E33573"/>
    <w:rsid w:val="00E352EF"/>
    <w:rsid w:val="00E42C22"/>
    <w:rsid w:val="00E53F45"/>
    <w:rsid w:val="00E7441A"/>
    <w:rsid w:val="00EB74E5"/>
    <w:rsid w:val="00ED1381"/>
    <w:rsid w:val="00EF7FE5"/>
    <w:rsid w:val="00F74B53"/>
    <w:rsid w:val="00FB09A2"/>
    <w:rsid w:val="00FC44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A40B7"/>
  <w15:chartTrackingRefBased/>
  <w15:docId w15:val="{D6BC9E5B-109A-46D2-A4F3-D62A49DCB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01A3A"/>
  </w:style>
  <w:style w:type="paragraph" w:styleId="Nagwek1">
    <w:name w:val="heading 1"/>
    <w:basedOn w:val="Normalny"/>
    <w:next w:val="Normalny"/>
    <w:link w:val="Nagwek1Znak"/>
    <w:uiPriority w:val="9"/>
    <w:qFormat/>
    <w:rsid w:val="00E01A3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01A3A"/>
    <w:pPr>
      <w:ind w:left="720"/>
      <w:contextualSpacing/>
    </w:pPr>
  </w:style>
  <w:style w:type="character" w:customStyle="1" w:styleId="Nagwek1Znak">
    <w:name w:val="Nagłówek 1 Znak"/>
    <w:basedOn w:val="Domylnaczcionkaakapitu"/>
    <w:link w:val="Nagwek1"/>
    <w:uiPriority w:val="9"/>
    <w:rsid w:val="00E01A3A"/>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E01A3A"/>
    <w:pPr>
      <w:outlineLvl w:val="9"/>
    </w:pPr>
    <w:rPr>
      <w:lang w:eastAsia="pl-PL"/>
    </w:rPr>
  </w:style>
  <w:style w:type="paragraph" w:styleId="Spistreci2">
    <w:name w:val="toc 2"/>
    <w:basedOn w:val="Normalny"/>
    <w:next w:val="Normalny"/>
    <w:autoRedefine/>
    <w:uiPriority w:val="39"/>
    <w:unhideWhenUsed/>
    <w:rsid w:val="00E01A3A"/>
    <w:pPr>
      <w:tabs>
        <w:tab w:val="right" w:leader="dot" w:pos="10478"/>
      </w:tabs>
      <w:spacing w:before="120" w:after="0" w:line="288" w:lineRule="auto"/>
      <w:ind w:left="822" w:hanging="425"/>
    </w:pPr>
    <w:rPr>
      <w:rFonts w:ascii="Calibri Light" w:hAnsi="Calibri Light" w:cstheme="minorHAnsi"/>
      <w:bCs/>
      <w:sz w:val="24"/>
      <w:szCs w:val="20"/>
    </w:rPr>
  </w:style>
  <w:style w:type="character" w:styleId="Hipercze">
    <w:name w:val="Hyperlink"/>
    <w:basedOn w:val="Domylnaczcionkaakapitu"/>
    <w:uiPriority w:val="99"/>
    <w:unhideWhenUsed/>
    <w:rsid w:val="00E01A3A"/>
    <w:rPr>
      <w:color w:val="0563C1" w:themeColor="hyperlink"/>
      <w:u w:val="single"/>
    </w:rPr>
  </w:style>
  <w:style w:type="table" w:styleId="Tabela-Siatka">
    <w:name w:val="Table Grid"/>
    <w:basedOn w:val="Standardowy"/>
    <w:rsid w:val="00E01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01A3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1A3A"/>
  </w:style>
  <w:style w:type="paragraph" w:styleId="Stopka">
    <w:name w:val="footer"/>
    <w:basedOn w:val="Normalny"/>
    <w:link w:val="StopkaZnak"/>
    <w:uiPriority w:val="99"/>
    <w:unhideWhenUsed/>
    <w:rsid w:val="00E01A3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1A3A"/>
  </w:style>
  <w:style w:type="paragraph" w:customStyle="1" w:styleId="Standard">
    <w:name w:val="Standard"/>
    <w:rsid w:val="00E01A3A"/>
    <w:pPr>
      <w:suppressAutoHyphens/>
      <w:autoSpaceDN w:val="0"/>
      <w:spacing w:after="0" w:line="240" w:lineRule="auto"/>
      <w:textAlignment w:val="baseline"/>
    </w:pPr>
    <w:rPr>
      <w:rFonts w:ascii="Liberation Serif" w:eastAsia="SimSun" w:hAnsi="Liberation Serif" w:cs="Lucida Sans"/>
      <w:kern w:val="3"/>
      <w:sz w:val="24"/>
      <w:szCs w:val="24"/>
      <w:lang w:val="uk-UA" w:eastAsia="zh-CN" w:bidi="hi-IN"/>
    </w:rPr>
  </w:style>
  <w:style w:type="paragraph" w:customStyle="1" w:styleId="TableContents">
    <w:name w:val="Table Contents"/>
    <w:basedOn w:val="Standard"/>
    <w:rsid w:val="00882C9A"/>
    <w:pPr>
      <w:suppressLineNumbers/>
    </w:pPr>
  </w:style>
  <w:style w:type="paragraph" w:styleId="Tekstprzypisudolnego">
    <w:name w:val="footnote text"/>
    <w:basedOn w:val="Normalny"/>
    <w:link w:val="TekstprzypisudolnegoZnak"/>
    <w:uiPriority w:val="99"/>
    <w:semiHidden/>
    <w:unhideWhenUsed/>
    <w:rsid w:val="00E0664E"/>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TekstprzypisudolnegoZnak">
    <w:name w:val="Tekst przypisu dolnego Znak"/>
    <w:basedOn w:val="Domylnaczcionkaakapitu"/>
    <w:link w:val="Tekstprzypisudolnego"/>
    <w:uiPriority w:val="99"/>
    <w:semiHidden/>
    <w:rsid w:val="00E0664E"/>
    <w:rPr>
      <w:rFonts w:ascii="Arial" w:eastAsia="Times New Roman" w:hAnsi="Arial" w:cs="Arial"/>
      <w:sz w:val="20"/>
      <w:szCs w:val="20"/>
      <w:lang w:eastAsia="pl-PL"/>
    </w:rPr>
  </w:style>
  <w:style w:type="character" w:styleId="Odwoanieprzypisudolnego">
    <w:name w:val="footnote reference"/>
    <w:basedOn w:val="Domylnaczcionkaakapitu"/>
    <w:uiPriority w:val="99"/>
    <w:semiHidden/>
    <w:unhideWhenUsed/>
    <w:rsid w:val="00E0664E"/>
    <w:rPr>
      <w:vertAlign w:val="superscript"/>
    </w:rPr>
  </w:style>
  <w:style w:type="character" w:customStyle="1" w:styleId="StylCambria">
    <w:name w:val="Styl Cambria"/>
    <w:rsid w:val="00AA75EE"/>
    <w:rPr>
      <w:rFonts w:ascii="Calibri" w:hAnsi="Calibri"/>
      <w:sz w:val="24"/>
    </w:rPr>
  </w:style>
  <w:style w:type="character" w:styleId="Odwoaniedokomentarza">
    <w:name w:val="annotation reference"/>
    <w:basedOn w:val="Domylnaczcionkaakapitu"/>
    <w:uiPriority w:val="99"/>
    <w:semiHidden/>
    <w:unhideWhenUsed/>
    <w:rsid w:val="002376D7"/>
    <w:rPr>
      <w:sz w:val="16"/>
      <w:szCs w:val="16"/>
    </w:rPr>
  </w:style>
  <w:style w:type="paragraph" w:styleId="Tekstkomentarza">
    <w:name w:val="annotation text"/>
    <w:basedOn w:val="Normalny"/>
    <w:link w:val="TekstkomentarzaZnak"/>
    <w:uiPriority w:val="99"/>
    <w:semiHidden/>
    <w:unhideWhenUsed/>
    <w:rsid w:val="002376D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376D7"/>
    <w:rPr>
      <w:sz w:val="20"/>
      <w:szCs w:val="20"/>
    </w:rPr>
  </w:style>
  <w:style w:type="paragraph" w:styleId="Tematkomentarza">
    <w:name w:val="annotation subject"/>
    <w:basedOn w:val="Tekstkomentarza"/>
    <w:next w:val="Tekstkomentarza"/>
    <w:link w:val="TematkomentarzaZnak"/>
    <w:uiPriority w:val="99"/>
    <w:semiHidden/>
    <w:unhideWhenUsed/>
    <w:rsid w:val="002376D7"/>
    <w:rPr>
      <w:b/>
      <w:bCs/>
    </w:rPr>
  </w:style>
  <w:style w:type="character" w:customStyle="1" w:styleId="TematkomentarzaZnak">
    <w:name w:val="Temat komentarza Znak"/>
    <w:basedOn w:val="TekstkomentarzaZnak"/>
    <w:link w:val="Tematkomentarza"/>
    <w:uiPriority w:val="99"/>
    <w:semiHidden/>
    <w:rsid w:val="002376D7"/>
    <w:rPr>
      <w:b/>
      <w:bCs/>
      <w:sz w:val="20"/>
      <w:szCs w:val="20"/>
    </w:rPr>
  </w:style>
  <w:style w:type="paragraph" w:styleId="Tekstdymka">
    <w:name w:val="Balloon Text"/>
    <w:basedOn w:val="Normalny"/>
    <w:link w:val="TekstdymkaZnak"/>
    <w:uiPriority w:val="99"/>
    <w:semiHidden/>
    <w:unhideWhenUsed/>
    <w:rsid w:val="002376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76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4475</Words>
  <Characters>26850</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ukrzemien</dc:creator>
  <cp:keywords/>
  <dc:description/>
  <cp:lastModifiedBy>ukrzemien</cp:lastModifiedBy>
  <cp:revision>4</cp:revision>
  <dcterms:created xsi:type="dcterms:W3CDTF">2020-12-14T08:07:00Z</dcterms:created>
  <dcterms:modified xsi:type="dcterms:W3CDTF">2020-12-22T08:35:00Z</dcterms:modified>
</cp:coreProperties>
</file>