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AFC2" w14:textId="225D9EBC" w:rsidR="006F490C" w:rsidRPr="006F490C" w:rsidRDefault="006F490C" w:rsidP="006F490C">
      <w:pPr>
        <w:pStyle w:val="Nagwek"/>
        <w:pBdr>
          <w:bottom w:val="single" w:sz="4" w:space="1" w:color="A6A6A6"/>
        </w:pBdr>
        <w:spacing w:after="240"/>
        <w:ind w:left="-709"/>
        <w:jc w:val="center"/>
      </w:pPr>
      <w:r w:rsidRPr="006F490C">
        <w:rPr>
          <w:noProof/>
          <w:lang w:eastAsia="pl-PL"/>
        </w:rPr>
        <w:drawing>
          <wp:inline distT="0" distB="0" distL="0" distR="0" wp14:anchorId="44AA3C28" wp14:editId="404E9958">
            <wp:extent cx="5941060" cy="569595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4C599" w14:textId="74BD8B5A" w:rsidR="00CB1751" w:rsidRPr="006F490C" w:rsidRDefault="00D37B5C" w:rsidP="00AF02F3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6F490C">
        <w:rPr>
          <w:rFonts w:asciiTheme="majorHAnsi" w:hAnsiTheme="majorHAnsi" w:cs="Arial"/>
          <w:sz w:val="21"/>
          <w:szCs w:val="21"/>
        </w:rPr>
        <w:t>OKSO.272.</w:t>
      </w:r>
      <w:r w:rsidR="006F490C" w:rsidRPr="006F490C">
        <w:rPr>
          <w:rFonts w:asciiTheme="majorHAnsi" w:hAnsiTheme="majorHAnsi" w:cs="Arial"/>
          <w:sz w:val="21"/>
          <w:szCs w:val="21"/>
        </w:rPr>
        <w:t>14</w:t>
      </w:r>
      <w:r w:rsidR="00CB1751" w:rsidRPr="006F490C">
        <w:rPr>
          <w:rFonts w:asciiTheme="majorHAnsi" w:hAnsiTheme="majorHAnsi" w:cs="Arial"/>
          <w:sz w:val="21"/>
          <w:szCs w:val="21"/>
        </w:rPr>
        <w:t>.2021</w:t>
      </w:r>
    </w:p>
    <w:p w14:paraId="397D5413" w14:textId="3CC1F1B9" w:rsidR="00CB1751" w:rsidRPr="006F490C" w:rsidRDefault="00CB1751" w:rsidP="00AF02F3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6F490C">
        <w:rPr>
          <w:rFonts w:asciiTheme="majorHAnsi" w:hAnsiTheme="majorHAnsi" w:cs="Arial"/>
          <w:sz w:val="21"/>
          <w:szCs w:val="21"/>
        </w:rPr>
        <w:t xml:space="preserve">Jędrzejów, dnia  </w:t>
      </w:r>
      <w:r w:rsidR="006F490C" w:rsidRPr="006F490C">
        <w:rPr>
          <w:rFonts w:asciiTheme="majorHAnsi" w:hAnsiTheme="majorHAnsi" w:cs="Arial"/>
          <w:sz w:val="21"/>
          <w:szCs w:val="21"/>
        </w:rPr>
        <w:t>05</w:t>
      </w:r>
      <w:r w:rsidR="00D37B5C" w:rsidRPr="006F490C">
        <w:rPr>
          <w:rFonts w:asciiTheme="majorHAnsi" w:hAnsiTheme="majorHAnsi" w:cs="Arial"/>
          <w:sz w:val="21"/>
          <w:szCs w:val="21"/>
        </w:rPr>
        <w:t>.0</w:t>
      </w:r>
      <w:r w:rsidR="006F490C" w:rsidRPr="006F490C">
        <w:rPr>
          <w:rFonts w:asciiTheme="majorHAnsi" w:hAnsiTheme="majorHAnsi" w:cs="Arial"/>
          <w:sz w:val="21"/>
          <w:szCs w:val="21"/>
        </w:rPr>
        <w:t>7</w:t>
      </w:r>
      <w:r w:rsidRPr="006F490C">
        <w:rPr>
          <w:rFonts w:asciiTheme="majorHAnsi" w:hAnsiTheme="majorHAnsi" w:cs="Arial"/>
          <w:sz w:val="21"/>
          <w:szCs w:val="21"/>
        </w:rPr>
        <w:t>.2021 r.</w:t>
      </w:r>
    </w:p>
    <w:p w14:paraId="180F4069" w14:textId="77777777" w:rsidR="00CB1751" w:rsidRPr="006F490C" w:rsidRDefault="00CB175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6F490C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1C26B804" w14:textId="3C2FC258" w:rsidR="00CB1751" w:rsidRPr="006F490C" w:rsidRDefault="00CB175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6F490C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D37B5C" w:rsidRPr="006F490C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5D536044" w14:textId="47BD8751" w:rsidR="003B0671" w:rsidRPr="00AB0739" w:rsidRDefault="003B067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B0739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62A0FC73" w14:textId="075627B7" w:rsidR="003B0671" w:rsidRPr="00AB0739" w:rsidRDefault="003B067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B0739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23C08603" w14:textId="3E7158C4" w:rsidR="003B0671" w:rsidRPr="00AB0739" w:rsidRDefault="003B0671" w:rsidP="00AF02F3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AB0739">
        <w:rPr>
          <w:rFonts w:asciiTheme="majorHAnsi" w:hAnsiTheme="majorHAnsi" w:cs="Arial"/>
          <w:b/>
          <w:bCs/>
          <w:sz w:val="21"/>
          <w:szCs w:val="21"/>
        </w:rPr>
        <w:t>Zmiana terminów</w:t>
      </w:r>
    </w:p>
    <w:p w14:paraId="3E50E1D6" w14:textId="77777777" w:rsidR="00CB1751" w:rsidRPr="00AB0739" w:rsidRDefault="00CB1751" w:rsidP="00AF02F3">
      <w:pPr>
        <w:numPr>
          <w:ilvl w:val="1"/>
          <w:numId w:val="0"/>
        </w:numPr>
        <w:spacing w:after="0" w:line="240" w:lineRule="auto"/>
        <w:rPr>
          <w:rFonts w:asciiTheme="majorHAnsi" w:hAnsiTheme="majorHAnsi" w:cs="Cambria"/>
          <w:i/>
          <w:iCs/>
          <w:spacing w:val="15"/>
          <w:sz w:val="24"/>
          <w:szCs w:val="24"/>
        </w:rPr>
      </w:pPr>
    </w:p>
    <w:p w14:paraId="3FF494BA" w14:textId="77777777" w:rsidR="00CB1751" w:rsidRPr="00AB0739" w:rsidRDefault="00CB1751" w:rsidP="00AF02F3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AB0739">
        <w:rPr>
          <w:rFonts w:asciiTheme="majorHAnsi" w:hAnsiTheme="majorHAnsi" w:cs="Arial"/>
          <w:b/>
          <w:bCs/>
          <w:sz w:val="21"/>
          <w:szCs w:val="21"/>
        </w:rPr>
        <w:t>Dotyczy: Postępowania o udzielenie zamówienia publicznego pn.</w:t>
      </w:r>
    </w:p>
    <w:p w14:paraId="24FA7013" w14:textId="77777777" w:rsidR="00CB1751" w:rsidRPr="00AB0739" w:rsidRDefault="00CB1751" w:rsidP="00AF02F3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E78E8C7" w14:textId="79FB371D" w:rsidR="00CB1751" w:rsidRPr="00AB0739" w:rsidRDefault="006F490C" w:rsidP="00AF02F3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 xml:space="preserve">„Modernizacja ewidencji gruntów i budynków poprzez utworzenie baz danych </w:t>
      </w:r>
      <w:proofErr w:type="spellStart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>EGiB</w:t>
      </w:r>
      <w:proofErr w:type="spellEnd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 xml:space="preserve"> lub poprawę jakości i aktualności baz danych </w:t>
      </w:r>
      <w:proofErr w:type="spellStart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>EGiB</w:t>
      </w:r>
      <w:proofErr w:type="spellEnd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 xml:space="preserve">, wraz z doprowadzeniem tych baz do zgodności z pojęciowym modelem danych </w:t>
      </w:r>
      <w:proofErr w:type="spellStart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>EGiB</w:t>
      </w:r>
      <w:proofErr w:type="spellEnd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 xml:space="preserve">, określonym w Rozporządzeniu </w:t>
      </w:r>
      <w:proofErr w:type="spellStart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>EGiB</w:t>
      </w:r>
      <w:proofErr w:type="spellEnd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 xml:space="preserve">, w obrębie ewidencyjnym </w:t>
      </w:r>
      <w:proofErr w:type="spellStart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>Rożnica</w:t>
      </w:r>
      <w:proofErr w:type="spellEnd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>, jednostka ewidencyjna Słupia”-</w:t>
      </w:r>
      <w:proofErr w:type="spellStart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>EGiB</w:t>
      </w:r>
      <w:proofErr w:type="spellEnd"/>
      <w:r w:rsidRPr="00AB0739">
        <w:rPr>
          <w:rFonts w:asciiTheme="majorHAnsi" w:eastAsia="Cambria" w:hAnsiTheme="majorHAnsi" w:cs="Cambria"/>
          <w:b/>
          <w:bCs/>
          <w:sz w:val="21"/>
          <w:szCs w:val="21"/>
        </w:rPr>
        <w:t xml:space="preserve"> 5(2)</w:t>
      </w:r>
    </w:p>
    <w:p w14:paraId="3F86F28F" w14:textId="77777777" w:rsidR="00CB1751" w:rsidRPr="00AB0739" w:rsidRDefault="00CB1751" w:rsidP="00AF02F3">
      <w:pPr>
        <w:shd w:val="clear" w:color="auto" w:fill="BFBFBF"/>
        <w:spacing w:after="0" w:line="240" w:lineRule="auto"/>
        <w:jc w:val="center"/>
        <w:rPr>
          <w:rFonts w:asciiTheme="majorHAnsi" w:hAnsiTheme="majorHAnsi" w:cs="Times New Roman"/>
          <w:sz w:val="21"/>
          <w:szCs w:val="21"/>
          <w:lang w:val="x-none" w:eastAsia="zh-CN"/>
        </w:rPr>
      </w:pPr>
    </w:p>
    <w:p w14:paraId="3E50C764" w14:textId="1894E4EB" w:rsidR="00876177" w:rsidRPr="00AB0739" w:rsidRDefault="00876177" w:rsidP="00AF02F3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AB0739">
        <w:rPr>
          <w:rFonts w:asciiTheme="majorHAnsi" w:hAnsiTheme="majorHAnsi"/>
          <w:sz w:val="21"/>
          <w:szCs w:val="21"/>
        </w:rPr>
        <w:t xml:space="preserve">Zamawiający działając na podstawie art. 284 </w:t>
      </w:r>
      <w:r w:rsidR="00D37B5C" w:rsidRPr="00AB0739">
        <w:rPr>
          <w:rFonts w:asciiTheme="majorHAnsi" w:hAnsiTheme="majorHAnsi"/>
          <w:sz w:val="21"/>
          <w:szCs w:val="21"/>
        </w:rPr>
        <w:t xml:space="preserve">ust. 2 i </w:t>
      </w:r>
      <w:r w:rsidRPr="00AB0739">
        <w:rPr>
          <w:rFonts w:asciiTheme="majorHAnsi" w:hAnsiTheme="majorHAnsi"/>
          <w:sz w:val="21"/>
          <w:szCs w:val="21"/>
        </w:rPr>
        <w:t xml:space="preserve">ust. 6 </w:t>
      </w:r>
      <w:r w:rsidR="003B0671" w:rsidRPr="00AB0739">
        <w:rPr>
          <w:rFonts w:asciiTheme="majorHAnsi" w:hAnsiTheme="majorHAnsi"/>
          <w:sz w:val="21"/>
          <w:szCs w:val="21"/>
        </w:rPr>
        <w:t xml:space="preserve">oraz art. 286 ust. 1 </w:t>
      </w:r>
      <w:r w:rsidRPr="00AB0739">
        <w:rPr>
          <w:rFonts w:asciiTheme="majorHAnsi" w:hAnsiTheme="majorHAnsi"/>
          <w:sz w:val="21"/>
          <w:szCs w:val="21"/>
        </w:rPr>
        <w:t xml:space="preserve">ustawy z dnia 11 września 2019r. Prawo zamówień publicznych (tj. </w:t>
      </w:r>
      <w:r w:rsidRPr="00AB0739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Dz. U. z 2019 r. poz. 2019 ze zm. </w:t>
      </w:r>
      <w:r w:rsidRPr="00AB0739">
        <w:rPr>
          <w:rFonts w:asciiTheme="majorHAnsi" w:hAnsiTheme="majorHAnsi"/>
          <w:sz w:val="21"/>
          <w:szCs w:val="21"/>
        </w:rPr>
        <w:t>– dalej ustawy Pzp) udziela odpowiedzi na pytania oraz dokonuje modyfikacji SWZ:</w:t>
      </w:r>
    </w:p>
    <w:p w14:paraId="3BFE2849" w14:textId="77777777" w:rsidR="00876177" w:rsidRPr="00AB0739" w:rsidRDefault="00876177" w:rsidP="00AF02F3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</w:p>
    <w:p w14:paraId="321032A9" w14:textId="0091D561" w:rsidR="00427599" w:rsidRPr="00AB0739" w:rsidRDefault="00427599" w:rsidP="00AF02F3">
      <w:pPr>
        <w:pStyle w:val="Akapitzlist"/>
        <w:numPr>
          <w:ilvl w:val="0"/>
          <w:numId w:val="27"/>
        </w:numPr>
        <w:spacing w:after="0"/>
        <w:ind w:left="567" w:hanging="207"/>
        <w:jc w:val="both"/>
        <w:rPr>
          <w:rFonts w:asciiTheme="majorHAnsi" w:hAnsiTheme="majorHAnsi"/>
          <w:b/>
          <w:iCs/>
          <w:sz w:val="21"/>
          <w:szCs w:val="21"/>
        </w:rPr>
      </w:pPr>
      <w:r w:rsidRPr="00AB0739">
        <w:rPr>
          <w:rFonts w:asciiTheme="majorHAnsi" w:hAnsiTheme="majorHAnsi"/>
          <w:b/>
          <w:iCs/>
          <w:sz w:val="21"/>
          <w:szCs w:val="21"/>
        </w:rPr>
        <w:t>Wykonawca 1:</w:t>
      </w:r>
    </w:p>
    <w:p w14:paraId="151B9634" w14:textId="77777777" w:rsidR="00C52889" w:rsidRPr="00AB0739" w:rsidRDefault="00C52889" w:rsidP="00AF02F3">
      <w:pPr>
        <w:spacing w:after="0"/>
        <w:ind w:left="360"/>
        <w:jc w:val="both"/>
        <w:rPr>
          <w:rFonts w:asciiTheme="majorHAnsi" w:hAnsiTheme="majorHAnsi"/>
          <w:b/>
          <w:iCs/>
          <w:sz w:val="21"/>
          <w:szCs w:val="21"/>
        </w:rPr>
      </w:pPr>
    </w:p>
    <w:p w14:paraId="61D360DF" w14:textId="77777777" w:rsidR="00AB0739" w:rsidRPr="00AB0739" w:rsidRDefault="003F6F5E" w:rsidP="006F490C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  <w:r w:rsidRPr="00AB0739">
        <w:rPr>
          <w:rFonts w:asciiTheme="majorHAnsi" w:hAnsiTheme="majorHAnsi"/>
          <w:b/>
          <w:i/>
          <w:iCs/>
          <w:sz w:val="21"/>
          <w:szCs w:val="21"/>
        </w:rPr>
        <w:t xml:space="preserve">Pytanie </w:t>
      </w:r>
      <w:r w:rsidR="00C52889" w:rsidRPr="00AB0739">
        <w:rPr>
          <w:rFonts w:asciiTheme="majorHAnsi" w:hAnsiTheme="majorHAnsi"/>
          <w:b/>
          <w:i/>
          <w:iCs/>
          <w:sz w:val="21"/>
          <w:szCs w:val="21"/>
        </w:rPr>
        <w:t>1</w:t>
      </w:r>
    </w:p>
    <w:p w14:paraId="33DD2DA2" w14:textId="053829BA" w:rsidR="006F490C" w:rsidRPr="00AB0739" w:rsidRDefault="00C52889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b/>
          <w:i/>
          <w:iCs/>
          <w:sz w:val="21"/>
          <w:szCs w:val="21"/>
        </w:rPr>
        <w:t xml:space="preserve"> </w:t>
      </w:r>
      <w:r w:rsidR="006F490C" w:rsidRPr="00AB0739">
        <w:rPr>
          <w:rFonts w:asciiTheme="majorHAnsi" w:hAnsiTheme="majorHAnsi"/>
          <w:i/>
          <w:iCs/>
          <w:sz w:val="21"/>
          <w:szCs w:val="21"/>
        </w:rPr>
        <w:t>Postępowanie ogłoszono jako prowadzone w oparciu o przepisy ustawy z dnia 11 września 2019 r. - Prawo zamówień publicznych</w:t>
      </w:r>
      <w:r w:rsidR="00AB0739" w:rsidRPr="00AB0739">
        <w:rPr>
          <w:rFonts w:asciiTheme="majorHAnsi" w:hAnsiTheme="majorHAnsi"/>
          <w:i/>
          <w:iCs/>
          <w:sz w:val="21"/>
          <w:szCs w:val="21"/>
        </w:rPr>
        <w:t>.</w:t>
      </w:r>
    </w:p>
    <w:p w14:paraId="0CC47553" w14:textId="4D54D923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 xml:space="preserve">Prowadzone postępowanie obarczone jest niezgodnością z zapisami ustawy </w:t>
      </w:r>
      <w:proofErr w:type="spellStart"/>
      <w:r w:rsidRPr="00AB0739">
        <w:rPr>
          <w:rFonts w:asciiTheme="majorHAnsi" w:hAnsiTheme="majorHAnsi"/>
          <w:i/>
          <w:iCs/>
          <w:sz w:val="21"/>
          <w:szCs w:val="21"/>
        </w:rPr>
        <w:t>pzp</w:t>
      </w:r>
      <w:proofErr w:type="spellEnd"/>
      <w:r w:rsidRPr="00AB0739">
        <w:rPr>
          <w:rFonts w:asciiTheme="majorHAnsi" w:hAnsiTheme="majorHAnsi"/>
          <w:i/>
          <w:iCs/>
          <w:sz w:val="21"/>
          <w:szCs w:val="21"/>
        </w:rPr>
        <w:t>, w szczególności z wymogiem</w:t>
      </w:r>
      <w:r w:rsidR="00AB0739" w:rsidRPr="00AB0739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AB0739">
        <w:rPr>
          <w:rFonts w:asciiTheme="majorHAnsi" w:hAnsiTheme="majorHAnsi"/>
          <w:i/>
          <w:iCs/>
          <w:sz w:val="21"/>
          <w:szCs w:val="21"/>
        </w:rPr>
        <w:t>udostępnienia SWZ na stronie internetowej prowadzonego postępowania.</w:t>
      </w:r>
    </w:p>
    <w:p w14:paraId="67D5B7F5" w14:textId="77777777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 xml:space="preserve">Zgodnie z przepisami ustawy </w:t>
      </w:r>
      <w:proofErr w:type="spellStart"/>
      <w:r w:rsidRPr="00AB0739">
        <w:rPr>
          <w:rFonts w:asciiTheme="majorHAnsi" w:hAnsiTheme="majorHAnsi"/>
          <w:i/>
          <w:iCs/>
          <w:sz w:val="21"/>
          <w:szCs w:val="21"/>
        </w:rPr>
        <w:t>pzp</w:t>
      </w:r>
      <w:proofErr w:type="spellEnd"/>
      <w:r w:rsidRPr="00AB0739">
        <w:rPr>
          <w:rFonts w:asciiTheme="majorHAnsi" w:hAnsiTheme="majorHAnsi"/>
          <w:i/>
          <w:iCs/>
          <w:sz w:val="21"/>
          <w:szCs w:val="21"/>
        </w:rPr>
        <w:t>, SWZ zawiera co najmniej:</w:t>
      </w:r>
    </w:p>
    <w:p w14:paraId="55930F0F" w14:textId="649A85B5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>(nazwę oraz adres zamawiającego, numer telefonu, adres poczty elektronicznej oraz strony internetowej prowadzonego postępowania, ...) - w szczególności: adres strony internetowej prowadzonego postępowania</w:t>
      </w:r>
    </w:p>
    <w:p w14:paraId="3787F57A" w14:textId="6C8C7899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 xml:space="preserve">Podana w treści SWZ strona internetowa, gdzie Zamawiający opublikuje zmiany i wyjaśnienia treści SWZ oraz inne dokumenty zamówienia bezpośrednio związane z postępowaniem o udzielenie zamówienia, nie spełnia wymogów określonych dla strony internetowej prowadzonego postępowania (także w świetle komentarzy do ustawy </w:t>
      </w:r>
      <w:proofErr w:type="spellStart"/>
      <w:r w:rsidRPr="00AB0739">
        <w:rPr>
          <w:rFonts w:asciiTheme="majorHAnsi" w:hAnsiTheme="majorHAnsi"/>
          <w:i/>
          <w:iCs/>
          <w:sz w:val="21"/>
          <w:szCs w:val="21"/>
        </w:rPr>
        <w:t>pzp</w:t>
      </w:r>
      <w:proofErr w:type="spellEnd"/>
      <w:r w:rsidRPr="00AB0739">
        <w:rPr>
          <w:rFonts w:asciiTheme="majorHAnsi" w:hAnsiTheme="majorHAnsi"/>
          <w:i/>
          <w:iCs/>
          <w:sz w:val="21"/>
          <w:szCs w:val="21"/>
        </w:rPr>
        <w:t>), a ponadto jest to strona, na której publikowane są dokumenty i informacje dotyczące różnych postępowań, przez co zawartość strony zmienia się dynamicznie wraz z kolejnymi publikacjami. W efekcie może dochodzić do sytuacji, w której nie można na stronie o podanym adresie odnaleźć wszystkich opublikowanych dokumentów i informacji związanych z prowadzonym postepowaniem, co możliwe jest dopiero po przeszukaniu wcześniejszych publikacji poprzez dodatkowe linki lub użycie wyszukiwania, gdyż publikowane wpisy nie zawierają w widocznych na podanej stronie tytułach/nagłówkach nawet numerów referencyjnych.</w:t>
      </w:r>
    </w:p>
    <w:p w14:paraId="576B0072" w14:textId="41A1B4B4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>Pzp wyraźnie wskazuje, że Zamawiający musi zapewnić, aby dostęp do SWZ zamieszczonej na stronie internetowej prowadzonego postępowania był: bezpłatny, pełny, bezpośredni, nieograniczony.</w:t>
      </w:r>
    </w:p>
    <w:p w14:paraId="0C5035CD" w14:textId="1674D2B9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>W szczególności, bezpośredni dostęp do SWZ oznacza, że zamawiający powinien wskazać bezpośrednią ścieżkę dostępu do SWZ, a nie jedynie ogólny adres internetowy strony, na której prowadzone jest postępowanie.</w:t>
      </w:r>
    </w:p>
    <w:p w14:paraId="59D830B3" w14:textId="2750EE3D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 xml:space="preserve">Ponadto w treści komentarzy do ustawy </w:t>
      </w:r>
      <w:proofErr w:type="spellStart"/>
      <w:r w:rsidRPr="00AB0739">
        <w:rPr>
          <w:rFonts w:asciiTheme="majorHAnsi" w:hAnsiTheme="majorHAnsi"/>
          <w:i/>
          <w:iCs/>
          <w:sz w:val="21"/>
          <w:szCs w:val="21"/>
        </w:rPr>
        <w:t>pzp</w:t>
      </w:r>
      <w:proofErr w:type="spellEnd"/>
      <w:r w:rsidRPr="00AB0739">
        <w:rPr>
          <w:rFonts w:asciiTheme="majorHAnsi" w:hAnsiTheme="majorHAnsi"/>
          <w:i/>
          <w:iCs/>
          <w:sz w:val="21"/>
          <w:szCs w:val="21"/>
        </w:rPr>
        <w:t xml:space="preserve"> można znaleźć m.in. następujący zapis: "Elektronizacja zamówień publicznych powinna sprzyjać bezpośredniemu i szybkiemu dostępowi do dokumentów zamówienia, w tym SWZ."</w:t>
      </w:r>
    </w:p>
    <w:p w14:paraId="79153A48" w14:textId="78FDBFAF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lastRenderedPageBreak/>
        <w:t xml:space="preserve">Zamawiający na stronie postępowania w </w:t>
      </w:r>
      <w:proofErr w:type="spellStart"/>
      <w:r w:rsidRPr="00AB0739">
        <w:rPr>
          <w:rFonts w:asciiTheme="majorHAnsi" w:hAnsiTheme="majorHAnsi"/>
          <w:i/>
          <w:iCs/>
          <w:sz w:val="21"/>
          <w:szCs w:val="21"/>
        </w:rPr>
        <w:t>miniPortalu</w:t>
      </w:r>
      <w:proofErr w:type="spellEnd"/>
      <w:r w:rsidRPr="00AB0739">
        <w:rPr>
          <w:rFonts w:asciiTheme="majorHAnsi" w:hAnsiTheme="majorHAnsi"/>
          <w:i/>
          <w:iCs/>
          <w:sz w:val="21"/>
          <w:szCs w:val="21"/>
        </w:rPr>
        <w:t>, w pozycji "Adres strony WWW postępowania" opublikował ten sam adres, który podano w SWZ, wobec czego nie zostały zachowane wymogi określone dla strony internetowej prowadzonego postępowania.</w:t>
      </w:r>
    </w:p>
    <w:p w14:paraId="7C16997A" w14:textId="4B212879" w:rsidR="006F490C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 xml:space="preserve">Należy przy tym zauważyć, że </w:t>
      </w:r>
      <w:proofErr w:type="spellStart"/>
      <w:r w:rsidRPr="00AB0739">
        <w:rPr>
          <w:rFonts w:asciiTheme="majorHAnsi" w:hAnsiTheme="majorHAnsi"/>
          <w:i/>
          <w:iCs/>
          <w:sz w:val="21"/>
          <w:szCs w:val="21"/>
        </w:rPr>
        <w:t>miniPortal</w:t>
      </w:r>
      <w:proofErr w:type="spellEnd"/>
      <w:r w:rsidRPr="00AB0739">
        <w:rPr>
          <w:rFonts w:asciiTheme="majorHAnsi" w:hAnsiTheme="majorHAnsi"/>
          <w:i/>
          <w:iCs/>
          <w:sz w:val="21"/>
          <w:szCs w:val="21"/>
        </w:rPr>
        <w:t xml:space="preserve"> (lub inne platformy do obsługi postępowań) umożliwia publikowanie dokumentacji związanej z postępowaniem, wobec tego można rozważyć opublikowanie tam pełnej dokumentacji oraz ewentualnych zmian lub wyjaśnień.</w:t>
      </w:r>
    </w:p>
    <w:p w14:paraId="1C36CC12" w14:textId="500BE246" w:rsidR="00C52889" w:rsidRPr="00AB0739" w:rsidRDefault="006F490C" w:rsidP="006F490C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AB0739">
        <w:rPr>
          <w:rFonts w:asciiTheme="majorHAnsi" w:hAnsiTheme="majorHAnsi"/>
          <w:i/>
          <w:iCs/>
          <w:sz w:val="21"/>
          <w:szCs w:val="21"/>
        </w:rPr>
        <w:t xml:space="preserve">Zwracamy się do Zamawiającego o dostosowanie postępowania do wymogów Pzp (np. poprzez publikowanie dokumentacji dotyczącej poszczególnych postępowań na wydzielonych dla każdego z postępowań osobnych stronach, dla których adres pozostaje niezmienny w trakcie prowadzenia tych postępowań lub publikowanie pełnej dokumentacji dotyczącej prowadzonego postępowania bezpośrednio na stronie platformy do składania ofert, w tym przypadku w </w:t>
      </w:r>
      <w:proofErr w:type="spellStart"/>
      <w:r w:rsidRPr="00AB0739">
        <w:rPr>
          <w:rFonts w:asciiTheme="majorHAnsi" w:hAnsiTheme="majorHAnsi"/>
          <w:i/>
          <w:iCs/>
          <w:sz w:val="21"/>
          <w:szCs w:val="21"/>
        </w:rPr>
        <w:t>miniPortalu</w:t>
      </w:r>
      <w:proofErr w:type="spellEnd"/>
      <w:r w:rsidRPr="00AB0739">
        <w:rPr>
          <w:rFonts w:asciiTheme="majorHAnsi" w:hAnsiTheme="majorHAnsi"/>
          <w:i/>
          <w:iCs/>
          <w:sz w:val="21"/>
          <w:szCs w:val="21"/>
        </w:rPr>
        <w:t>)</w:t>
      </w:r>
    </w:p>
    <w:p w14:paraId="08121897" w14:textId="77777777" w:rsidR="006F490C" w:rsidRPr="00AB0739" w:rsidRDefault="006F490C" w:rsidP="006F490C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</w:rPr>
      </w:pPr>
    </w:p>
    <w:p w14:paraId="462238F6" w14:textId="77777777" w:rsidR="00C52889" w:rsidRPr="00AB0739" w:rsidRDefault="00C5288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B0739">
        <w:rPr>
          <w:rFonts w:asciiTheme="majorHAnsi" w:hAnsiTheme="majorHAnsi"/>
          <w:b/>
          <w:iCs/>
          <w:sz w:val="21"/>
          <w:szCs w:val="21"/>
        </w:rPr>
        <w:t>Odpowiedź 1:</w:t>
      </w:r>
    </w:p>
    <w:p w14:paraId="29F00FBB" w14:textId="29961702" w:rsidR="00C52889" w:rsidRPr="00AB0739" w:rsidRDefault="00AB0739" w:rsidP="00AF02F3">
      <w:pPr>
        <w:spacing w:after="0"/>
        <w:jc w:val="both"/>
        <w:rPr>
          <w:rFonts w:asciiTheme="majorHAnsi" w:hAnsiTheme="majorHAnsi"/>
          <w:b/>
          <w:iCs/>
          <w:sz w:val="21"/>
          <w:szCs w:val="21"/>
        </w:rPr>
      </w:pPr>
      <w:r w:rsidRPr="00AB0739">
        <w:rPr>
          <w:rFonts w:asciiTheme="majorHAnsi" w:hAnsiTheme="majorHAnsi"/>
          <w:b/>
          <w:iCs/>
          <w:sz w:val="21"/>
          <w:szCs w:val="21"/>
        </w:rPr>
        <w:t xml:space="preserve">Zamawiający dokonuje zmian dostosowujących zapisy dokumentacji do sugestii wykonawcy. </w:t>
      </w:r>
    </w:p>
    <w:p w14:paraId="1B7348FD" w14:textId="77777777" w:rsidR="00AB0739" w:rsidRPr="00AB0739" w:rsidRDefault="00AB0739" w:rsidP="00AF02F3">
      <w:pPr>
        <w:spacing w:after="0"/>
        <w:jc w:val="both"/>
        <w:rPr>
          <w:rFonts w:asciiTheme="majorHAnsi" w:hAnsiTheme="majorHAnsi"/>
          <w:i/>
          <w:iCs/>
          <w:sz w:val="21"/>
          <w:szCs w:val="21"/>
          <w:highlight w:val="yellow"/>
        </w:rPr>
      </w:pPr>
    </w:p>
    <w:p w14:paraId="37038199" w14:textId="77777777" w:rsidR="00AF02F3" w:rsidRPr="00AB0739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AB0739">
        <w:rPr>
          <w:rFonts w:ascii="Cambria" w:hAnsi="Cambria"/>
          <w:sz w:val="21"/>
          <w:szCs w:val="21"/>
          <w:lang w:eastAsia="en-US"/>
        </w:rPr>
        <w:t xml:space="preserve">Zamawiający na podstawie art. 286 ust. 1 ustawy z dnia 11 września 2019r. Prawo zamówień publicznych (tj. Dz. U. z 2019 r. poz. 2019 ze zm. – dalej ustawy Pzp) </w:t>
      </w:r>
      <w:r w:rsidRPr="00AB0739">
        <w:rPr>
          <w:rFonts w:ascii="Cambria" w:hAnsi="Cambria"/>
          <w:b/>
          <w:sz w:val="21"/>
          <w:szCs w:val="21"/>
          <w:lang w:eastAsia="en-US"/>
        </w:rPr>
        <w:t>modyfikuje zapisy SWZ</w:t>
      </w:r>
      <w:r w:rsidRPr="00AB0739">
        <w:rPr>
          <w:rFonts w:ascii="Cambria" w:hAnsi="Cambria"/>
          <w:sz w:val="21"/>
          <w:szCs w:val="21"/>
          <w:lang w:eastAsia="en-US"/>
        </w:rPr>
        <w:t>:</w:t>
      </w:r>
    </w:p>
    <w:p w14:paraId="172AF7A7" w14:textId="77777777" w:rsidR="00AF02F3" w:rsidRPr="00AB0739" w:rsidRDefault="00AF02F3" w:rsidP="00AF02F3">
      <w:pPr>
        <w:suppressAutoHyphens w:val="0"/>
        <w:ind w:left="709"/>
        <w:contextualSpacing/>
        <w:jc w:val="both"/>
        <w:rPr>
          <w:rFonts w:ascii="Cambria" w:hAnsi="Cambria"/>
          <w:b/>
          <w:bCs/>
          <w:sz w:val="21"/>
          <w:szCs w:val="21"/>
          <w:lang w:eastAsia="en-US"/>
        </w:rPr>
      </w:pPr>
    </w:p>
    <w:p w14:paraId="5189220A" w14:textId="03CE8A6D" w:rsidR="00AB0739" w:rsidRPr="00AB0739" w:rsidRDefault="00AF02F3" w:rsidP="00AB0739">
      <w:pPr>
        <w:widowControl w:val="0"/>
        <w:numPr>
          <w:ilvl w:val="0"/>
          <w:numId w:val="14"/>
        </w:numPr>
        <w:spacing w:after="0" w:line="100" w:lineRule="atLeast"/>
        <w:ind w:left="709" w:hanging="283"/>
        <w:contextualSpacing/>
        <w:jc w:val="both"/>
        <w:textAlignment w:val="baseline"/>
        <w:rPr>
          <w:rFonts w:ascii="Cambria" w:hAnsi="Cambria"/>
          <w:b/>
          <w:bCs/>
          <w:sz w:val="21"/>
          <w:szCs w:val="21"/>
          <w:lang w:val="x-none" w:eastAsia="en-US"/>
        </w:rPr>
      </w:pPr>
      <w:r w:rsidRPr="00AB0739">
        <w:rPr>
          <w:rFonts w:ascii="Cambria" w:hAnsi="Cambria"/>
          <w:b/>
          <w:bCs/>
          <w:sz w:val="21"/>
          <w:szCs w:val="21"/>
          <w:lang w:eastAsia="en-US"/>
        </w:rPr>
        <w:t xml:space="preserve">Rozdziału I </w:t>
      </w:r>
      <w:r w:rsidR="00AB0739" w:rsidRPr="00AB0739">
        <w:rPr>
          <w:rFonts w:ascii="Cambria" w:hAnsi="Cambria"/>
          <w:b/>
          <w:bCs/>
          <w:sz w:val="21"/>
          <w:szCs w:val="21"/>
          <w:lang w:val="x-none" w:eastAsia="en-US"/>
        </w:rPr>
        <w:t>Nazwa oraz adres zamawiającego</w:t>
      </w:r>
      <w:r w:rsidR="00AB0739" w:rsidRPr="00AB0739">
        <w:rPr>
          <w:rFonts w:ascii="Cambria" w:hAnsi="Cambria"/>
          <w:b/>
          <w:bCs/>
          <w:sz w:val="21"/>
          <w:szCs w:val="21"/>
          <w:lang w:eastAsia="en-US"/>
        </w:rPr>
        <w:t xml:space="preserve"> – trzeci wiersz tabeli</w:t>
      </w:r>
      <w:r w:rsidR="00AB0739" w:rsidRPr="00AB0739">
        <w:rPr>
          <w:rFonts w:ascii="Cambria" w:hAnsi="Cambria"/>
          <w:b/>
          <w:bCs/>
          <w:sz w:val="21"/>
          <w:szCs w:val="21"/>
          <w:lang w:val="x-none" w:eastAsia="en-US"/>
        </w:rPr>
        <w:t>.</w:t>
      </w:r>
    </w:p>
    <w:p w14:paraId="3C8F879B" w14:textId="69522A76" w:rsidR="00AB0739" w:rsidRPr="00AB0739" w:rsidRDefault="00AB0739" w:rsidP="00AB0739">
      <w:pPr>
        <w:widowControl w:val="0"/>
        <w:spacing w:after="0" w:line="100" w:lineRule="atLeast"/>
        <w:ind w:left="709"/>
        <w:contextualSpacing/>
        <w:jc w:val="both"/>
        <w:textAlignment w:val="baseline"/>
        <w:rPr>
          <w:rFonts w:ascii="Cambria" w:hAnsi="Cambria"/>
          <w:b/>
          <w:bCs/>
          <w:sz w:val="21"/>
          <w:szCs w:val="21"/>
          <w:lang w:val="x-none" w:eastAsia="en-US"/>
        </w:rPr>
      </w:pPr>
    </w:p>
    <w:p w14:paraId="07CFDD90" w14:textId="625A244F" w:rsidR="00201C4C" w:rsidRPr="007816C1" w:rsidRDefault="00AB0739" w:rsidP="00201C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left="709"/>
        <w:contextualSpacing/>
        <w:jc w:val="both"/>
        <w:textAlignment w:val="baseline"/>
        <w:rPr>
          <w:rFonts w:ascii="Cambria" w:hAnsi="Cambria"/>
          <w:b/>
          <w:bCs/>
          <w:color w:val="FF0000"/>
          <w:sz w:val="21"/>
          <w:szCs w:val="21"/>
          <w:lang w:eastAsia="en-US"/>
        </w:rPr>
      </w:pPr>
      <w:r w:rsidRPr="00AB0739">
        <w:rPr>
          <w:rFonts w:ascii="Cambria" w:hAnsi="Cambria"/>
          <w:b/>
          <w:bCs/>
          <w:sz w:val="21"/>
          <w:szCs w:val="21"/>
          <w:lang w:val="x-none" w:eastAsia="en-US"/>
        </w:rPr>
        <w:t xml:space="preserve">Zamawiający informuje, iż ogłoszenie o zamówieniu oraz jego ewentualne zmiany, jak również wszelkie dokumenty zamówienia (SWZ, wszelkie zmiany i wyjaśnienia treści SWZ oraz inne dokumenty zamówienia bezpośrednio związane z niniejszym postępowaniem w tym opis przedmiotu zamówienia, oraz pozostałe dokumenty z </w:t>
      </w:r>
      <w:r w:rsidRPr="006613B1">
        <w:rPr>
          <w:rFonts w:ascii="Cambria" w:hAnsi="Cambria"/>
          <w:b/>
          <w:bCs/>
          <w:sz w:val="21"/>
          <w:szCs w:val="21"/>
          <w:lang w:val="x-none" w:eastAsia="en-US"/>
        </w:rPr>
        <w:t>prowadzonym postępowaniem zamieszczane są (będą) na stronie internetowej</w:t>
      </w:r>
      <w:r w:rsidR="00201C4C">
        <w:rPr>
          <w:rFonts w:ascii="Cambria" w:hAnsi="Cambria"/>
          <w:b/>
          <w:bCs/>
          <w:sz w:val="21"/>
          <w:szCs w:val="21"/>
          <w:lang w:eastAsia="en-US"/>
        </w:rPr>
        <w:t xml:space="preserve"> </w:t>
      </w:r>
      <w:r w:rsidR="00201C4C" w:rsidRPr="00201C4C">
        <w:rPr>
          <w:rFonts w:ascii="Cambria" w:hAnsi="Cambria"/>
          <w:b/>
          <w:bCs/>
          <w:sz w:val="21"/>
          <w:szCs w:val="21"/>
          <w:lang w:eastAsia="en-US"/>
        </w:rPr>
        <w:t xml:space="preserve">Zmiany i wyjaśnienia treści SWZ oraz inne dokumenty zamówienia bezpośrednio związane z </w:t>
      </w:r>
      <w:r w:rsidR="00201C4C" w:rsidRPr="007816C1">
        <w:rPr>
          <w:rFonts w:ascii="Cambria" w:hAnsi="Cambria"/>
          <w:b/>
          <w:bCs/>
          <w:color w:val="FF0000"/>
          <w:sz w:val="21"/>
          <w:szCs w:val="21"/>
          <w:lang w:eastAsia="en-US"/>
        </w:rPr>
        <w:t>postepowaniem o udzielenie zamówienia będą udostępniane na stronie internetowej:</w:t>
      </w:r>
    </w:p>
    <w:p w14:paraId="40A3AE15" w14:textId="77777777" w:rsidR="00201C4C" w:rsidRPr="007816C1" w:rsidRDefault="005B14BD" w:rsidP="00201C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left="709"/>
        <w:contextualSpacing/>
        <w:jc w:val="both"/>
        <w:textAlignment w:val="baseline"/>
        <w:rPr>
          <w:rFonts w:ascii="Cambria" w:hAnsi="Cambria"/>
          <w:b/>
          <w:bCs/>
          <w:color w:val="FF0000"/>
          <w:sz w:val="21"/>
          <w:szCs w:val="21"/>
          <w:lang w:eastAsia="en-US"/>
        </w:rPr>
      </w:pPr>
      <w:hyperlink r:id="rId9" w:history="1">
        <w:r w:rsidR="00201C4C" w:rsidRPr="007816C1">
          <w:rPr>
            <w:rStyle w:val="Hipercze"/>
            <w:rFonts w:ascii="Cambria" w:hAnsi="Cambria"/>
            <w:b/>
            <w:bCs/>
            <w:color w:val="FF0000"/>
            <w:sz w:val="21"/>
            <w:szCs w:val="21"/>
            <w:lang w:eastAsia="en-US"/>
          </w:rPr>
          <w:t>https://www.powiatjedrzejow.pl</w:t>
        </w:r>
      </w:hyperlink>
      <w:r w:rsidR="00201C4C" w:rsidRPr="007816C1">
        <w:rPr>
          <w:rFonts w:ascii="Cambria" w:hAnsi="Cambria"/>
          <w:b/>
          <w:bCs/>
          <w:color w:val="FF0000"/>
          <w:sz w:val="21"/>
          <w:szCs w:val="21"/>
          <w:lang w:eastAsia="en-US"/>
        </w:rPr>
        <w:t xml:space="preserve"> </w:t>
      </w:r>
    </w:p>
    <w:p w14:paraId="3E280A05" w14:textId="5767B550" w:rsidR="00AB0739" w:rsidRPr="007816C1" w:rsidRDefault="00201C4C" w:rsidP="00201C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left="709"/>
        <w:contextualSpacing/>
        <w:jc w:val="both"/>
        <w:textAlignment w:val="baseline"/>
        <w:rPr>
          <w:rFonts w:ascii="Cambria" w:hAnsi="Cambria"/>
          <w:b/>
          <w:bCs/>
          <w:color w:val="FF0000"/>
          <w:sz w:val="21"/>
          <w:szCs w:val="21"/>
          <w:lang w:val="x-none" w:eastAsia="en-US"/>
        </w:rPr>
      </w:pPr>
      <w:r w:rsidRPr="007816C1">
        <w:rPr>
          <w:rFonts w:ascii="Cambria" w:hAnsi="Cambria"/>
          <w:b/>
          <w:bCs/>
          <w:color w:val="FF0000"/>
          <w:sz w:val="21"/>
          <w:szCs w:val="21"/>
          <w:lang w:eastAsia="en-US"/>
        </w:rPr>
        <w:t>i na stronie prowadzonego postępowania:</w:t>
      </w:r>
    </w:p>
    <w:p w14:paraId="48929733" w14:textId="32491405" w:rsidR="00AB0739" w:rsidRPr="007816C1" w:rsidRDefault="005B14BD" w:rsidP="006613B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00" w:lineRule="atLeast"/>
        <w:ind w:left="709"/>
        <w:contextualSpacing/>
        <w:jc w:val="both"/>
        <w:textAlignment w:val="baseline"/>
        <w:rPr>
          <w:rFonts w:ascii="Cambria" w:hAnsi="Cambria"/>
          <w:b/>
          <w:bCs/>
          <w:color w:val="FF0000"/>
          <w:sz w:val="21"/>
          <w:szCs w:val="21"/>
          <w:lang w:val="x-none" w:eastAsia="en-US"/>
        </w:rPr>
      </w:pPr>
      <w:hyperlink r:id="rId10" w:history="1">
        <w:r w:rsidR="00201C4C" w:rsidRPr="007816C1">
          <w:rPr>
            <w:rStyle w:val="Hipercze"/>
            <w:rFonts w:ascii="Cambria" w:hAnsi="Cambria"/>
            <w:b/>
            <w:bCs/>
            <w:color w:val="FF0000"/>
            <w:sz w:val="21"/>
            <w:szCs w:val="21"/>
            <w:lang w:val="x-none" w:eastAsia="en-US"/>
          </w:rPr>
          <w:t>https://miniportal.uzp.gov.pl/Postepowania/28935b3c-c95a-4964-b26a-7e12c6f73c14</w:t>
        </w:r>
      </w:hyperlink>
    </w:p>
    <w:p w14:paraId="05756A79" w14:textId="77777777" w:rsidR="00AF02F3" w:rsidRPr="006613B1" w:rsidRDefault="00AF02F3" w:rsidP="00AB0739">
      <w:pPr>
        <w:suppressAutoHyphens w:val="0"/>
        <w:contextualSpacing/>
        <w:jc w:val="both"/>
        <w:rPr>
          <w:rFonts w:ascii="Cambria" w:hAnsi="Cambria"/>
          <w:b/>
          <w:bCs/>
          <w:sz w:val="21"/>
          <w:szCs w:val="21"/>
          <w:lang w:eastAsia="en-US"/>
        </w:rPr>
      </w:pPr>
    </w:p>
    <w:p w14:paraId="04824B60" w14:textId="77777777" w:rsidR="00AF02F3" w:rsidRPr="006613B1" w:rsidRDefault="00AF02F3" w:rsidP="00AF02F3">
      <w:pPr>
        <w:widowControl w:val="0"/>
        <w:numPr>
          <w:ilvl w:val="0"/>
          <w:numId w:val="14"/>
        </w:numPr>
        <w:suppressAutoHyphens w:val="0"/>
        <w:spacing w:after="0" w:line="100" w:lineRule="atLeast"/>
        <w:ind w:left="709" w:hanging="283"/>
        <w:contextualSpacing/>
        <w:jc w:val="both"/>
        <w:textAlignment w:val="baseline"/>
        <w:rPr>
          <w:rFonts w:ascii="Cambria" w:hAnsi="Cambria"/>
          <w:b/>
          <w:bCs/>
          <w:sz w:val="21"/>
          <w:szCs w:val="21"/>
          <w:lang w:eastAsia="en-US"/>
        </w:rPr>
      </w:pPr>
      <w:r w:rsidRPr="006613B1">
        <w:rPr>
          <w:rFonts w:ascii="Cambria" w:hAnsi="Cambria"/>
          <w:b/>
          <w:bCs/>
          <w:sz w:val="21"/>
          <w:szCs w:val="21"/>
          <w:lang w:eastAsia="en-US"/>
        </w:rPr>
        <w:t>Rozdziału XI ust. 1. Termin związania ofertą.</w:t>
      </w:r>
    </w:p>
    <w:p w14:paraId="159243D2" w14:textId="3715BDF5" w:rsidR="00AF02F3" w:rsidRPr="006613B1" w:rsidRDefault="00AF02F3" w:rsidP="00AF02F3">
      <w:pPr>
        <w:suppressAutoHyphens w:val="0"/>
        <w:spacing w:after="0"/>
        <w:ind w:left="709"/>
        <w:jc w:val="both"/>
        <w:rPr>
          <w:rFonts w:ascii="Cambria" w:hAnsi="Cambria"/>
          <w:b/>
          <w:sz w:val="21"/>
          <w:szCs w:val="21"/>
          <w:lang w:eastAsia="en-US"/>
        </w:rPr>
      </w:pPr>
      <w:r w:rsidRPr="006613B1">
        <w:rPr>
          <w:rFonts w:ascii="Cambria" w:hAnsi="Cambria"/>
          <w:sz w:val="21"/>
          <w:szCs w:val="21"/>
          <w:lang w:eastAsia="en-US"/>
        </w:rPr>
        <w:t xml:space="preserve">Wykonawca jest związany ofertą od dnia upływu terminu składania ofert przez okres 30 dni tj. </w:t>
      </w:r>
      <w:r w:rsidRPr="006613B1">
        <w:rPr>
          <w:rFonts w:ascii="Cambria" w:hAnsi="Cambria"/>
          <w:sz w:val="21"/>
          <w:szCs w:val="21"/>
          <w:highlight w:val="yellow"/>
          <w:lang w:eastAsia="en-US"/>
        </w:rPr>
        <w:t>do dnia</w:t>
      </w:r>
      <w:r w:rsidR="003D6408" w:rsidRPr="006613B1">
        <w:rPr>
          <w:rFonts w:ascii="Cambria" w:hAnsi="Cambria"/>
          <w:b/>
          <w:sz w:val="21"/>
          <w:szCs w:val="21"/>
          <w:highlight w:val="yellow"/>
          <w:lang w:eastAsia="en-US"/>
        </w:rPr>
        <w:t xml:space="preserve"> </w:t>
      </w:r>
      <w:r w:rsidR="00AB0739" w:rsidRPr="006613B1">
        <w:rPr>
          <w:rFonts w:ascii="Cambria" w:hAnsi="Cambria"/>
          <w:b/>
          <w:sz w:val="21"/>
          <w:szCs w:val="21"/>
          <w:highlight w:val="yellow"/>
          <w:lang w:eastAsia="en-US"/>
        </w:rPr>
        <w:t>0</w:t>
      </w:r>
      <w:r w:rsidR="00844D4C" w:rsidRPr="006613B1">
        <w:rPr>
          <w:rFonts w:ascii="Cambria" w:hAnsi="Cambria"/>
          <w:b/>
          <w:sz w:val="21"/>
          <w:szCs w:val="21"/>
          <w:highlight w:val="yellow"/>
          <w:lang w:eastAsia="en-US"/>
        </w:rPr>
        <w:t>7</w:t>
      </w:r>
      <w:r w:rsidRPr="006613B1">
        <w:rPr>
          <w:rFonts w:ascii="Cambria" w:hAnsi="Cambria"/>
          <w:b/>
          <w:sz w:val="21"/>
          <w:szCs w:val="21"/>
          <w:highlight w:val="yellow"/>
          <w:lang w:eastAsia="en-US"/>
        </w:rPr>
        <w:t>.0</w:t>
      </w:r>
      <w:r w:rsidR="00AB0739" w:rsidRPr="006613B1">
        <w:rPr>
          <w:rFonts w:ascii="Cambria" w:hAnsi="Cambria"/>
          <w:b/>
          <w:sz w:val="21"/>
          <w:szCs w:val="21"/>
          <w:highlight w:val="yellow"/>
          <w:lang w:eastAsia="en-US"/>
        </w:rPr>
        <w:t>8</w:t>
      </w:r>
      <w:r w:rsidRPr="006613B1">
        <w:rPr>
          <w:rFonts w:ascii="Cambria" w:hAnsi="Cambria"/>
          <w:b/>
          <w:sz w:val="21"/>
          <w:szCs w:val="21"/>
          <w:highlight w:val="yellow"/>
          <w:lang w:eastAsia="en-US"/>
        </w:rPr>
        <w:t>.2021 r.</w:t>
      </w:r>
    </w:p>
    <w:p w14:paraId="27408DA2" w14:textId="77777777" w:rsidR="00AF02F3" w:rsidRPr="006613B1" w:rsidRDefault="00AF02F3" w:rsidP="00AF02F3">
      <w:pPr>
        <w:suppressAutoHyphens w:val="0"/>
        <w:spacing w:after="0"/>
        <w:ind w:left="709"/>
        <w:jc w:val="both"/>
        <w:rPr>
          <w:rFonts w:ascii="Cambria" w:hAnsi="Cambria"/>
          <w:b/>
          <w:sz w:val="21"/>
          <w:szCs w:val="21"/>
          <w:lang w:eastAsia="en-US"/>
        </w:rPr>
      </w:pPr>
    </w:p>
    <w:p w14:paraId="7286381F" w14:textId="77777777" w:rsidR="00AF02F3" w:rsidRPr="006613B1" w:rsidRDefault="00AF02F3" w:rsidP="00AF02F3">
      <w:pPr>
        <w:widowControl w:val="0"/>
        <w:numPr>
          <w:ilvl w:val="0"/>
          <w:numId w:val="14"/>
        </w:numPr>
        <w:suppressAutoHyphens w:val="0"/>
        <w:spacing w:after="0" w:line="100" w:lineRule="atLeast"/>
        <w:ind w:left="709" w:hanging="283"/>
        <w:jc w:val="both"/>
        <w:textAlignment w:val="baseline"/>
        <w:rPr>
          <w:rFonts w:ascii="Cambria" w:hAnsi="Cambria"/>
          <w:b/>
          <w:bCs/>
          <w:sz w:val="21"/>
          <w:szCs w:val="21"/>
          <w:lang w:eastAsia="en-US"/>
        </w:rPr>
      </w:pPr>
      <w:r w:rsidRPr="006613B1">
        <w:rPr>
          <w:rFonts w:ascii="Cambria" w:hAnsi="Cambria"/>
          <w:b/>
          <w:bCs/>
          <w:sz w:val="21"/>
          <w:szCs w:val="21"/>
          <w:lang w:eastAsia="en-US"/>
        </w:rPr>
        <w:t>Rozdziału XV ust. 2 Sposób oraz termin składania ofert.</w:t>
      </w:r>
    </w:p>
    <w:p w14:paraId="2223E6EA" w14:textId="65AC1D3D" w:rsidR="00AF02F3" w:rsidRPr="006613B1" w:rsidRDefault="00AF02F3" w:rsidP="00AF02F3">
      <w:pPr>
        <w:tabs>
          <w:tab w:val="left" w:pos="426"/>
        </w:tabs>
        <w:spacing w:after="0"/>
        <w:ind w:left="709"/>
        <w:jc w:val="both"/>
        <w:rPr>
          <w:rFonts w:ascii="Cambria" w:hAnsi="Cambria"/>
          <w:b/>
          <w:sz w:val="21"/>
          <w:szCs w:val="21"/>
        </w:rPr>
      </w:pPr>
      <w:r w:rsidRPr="006613B1">
        <w:rPr>
          <w:rFonts w:ascii="Cambria" w:hAnsi="Cambria"/>
          <w:sz w:val="21"/>
          <w:szCs w:val="21"/>
          <w:highlight w:val="yellow"/>
        </w:rPr>
        <w:t>Ofertę wraz z wymaganymi załącznikami należy złożyć w terminie do dnia</w:t>
      </w:r>
      <w:r w:rsidR="00DB4191" w:rsidRPr="006613B1">
        <w:rPr>
          <w:rFonts w:ascii="Cambria" w:hAnsi="Cambria"/>
          <w:b/>
          <w:sz w:val="21"/>
          <w:szCs w:val="21"/>
          <w:highlight w:val="yellow"/>
        </w:rPr>
        <w:t xml:space="preserve"> </w:t>
      </w:r>
      <w:r w:rsidR="00844D4C" w:rsidRPr="006613B1">
        <w:rPr>
          <w:rFonts w:ascii="Cambria" w:hAnsi="Cambria"/>
          <w:b/>
          <w:sz w:val="21"/>
          <w:szCs w:val="21"/>
          <w:highlight w:val="yellow"/>
        </w:rPr>
        <w:t>09</w:t>
      </w:r>
      <w:r w:rsidRPr="006613B1">
        <w:rPr>
          <w:rFonts w:ascii="Cambria" w:hAnsi="Cambria"/>
          <w:b/>
          <w:sz w:val="21"/>
          <w:szCs w:val="21"/>
          <w:highlight w:val="yellow"/>
        </w:rPr>
        <w:t>.0</w:t>
      </w:r>
      <w:r w:rsidR="00844D4C" w:rsidRPr="006613B1">
        <w:rPr>
          <w:rFonts w:ascii="Cambria" w:hAnsi="Cambria"/>
          <w:b/>
          <w:sz w:val="21"/>
          <w:szCs w:val="21"/>
          <w:highlight w:val="yellow"/>
        </w:rPr>
        <w:t>7</w:t>
      </w:r>
      <w:r w:rsidRPr="006613B1">
        <w:rPr>
          <w:rFonts w:ascii="Cambria" w:hAnsi="Cambria"/>
          <w:b/>
          <w:sz w:val="21"/>
          <w:szCs w:val="21"/>
          <w:highlight w:val="yellow"/>
        </w:rPr>
        <w:t>.2021 r.</w:t>
      </w:r>
      <w:r w:rsidRPr="006613B1">
        <w:rPr>
          <w:rFonts w:ascii="Cambria" w:hAnsi="Cambria"/>
          <w:sz w:val="21"/>
          <w:szCs w:val="21"/>
          <w:highlight w:val="yellow"/>
        </w:rPr>
        <w:t xml:space="preserve"> do</w:t>
      </w:r>
      <w:r w:rsidRPr="006613B1">
        <w:rPr>
          <w:rFonts w:ascii="Cambria" w:hAnsi="Cambria"/>
          <w:sz w:val="21"/>
          <w:szCs w:val="21"/>
        </w:rPr>
        <w:t xml:space="preserve"> godz. </w:t>
      </w:r>
      <w:r w:rsidR="00AB0739" w:rsidRPr="006613B1">
        <w:rPr>
          <w:rFonts w:ascii="Cambria" w:hAnsi="Cambria"/>
          <w:b/>
          <w:sz w:val="21"/>
          <w:szCs w:val="21"/>
        </w:rPr>
        <w:t>09</w:t>
      </w:r>
      <w:r w:rsidRPr="006613B1">
        <w:rPr>
          <w:rFonts w:ascii="Cambria" w:hAnsi="Cambria"/>
          <w:b/>
          <w:sz w:val="21"/>
          <w:szCs w:val="21"/>
        </w:rPr>
        <w:t>:00.</w:t>
      </w:r>
    </w:p>
    <w:p w14:paraId="565E56FA" w14:textId="77777777" w:rsidR="00AF02F3" w:rsidRPr="006613B1" w:rsidRDefault="00AF02F3" w:rsidP="00AF02F3">
      <w:pPr>
        <w:tabs>
          <w:tab w:val="left" w:pos="426"/>
        </w:tabs>
        <w:spacing w:after="0"/>
        <w:ind w:left="709"/>
        <w:jc w:val="both"/>
        <w:rPr>
          <w:rFonts w:ascii="Cambria" w:hAnsi="Cambria"/>
          <w:sz w:val="21"/>
          <w:szCs w:val="21"/>
        </w:rPr>
      </w:pPr>
    </w:p>
    <w:p w14:paraId="7C3BA8F5" w14:textId="77777777" w:rsidR="00AF02F3" w:rsidRPr="006613B1" w:rsidRDefault="00AF02F3" w:rsidP="00AF02F3">
      <w:pPr>
        <w:widowControl w:val="0"/>
        <w:numPr>
          <w:ilvl w:val="0"/>
          <w:numId w:val="14"/>
        </w:numPr>
        <w:suppressAutoHyphens w:val="0"/>
        <w:spacing w:after="0" w:line="100" w:lineRule="atLeast"/>
        <w:ind w:left="709" w:hanging="283"/>
        <w:jc w:val="both"/>
        <w:textAlignment w:val="baseline"/>
        <w:rPr>
          <w:rFonts w:ascii="Cambria" w:hAnsi="Cambria"/>
          <w:b/>
          <w:bCs/>
          <w:sz w:val="21"/>
          <w:szCs w:val="21"/>
          <w:lang w:eastAsia="en-US"/>
        </w:rPr>
      </w:pPr>
      <w:r w:rsidRPr="006613B1">
        <w:rPr>
          <w:rFonts w:ascii="Cambria" w:hAnsi="Cambria"/>
          <w:b/>
          <w:bCs/>
          <w:sz w:val="21"/>
          <w:szCs w:val="21"/>
          <w:lang w:eastAsia="en-US"/>
        </w:rPr>
        <w:t>Rozdziału XVI ust. 1 Termin otwarcia ofert.</w:t>
      </w:r>
    </w:p>
    <w:p w14:paraId="17CDADAD" w14:textId="42BC2975" w:rsidR="00AF02F3" w:rsidRPr="006613B1" w:rsidRDefault="00AF02F3" w:rsidP="00AF02F3">
      <w:pPr>
        <w:suppressAutoHyphens w:val="0"/>
        <w:spacing w:after="0"/>
        <w:ind w:left="851" w:hanging="142"/>
        <w:jc w:val="both"/>
        <w:rPr>
          <w:rFonts w:ascii="Cambria" w:eastAsia="Calibri" w:hAnsi="Cambria" w:cs="Arial"/>
          <w:sz w:val="21"/>
          <w:szCs w:val="21"/>
          <w:lang w:eastAsia="pl-PL" w:bidi="pl-PL"/>
        </w:rPr>
      </w:pPr>
      <w:r w:rsidRPr="006613B1">
        <w:rPr>
          <w:rFonts w:ascii="Cambria" w:eastAsia="Calibri" w:hAnsi="Cambria" w:cs="Arial"/>
          <w:sz w:val="21"/>
          <w:szCs w:val="21"/>
          <w:highlight w:val="yellow"/>
          <w:lang w:eastAsia="pl-PL" w:bidi="pl-PL"/>
        </w:rPr>
        <w:t xml:space="preserve">Otwarcie ofert nastąpi w dniu </w:t>
      </w:r>
      <w:r w:rsidR="00844D4C" w:rsidRPr="006613B1">
        <w:rPr>
          <w:rFonts w:ascii="Cambria" w:eastAsia="Calibri" w:hAnsi="Cambria" w:cs="Arial"/>
          <w:b/>
          <w:sz w:val="21"/>
          <w:szCs w:val="21"/>
          <w:highlight w:val="yellow"/>
          <w:lang w:eastAsia="pl-PL" w:bidi="pl-PL"/>
        </w:rPr>
        <w:t>09</w:t>
      </w:r>
      <w:r w:rsidRPr="006613B1">
        <w:rPr>
          <w:rFonts w:ascii="Cambria" w:eastAsia="Calibri" w:hAnsi="Cambria" w:cs="Arial"/>
          <w:b/>
          <w:sz w:val="21"/>
          <w:szCs w:val="21"/>
          <w:highlight w:val="yellow"/>
          <w:lang w:eastAsia="pl-PL" w:bidi="pl-PL"/>
        </w:rPr>
        <w:t>.0</w:t>
      </w:r>
      <w:r w:rsidR="00844D4C" w:rsidRPr="006613B1">
        <w:rPr>
          <w:rFonts w:ascii="Cambria" w:eastAsia="Calibri" w:hAnsi="Cambria" w:cs="Arial"/>
          <w:b/>
          <w:sz w:val="21"/>
          <w:szCs w:val="21"/>
          <w:highlight w:val="yellow"/>
          <w:lang w:eastAsia="pl-PL" w:bidi="pl-PL"/>
        </w:rPr>
        <w:t>7</w:t>
      </w:r>
      <w:r w:rsidRPr="006613B1">
        <w:rPr>
          <w:rFonts w:ascii="Cambria" w:eastAsia="Calibri" w:hAnsi="Cambria" w:cs="Arial"/>
          <w:b/>
          <w:sz w:val="21"/>
          <w:szCs w:val="21"/>
          <w:highlight w:val="yellow"/>
          <w:lang w:eastAsia="pl-PL" w:bidi="pl-PL"/>
        </w:rPr>
        <w:t>.2021 r.</w:t>
      </w:r>
      <w:r w:rsidRPr="006613B1">
        <w:rPr>
          <w:rFonts w:ascii="Cambria" w:eastAsia="Calibri" w:hAnsi="Cambria" w:cs="Arial"/>
          <w:sz w:val="21"/>
          <w:szCs w:val="21"/>
          <w:highlight w:val="yellow"/>
          <w:lang w:eastAsia="pl-PL" w:bidi="pl-PL"/>
        </w:rPr>
        <w:t xml:space="preserve"> o godzinie </w:t>
      </w:r>
      <w:r w:rsidRPr="006613B1">
        <w:rPr>
          <w:rFonts w:ascii="Cambria" w:eastAsia="Calibri" w:hAnsi="Cambria" w:cs="Arial"/>
          <w:b/>
          <w:sz w:val="21"/>
          <w:szCs w:val="21"/>
          <w:highlight w:val="yellow"/>
          <w:lang w:eastAsia="pl-PL" w:bidi="pl-PL"/>
        </w:rPr>
        <w:t>1</w:t>
      </w:r>
      <w:r w:rsidR="00AB0739" w:rsidRPr="006613B1">
        <w:rPr>
          <w:rFonts w:ascii="Cambria" w:eastAsia="Calibri" w:hAnsi="Cambria" w:cs="Arial"/>
          <w:b/>
          <w:sz w:val="21"/>
          <w:szCs w:val="21"/>
          <w:highlight w:val="yellow"/>
          <w:lang w:eastAsia="pl-PL" w:bidi="pl-PL"/>
        </w:rPr>
        <w:t>1</w:t>
      </w:r>
      <w:r w:rsidRPr="006613B1">
        <w:rPr>
          <w:rFonts w:ascii="Cambria" w:eastAsia="Calibri" w:hAnsi="Cambria" w:cs="Arial"/>
          <w:b/>
          <w:sz w:val="21"/>
          <w:szCs w:val="21"/>
          <w:highlight w:val="yellow"/>
          <w:lang w:eastAsia="pl-PL" w:bidi="pl-PL"/>
        </w:rPr>
        <w:t>:00.</w:t>
      </w:r>
    </w:p>
    <w:p w14:paraId="3147B5DE" w14:textId="77777777" w:rsidR="00AF02F3" w:rsidRPr="006613B1" w:rsidRDefault="00AF02F3" w:rsidP="00580385">
      <w:pPr>
        <w:tabs>
          <w:tab w:val="left" w:pos="1701"/>
        </w:tabs>
        <w:suppressAutoHyphens w:val="0"/>
        <w:spacing w:after="0"/>
        <w:jc w:val="both"/>
        <w:rPr>
          <w:rFonts w:ascii="Cambria" w:hAnsi="Cambria"/>
          <w:sz w:val="21"/>
          <w:szCs w:val="21"/>
          <w:lang w:eastAsia="en-US"/>
        </w:rPr>
      </w:pPr>
    </w:p>
    <w:p w14:paraId="2718E08A" w14:textId="77777777" w:rsidR="00AF02F3" w:rsidRPr="006613B1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6613B1">
        <w:rPr>
          <w:rFonts w:ascii="Cambria" w:hAnsi="Cambria"/>
          <w:sz w:val="21"/>
          <w:szCs w:val="21"/>
          <w:lang w:eastAsia="en-US"/>
        </w:rPr>
        <w:t xml:space="preserve">W związku z powyższym, na podstawie art. 271 ust. 2 i ust. 3 ustawy Pzp dokonuje się </w:t>
      </w:r>
      <w:r w:rsidRPr="006613B1">
        <w:rPr>
          <w:rFonts w:ascii="Cambria" w:hAnsi="Cambria"/>
          <w:b/>
          <w:sz w:val="21"/>
          <w:szCs w:val="21"/>
          <w:lang w:eastAsia="en-US"/>
        </w:rPr>
        <w:t>zmiany ogłoszenia o zamówieniu</w:t>
      </w:r>
      <w:r w:rsidRPr="006613B1">
        <w:rPr>
          <w:rFonts w:ascii="Cambria" w:hAnsi="Cambria"/>
          <w:sz w:val="21"/>
          <w:szCs w:val="21"/>
          <w:lang w:eastAsia="en-US"/>
        </w:rPr>
        <w:t>.</w:t>
      </w:r>
    </w:p>
    <w:p w14:paraId="006ACE47" w14:textId="77777777" w:rsidR="00AF02F3" w:rsidRPr="006613B1" w:rsidRDefault="00AF02F3" w:rsidP="00AF02F3">
      <w:pPr>
        <w:suppressAutoHyphens w:val="0"/>
        <w:spacing w:after="0"/>
        <w:ind w:left="360"/>
        <w:jc w:val="both"/>
        <w:rPr>
          <w:rFonts w:ascii="Cambria" w:hAnsi="Cambria"/>
          <w:sz w:val="21"/>
          <w:szCs w:val="21"/>
          <w:lang w:eastAsia="en-US"/>
        </w:rPr>
      </w:pPr>
    </w:p>
    <w:p w14:paraId="4523DBC4" w14:textId="77777777" w:rsidR="00AF02F3" w:rsidRPr="006613B1" w:rsidRDefault="00AF02F3" w:rsidP="00AF02F3">
      <w:pPr>
        <w:widowControl w:val="0"/>
        <w:numPr>
          <w:ilvl w:val="0"/>
          <w:numId w:val="27"/>
        </w:numPr>
        <w:suppressAutoHyphens w:val="0"/>
        <w:spacing w:after="0" w:line="100" w:lineRule="atLeast"/>
        <w:jc w:val="both"/>
        <w:textAlignment w:val="baseline"/>
        <w:rPr>
          <w:rFonts w:ascii="Cambria" w:hAnsi="Cambria"/>
          <w:sz w:val="21"/>
          <w:szCs w:val="21"/>
          <w:lang w:eastAsia="en-US"/>
        </w:rPr>
      </w:pPr>
      <w:r w:rsidRPr="006613B1">
        <w:rPr>
          <w:rFonts w:ascii="Cambria" w:hAnsi="Cambria"/>
          <w:sz w:val="21"/>
          <w:szCs w:val="21"/>
          <w:lang w:eastAsia="en-US"/>
        </w:rPr>
        <w:t xml:space="preserve">Zamawiający na podstawie art. 286 ust. 3 ustawy Pzp w związku z art. 284 ust. 2 i ust. 3 </w:t>
      </w:r>
      <w:r w:rsidRPr="006613B1">
        <w:rPr>
          <w:rFonts w:ascii="Cambria" w:hAnsi="Cambria"/>
          <w:b/>
          <w:bCs/>
          <w:sz w:val="21"/>
          <w:szCs w:val="21"/>
          <w:lang w:eastAsia="en-US"/>
        </w:rPr>
        <w:t>przedłuża termin składania ofert</w:t>
      </w:r>
      <w:r w:rsidRPr="006613B1">
        <w:rPr>
          <w:rFonts w:ascii="Cambria" w:hAnsi="Cambria"/>
          <w:sz w:val="21"/>
          <w:szCs w:val="21"/>
          <w:lang w:eastAsia="en-US"/>
        </w:rPr>
        <w:t xml:space="preserve"> do dnia:</w:t>
      </w:r>
    </w:p>
    <w:p w14:paraId="0BB2D6BB" w14:textId="6145EEE5" w:rsidR="00AF02F3" w:rsidRPr="006613B1" w:rsidRDefault="00844D4C" w:rsidP="00AF02F3">
      <w:pPr>
        <w:spacing w:after="0"/>
        <w:ind w:left="709" w:hanging="142"/>
        <w:jc w:val="both"/>
        <w:rPr>
          <w:rFonts w:ascii="Cambria" w:hAnsi="Cambria"/>
          <w:b/>
          <w:sz w:val="21"/>
          <w:szCs w:val="21"/>
        </w:rPr>
      </w:pPr>
      <w:r w:rsidRPr="006613B1">
        <w:rPr>
          <w:rFonts w:ascii="Cambria" w:hAnsi="Cambria"/>
          <w:b/>
          <w:sz w:val="21"/>
          <w:szCs w:val="21"/>
          <w:highlight w:val="yellow"/>
        </w:rPr>
        <w:t>09</w:t>
      </w:r>
      <w:r w:rsidR="00AF02F3" w:rsidRPr="006613B1">
        <w:rPr>
          <w:rFonts w:ascii="Cambria" w:hAnsi="Cambria"/>
          <w:b/>
          <w:sz w:val="21"/>
          <w:szCs w:val="21"/>
          <w:highlight w:val="yellow"/>
        </w:rPr>
        <w:t>.0</w:t>
      </w:r>
      <w:r w:rsidR="00AB0739" w:rsidRPr="006613B1">
        <w:rPr>
          <w:rFonts w:ascii="Cambria" w:hAnsi="Cambria"/>
          <w:b/>
          <w:sz w:val="21"/>
          <w:szCs w:val="21"/>
          <w:highlight w:val="yellow"/>
        </w:rPr>
        <w:t>7</w:t>
      </w:r>
      <w:r w:rsidR="00AF02F3" w:rsidRPr="006613B1">
        <w:rPr>
          <w:rFonts w:ascii="Cambria" w:hAnsi="Cambria"/>
          <w:b/>
          <w:sz w:val="21"/>
          <w:szCs w:val="21"/>
          <w:highlight w:val="yellow"/>
        </w:rPr>
        <w:t>.2021 r. do godz. 0</w:t>
      </w:r>
      <w:r w:rsidR="00AB0739" w:rsidRPr="006613B1">
        <w:rPr>
          <w:rFonts w:ascii="Cambria" w:hAnsi="Cambria"/>
          <w:b/>
          <w:sz w:val="21"/>
          <w:szCs w:val="21"/>
          <w:highlight w:val="yellow"/>
        </w:rPr>
        <w:t>9</w:t>
      </w:r>
      <w:r w:rsidR="00AF02F3" w:rsidRPr="006613B1">
        <w:rPr>
          <w:rFonts w:ascii="Cambria" w:hAnsi="Cambria"/>
          <w:b/>
          <w:sz w:val="21"/>
          <w:szCs w:val="21"/>
          <w:highlight w:val="yellow"/>
        </w:rPr>
        <w:t>:00</w:t>
      </w:r>
    </w:p>
    <w:p w14:paraId="66E48651" w14:textId="77777777" w:rsidR="00AF02F3" w:rsidRPr="006613B1" w:rsidRDefault="00AF02F3" w:rsidP="00AF02F3">
      <w:pPr>
        <w:spacing w:after="0"/>
        <w:ind w:left="709" w:hanging="142"/>
        <w:jc w:val="both"/>
        <w:rPr>
          <w:rFonts w:ascii="Cambria" w:hAnsi="Cambria"/>
          <w:sz w:val="21"/>
          <w:szCs w:val="21"/>
        </w:rPr>
      </w:pPr>
      <w:r w:rsidRPr="006613B1">
        <w:rPr>
          <w:rFonts w:ascii="Cambria" w:hAnsi="Cambria"/>
          <w:b/>
          <w:bCs/>
          <w:sz w:val="21"/>
          <w:szCs w:val="21"/>
        </w:rPr>
        <w:t>a termin otwarcia ofert</w:t>
      </w:r>
      <w:r w:rsidRPr="006613B1">
        <w:rPr>
          <w:rFonts w:ascii="Cambria" w:hAnsi="Cambria"/>
          <w:sz w:val="21"/>
          <w:szCs w:val="21"/>
        </w:rPr>
        <w:t xml:space="preserve"> do dnia:</w:t>
      </w:r>
    </w:p>
    <w:p w14:paraId="612AC50A" w14:textId="0FCE6EF5" w:rsidR="0029394A" w:rsidRPr="006613B1" w:rsidRDefault="00844D4C" w:rsidP="00AB0739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6613B1">
        <w:rPr>
          <w:rFonts w:ascii="Cambria" w:hAnsi="Cambria"/>
          <w:b/>
          <w:sz w:val="21"/>
          <w:szCs w:val="21"/>
          <w:highlight w:val="yellow"/>
        </w:rPr>
        <w:t>09</w:t>
      </w:r>
      <w:r w:rsidR="00AF02F3" w:rsidRPr="006613B1">
        <w:rPr>
          <w:rFonts w:ascii="Cambria" w:hAnsi="Cambria"/>
          <w:b/>
          <w:sz w:val="21"/>
          <w:szCs w:val="21"/>
          <w:highlight w:val="yellow"/>
        </w:rPr>
        <w:t>.0</w:t>
      </w:r>
      <w:r w:rsidR="00AB0739" w:rsidRPr="006613B1">
        <w:rPr>
          <w:rFonts w:ascii="Cambria" w:hAnsi="Cambria"/>
          <w:b/>
          <w:sz w:val="21"/>
          <w:szCs w:val="21"/>
          <w:highlight w:val="yellow"/>
        </w:rPr>
        <w:t>7</w:t>
      </w:r>
      <w:r w:rsidR="00AF02F3" w:rsidRPr="006613B1">
        <w:rPr>
          <w:rFonts w:ascii="Cambria" w:hAnsi="Cambria"/>
          <w:b/>
          <w:sz w:val="21"/>
          <w:szCs w:val="21"/>
          <w:highlight w:val="yellow"/>
        </w:rPr>
        <w:t>.2021r. do godz. 1</w:t>
      </w:r>
      <w:r w:rsidR="00AB0739" w:rsidRPr="006613B1">
        <w:rPr>
          <w:rFonts w:ascii="Cambria" w:hAnsi="Cambria"/>
          <w:b/>
          <w:sz w:val="21"/>
          <w:szCs w:val="21"/>
          <w:highlight w:val="yellow"/>
        </w:rPr>
        <w:t>1</w:t>
      </w:r>
      <w:r w:rsidR="00AF02F3" w:rsidRPr="006613B1">
        <w:rPr>
          <w:rFonts w:ascii="Cambria" w:hAnsi="Cambria"/>
          <w:b/>
          <w:sz w:val="21"/>
          <w:szCs w:val="21"/>
          <w:highlight w:val="yellow"/>
        </w:rPr>
        <w:t>:00</w:t>
      </w:r>
    </w:p>
    <w:sectPr w:rsidR="0029394A" w:rsidRPr="006613B1" w:rsidSect="009D7B1B">
      <w:footerReference w:type="default" r:id="rId11"/>
      <w:pgSz w:w="11906" w:h="16838"/>
      <w:pgMar w:top="851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6534" w14:textId="77777777" w:rsidR="00AF02F3" w:rsidRDefault="00AF02F3">
      <w:pPr>
        <w:spacing w:after="0" w:line="240" w:lineRule="auto"/>
      </w:pPr>
      <w:r>
        <w:separator/>
      </w:r>
    </w:p>
  </w:endnote>
  <w:endnote w:type="continuationSeparator" w:id="0">
    <w:p w14:paraId="5AA935F6" w14:textId="77777777" w:rsidR="00AF02F3" w:rsidRDefault="00AF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57013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7E9DF26B" w14:textId="587C5EB1" w:rsidR="00AF02F3" w:rsidRPr="00394961" w:rsidRDefault="00AF02F3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394961">
          <w:rPr>
            <w:rFonts w:asciiTheme="majorHAnsi" w:hAnsiTheme="majorHAnsi"/>
            <w:sz w:val="18"/>
            <w:szCs w:val="18"/>
          </w:rPr>
          <w:fldChar w:fldCharType="begin"/>
        </w:r>
        <w:r w:rsidRPr="00394961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394961">
          <w:rPr>
            <w:rFonts w:asciiTheme="majorHAnsi" w:hAnsiTheme="majorHAnsi"/>
            <w:sz w:val="18"/>
            <w:szCs w:val="18"/>
          </w:rPr>
          <w:fldChar w:fldCharType="separate"/>
        </w:r>
        <w:r w:rsidR="00465B7E">
          <w:rPr>
            <w:rFonts w:asciiTheme="majorHAnsi" w:hAnsiTheme="majorHAnsi"/>
            <w:noProof/>
            <w:sz w:val="18"/>
            <w:szCs w:val="18"/>
          </w:rPr>
          <w:t>1</w:t>
        </w:r>
        <w:r w:rsidRPr="00394961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26FB2468" w14:textId="77777777" w:rsidR="00AF02F3" w:rsidRDefault="00AF02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F829" w14:textId="77777777" w:rsidR="00AF02F3" w:rsidRDefault="00AF02F3">
      <w:pPr>
        <w:spacing w:after="0" w:line="240" w:lineRule="auto"/>
      </w:pPr>
      <w:r>
        <w:separator/>
      </w:r>
    </w:p>
  </w:footnote>
  <w:footnote w:type="continuationSeparator" w:id="0">
    <w:p w14:paraId="5CF3E672" w14:textId="77777777" w:rsidR="00AF02F3" w:rsidRDefault="00AF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7623"/>
    <w:multiLevelType w:val="hybridMultilevel"/>
    <w:tmpl w:val="B7804382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C68E2"/>
    <w:multiLevelType w:val="hybridMultilevel"/>
    <w:tmpl w:val="020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1" w15:restartNumberingAfterBreak="0">
    <w:nsid w:val="11245824"/>
    <w:multiLevelType w:val="multilevel"/>
    <w:tmpl w:val="22DCD1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2" w15:restartNumberingAfterBreak="0">
    <w:nsid w:val="13253818"/>
    <w:multiLevelType w:val="hybridMultilevel"/>
    <w:tmpl w:val="78CCB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F2AFB"/>
    <w:multiLevelType w:val="hybridMultilevel"/>
    <w:tmpl w:val="382684F4"/>
    <w:lvl w:ilvl="0" w:tplc="0590AB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5" w15:restartNumberingAfterBreak="0">
    <w:nsid w:val="1F1F3141"/>
    <w:multiLevelType w:val="hybridMultilevel"/>
    <w:tmpl w:val="981A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B0894"/>
    <w:multiLevelType w:val="hybridMultilevel"/>
    <w:tmpl w:val="763A1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05139"/>
    <w:multiLevelType w:val="hybridMultilevel"/>
    <w:tmpl w:val="C2E8E58C"/>
    <w:lvl w:ilvl="0" w:tplc="FF5ACCDC">
      <w:start w:val="5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C133A"/>
    <w:multiLevelType w:val="hybridMultilevel"/>
    <w:tmpl w:val="52D06150"/>
    <w:lvl w:ilvl="0" w:tplc="D26E7D2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ECA492D"/>
    <w:multiLevelType w:val="hybridMultilevel"/>
    <w:tmpl w:val="AF4C9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954B6"/>
    <w:multiLevelType w:val="hybridMultilevel"/>
    <w:tmpl w:val="54140A26"/>
    <w:lvl w:ilvl="0" w:tplc="4D60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23" w15:restartNumberingAfterBreak="0">
    <w:nsid w:val="324654ED"/>
    <w:multiLevelType w:val="hybridMultilevel"/>
    <w:tmpl w:val="9B9E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82CA5"/>
    <w:multiLevelType w:val="hybridMultilevel"/>
    <w:tmpl w:val="B9DCE504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B3206"/>
    <w:multiLevelType w:val="hybridMultilevel"/>
    <w:tmpl w:val="55C4C8E0"/>
    <w:lvl w:ilvl="0" w:tplc="BACEE0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00CD9"/>
    <w:multiLevelType w:val="hybridMultilevel"/>
    <w:tmpl w:val="443E542E"/>
    <w:lvl w:ilvl="0" w:tplc="978A28A2">
      <w:start w:val="1"/>
      <w:numFmt w:val="decimal"/>
      <w:lvlText w:val="%1."/>
      <w:lvlJc w:val="left"/>
      <w:pPr>
        <w:ind w:left="720" w:hanging="360"/>
      </w:pPr>
      <w:rPr>
        <w:rFonts w:eastAsia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763890"/>
    <w:multiLevelType w:val="multilevel"/>
    <w:tmpl w:val="DF64A172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4C441048"/>
    <w:multiLevelType w:val="hybridMultilevel"/>
    <w:tmpl w:val="02AE2466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25489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ED56004"/>
    <w:multiLevelType w:val="hybridMultilevel"/>
    <w:tmpl w:val="AD02D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57692"/>
    <w:multiLevelType w:val="hybridMultilevel"/>
    <w:tmpl w:val="237CA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56BA6"/>
    <w:multiLevelType w:val="hybridMultilevel"/>
    <w:tmpl w:val="5FAA6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F47F5F"/>
    <w:multiLevelType w:val="hybridMultilevel"/>
    <w:tmpl w:val="18C21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21528"/>
    <w:multiLevelType w:val="hybridMultilevel"/>
    <w:tmpl w:val="51DA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11ECD"/>
    <w:multiLevelType w:val="hybridMultilevel"/>
    <w:tmpl w:val="CC381690"/>
    <w:lvl w:ilvl="0" w:tplc="790AF57A">
      <w:numFmt w:val="bullet"/>
      <w:lvlText w:val="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1"/>
  </w:num>
  <w:num w:numId="3">
    <w:abstractNumId w:val="43"/>
  </w:num>
  <w:num w:numId="4">
    <w:abstractNumId w:val="0"/>
  </w:num>
  <w:num w:numId="5">
    <w:abstractNumId w:val="22"/>
  </w:num>
  <w:num w:numId="6">
    <w:abstractNumId w:val="45"/>
  </w:num>
  <w:num w:numId="7">
    <w:abstractNumId w:val="32"/>
  </w:num>
  <w:num w:numId="8">
    <w:abstractNumId w:val="10"/>
  </w:num>
  <w:num w:numId="9">
    <w:abstractNumId w:val="27"/>
  </w:num>
  <w:num w:numId="10">
    <w:abstractNumId w:val="36"/>
  </w:num>
  <w:num w:numId="11">
    <w:abstractNumId w:val="19"/>
  </w:num>
  <w:num w:numId="12">
    <w:abstractNumId w:val="24"/>
  </w:num>
  <w:num w:numId="13">
    <w:abstractNumId w:val="7"/>
  </w:num>
  <w:num w:numId="14">
    <w:abstractNumId w:val="42"/>
  </w:num>
  <w:num w:numId="15">
    <w:abstractNumId w:val="38"/>
  </w:num>
  <w:num w:numId="16">
    <w:abstractNumId w:val="29"/>
  </w:num>
  <w:num w:numId="17">
    <w:abstractNumId w:val="40"/>
  </w:num>
  <w:num w:numId="18">
    <w:abstractNumId w:val="31"/>
  </w:num>
  <w:num w:numId="19">
    <w:abstractNumId w:val="3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6"/>
  </w:num>
  <w:num w:numId="24">
    <w:abstractNumId w:val="35"/>
  </w:num>
  <w:num w:numId="25">
    <w:abstractNumId w:val="37"/>
  </w:num>
  <w:num w:numId="26">
    <w:abstractNumId w:val="8"/>
  </w:num>
  <w:num w:numId="27">
    <w:abstractNumId w:val="25"/>
  </w:num>
  <w:num w:numId="28">
    <w:abstractNumId w:val="15"/>
  </w:num>
  <w:num w:numId="29">
    <w:abstractNumId w:val="44"/>
  </w:num>
  <w:num w:numId="30">
    <w:abstractNumId w:val="33"/>
  </w:num>
  <w:num w:numId="31">
    <w:abstractNumId w:val="28"/>
  </w:num>
  <w:num w:numId="32">
    <w:abstractNumId w:val="23"/>
  </w:num>
  <w:num w:numId="33">
    <w:abstractNumId w:val="34"/>
  </w:num>
  <w:num w:numId="34">
    <w:abstractNumId w:val="18"/>
  </w:num>
  <w:num w:numId="35">
    <w:abstractNumId w:val="26"/>
  </w:num>
  <w:num w:numId="36">
    <w:abstractNumId w:val="20"/>
  </w:num>
  <w:num w:numId="37">
    <w:abstractNumId w:val="17"/>
  </w:num>
  <w:num w:numId="38">
    <w:abstractNumId w:val="39"/>
  </w:num>
  <w:num w:numId="39">
    <w:abstractNumId w:val="21"/>
  </w:num>
  <w:num w:numId="4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228F4"/>
    <w:rsid w:val="00035B4D"/>
    <w:rsid w:val="000407E8"/>
    <w:rsid w:val="00042B7D"/>
    <w:rsid w:val="00043AE2"/>
    <w:rsid w:val="00044417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0D79FC"/>
    <w:rsid w:val="000E75C4"/>
    <w:rsid w:val="0010653A"/>
    <w:rsid w:val="001069D6"/>
    <w:rsid w:val="00110D54"/>
    <w:rsid w:val="001132D7"/>
    <w:rsid w:val="0012054A"/>
    <w:rsid w:val="00123AAC"/>
    <w:rsid w:val="00126C96"/>
    <w:rsid w:val="001407B9"/>
    <w:rsid w:val="00152141"/>
    <w:rsid w:val="0016456C"/>
    <w:rsid w:val="001674E9"/>
    <w:rsid w:val="00174801"/>
    <w:rsid w:val="00185C72"/>
    <w:rsid w:val="00187524"/>
    <w:rsid w:val="00190334"/>
    <w:rsid w:val="001918FB"/>
    <w:rsid w:val="00192759"/>
    <w:rsid w:val="0019308F"/>
    <w:rsid w:val="001932A5"/>
    <w:rsid w:val="001A4321"/>
    <w:rsid w:val="001B4174"/>
    <w:rsid w:val="001B6900"/>
    <w:rsid w:val="001C7DF3"/>
    <w:rsid w:val="001D17C9"/>
    <w:rsid w:val="001E4D7A"/>
    <w:rsid w:val="001E7B89"/>
    <w:rsid w:val="001F09B9"/>
    <w:rsid w:val="001F3751"/>
    <w:rsid w:val="001F53B9"/>
    <w:rsid w:val="00201C4C"/>
    <w:rsid w:val="0020671A"/>
    <w:rsid w:val="002220D7"/>
    <w:rsid w:val="00223599"/>
    <w:rsid w:val="0022550D"/>
    <w:rsid w:val="00234C04"/>
    <w:rsid w:val="0023623C"/>
    <w:rsid w:val="00241A01"/>
    <w:rsid w:val="00242AEA"/>
    <w:rsid w:val="00244044"/>
    <w:rsid w:val="0024406B"/>
    <w:rsid w:val="0024487E"/>
    <w:rsid w:val="00257CC5"/>
    <w:rsid w:val="00262ACB"/>
    <w:rsid w:val="00264EBA"/>
    <w:rsid w:val="0029394A"/>
    <w:rsid w:val="00295406"/>
    <w:rsid w:val="002954A7"/>
    <w:rsid w:val="002A3892"/>
    <w:rsid w:val="002A7BE9"/>
    <w:rsid w:val="002B0357"/>
    <w:rsid w:val="002C1D7A"/>
    <w:rsid w:val="002C577D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3D12"/>
    <w:rsid w:val="003349E1"/>
    <w:rsid w:val="00341BC9"/>
    <w:rsid w:val="00346777"/>
    <w:rsid w:val="00353E0A"/>
    <w:rsid w:val="00354DAE"/>
    <w:rsid w:val="00363A96"/>
    <w:rsid w:val="00370E7D"/>
    <w:rsid w:val="00373DD0"/>
    <w:rsid w:val="00375CD1"/>
    <w:rsid w:val="003767BD"/>
    <w:rsid w:val="00380F14"/>
    <w:rsid w:val="00387D66"/>
    <w:rsid w:val="003933AC"/>
    <w:rsid w:val="00394961"/>
    <w:rsid w:val="00396FE9"/>
    <w:rsid w:val="003A1887"/>
    <w:rsid w:val="003A22D0"/>
    <w:rsid w:val="003A26A3"/>
    <w:rsid w:val="003A2B08"/>
    <w:rsid w:val="003A31A6"/>
    <w:rsid w:val="003A474F"/>
    <w:rsid w:val="003B0671"/>
    <w:rsid w:val="003B11A6"/>
    <w:rsid w:val="003B542E"/>
    <w:rsid w:val="003C6FD9"/>
    <w:rsid w:val="003D068F"/>
    <w:rsid w:val="003D1590"/>
    <w:rsid w:val="003D6408"/>
    <w:rsid w:val="003E0641"/>
    <w:rsid w:val="003F6AF3"/>
    <w:rsid w:val="003F6F5E"/>
    <w:rsid w:val="003F7F68"/>
    <w:rsid w:val="00401A0B"/>
    <w:rsid w:val="0041053F"/>
    <w:rsid w:val="0041184D"/>
    <w:rsid w:val="0042606B"/>
    <w:rsid w:val="00427599"/>
    <w:rsid w:val="004329E6"/>
    <w:rsid w:val="00432EF1"/>
    <w:rsid w:val="00441767"/>
    <w:rsid w:val="00442040"/>
    <w:rsid w:val="004453B6"/>
    <w:rsid w:val="00451A4C"/>
    <w:rsid w:val="004530D9"/>
    <w:rsid w:val="00465B7E"/>
    <w:rsid w:val="0046616C"/>
    <w:rsid w:val="00477396"/>
    <w:rsid w:val="004801BB"/>
    <w:rsid w:val="00481643"/>
    <w:rsid w:val="00494206"/>
    <w:rsid w:val="004A0291"/>
    <w:rsid w:val="004A130D"/>
    <w:rsid w:val="004A41F1"/>
    <w:rsid w:val="004C512E"/>
    <w:rsid w:val="004C547B"/>
    <w:rsid w:val="004C7C4F"/>
    <w:rsid w:val="004D102B"/>
    <w:rsid w:val="004D1215"/>
    <w:rsid w:val="004D17A8"/>
    <w:rsid w:val="004E7F95"/>
    <w:rsid w:val="00503D47"/>
    <w:rsid w:val="005114A6"/>
    <w:rsid w:val="00515892"/>
    <w:rsid w:val="00520DAE"/>
    <w:rsid w:val="00521F56"/>
    <w:rsid w:val="00522A73"/>
    <w:rsid w:val="00523607"/>
    <w:rsid w:val="0052759D"/>
    <w:rsid w:val="00527E8A"/>
    <w:rsid w:val="005304A4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0385"/>
    <w:rsid w:val="005815A8"/>
    <w:rsid w:val="0059157A"/>
    <w:rsid w:val="005935F3"/>
    <w:rsid w:val="00596674"/>
    <w:rsid w:val="00596951"/>
    <w:rsid w:val="0059749B"/>
    <w:rsid w:val="005A2012"/>
    <w:rsid w:val="005A2384"/>
    <w:rsid w:val="005B14BD"/>
    <w:rsid w:val="005C0ADD"/>
    <w:rsid w:val="005C7F6D"/>
    <w:rsid w:val="005E2961"/>
    <w:rsid w:val="005E3479"/>
    <w:rsid w:val="005E530E"/>
    <w:rsid w:val="005F2AA6"/>
    <w:rsid w:val="005F2C3A"/>
    <w:rsid w:val="00600F86"/>
    <w:rsid w:val="006027F4"/>
    <w:rsid w:val="00610D2E"/>
    <w:rsid w:val="006178ED"/>
    <w:rsid w:val="00642504"/>
    <w:rsid w:val="00642652"/>
    <w:rsid w:val="006427F1"/>
    <w:rsid w:val="00647751"/>
    <w:rsid w:val="006613B1"/>
    <w:rsid w:val="006628E7"/>
    <w:rsid w:val="00662906"/>
    <w:rsid w:val="0066650F"/>
    <w:rsid w:val="00676239"/>
    <w:rsid w:val="006926DD"/>
    <w:rsid w:val="00692B94"/>
    <w:rsid w:val="00696BC8"/>
    <w:rsid w:val="00697841"/>
    <w:rsid w:val="006A0F9C"/>
    <w:rsid w:val="006A71B9"/>
    <w:rsid w:val="006B28A1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2F99"/>
    <w:rsid w:val="006F3106"/>
    <w:rsid w:val="006F490C"/>
    <w:rsid w:val="006F748A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473A1"/>
    <w:rsid w:val="00755374"/>
    <w:rsid w:val="00757E1D"/>
    <w:rsid w:val="0077620B"/>
    <w:rsid w:val="0078086A"/>
    <w:rsid w:val="007816C1"/>
    <w:rsid w:val="007A29DB"/>
    <w:rsid w:val="007A670B"/>
    <w:rsid w:val="007B6CD2"/>
    <w:rsid w:val="007B738F"/>
    <w:rsid w:val="007C181A"/>
    <w:rsid w:val="007C31A3"/>
    <w:rsid w:val="007D2E56"/>
    <w:rsid w:val="007D3FE0"/>
    <w:rsid w:val="007D57DC"/>
    <w:rsid w:val="007D66AA"/>
    <w:rsid w:val="007E3FEA"/>
    <w:rsid w:val="007E43BA"/>
    <w:rsid w:val="007F123D"/>
    <w:rsid w:val="007F282F"/>
    <w:rsid w:val="0080150B"/>
    <w:rsid w:val="008017FF"/>
    <w:rsid w:val="0080713A"/>
    <w:rsid w:val="00821C81"/>
    <w:rsid w:val="008242F9"/>
    <w:rsid w:val="00825EED"/>
    <w:rsid w:val="0082652A"/>
    <w:rsid w:val="00826A8E"/>
    <w:rsid w:val="00826FC2"/>
    <w:rsid w:val="00830D24"/>
    <w:rsid w:val="00830D71"/>
    <w:rsid w:val="00831207"/>
    <w:rsid w:val="008433B5"/>
    <w:rsid w:val="00844D4C"/>
    <w:rsid w:val="00845D6D"/>
    <w:rsid w:val="00846E0F"/>
    <w:rsid w:val="008471D7"/>
    <w:rsid w:val="00850B9D"/>
    <w:rsid w:val="00854CF3"/>
    <w:rsid w:val="008556EA"/>
    <w:rsid w:val="008576F5"/>
    <w:rsid w:val="008620B5"/>
    <w:rsid w:val="00872B07"/>
    <w:rsid w:val="00876177"/>
    <w:rsid w:val="008A5B85"/>
    <w:rsid w:val="008B4268"/>
    <w:rsid w:val="008C3221"/>
    <w:rsid w:val="008C4916"/>
    <w:rsid w:val="008C7112"/>
    <w:rsid w:val="008C7DA0"/>
    <w:rsid w:val="008D1080"/>
    <w:rsid w:val="008D17A0"/>
    <w:rsid w:val="008D3A54"/>
    <w:rsid w:val="008E6709"/>
    <w:rsid w:val="008E6D97"/>
    <w:rsid w:val="009016C5"/>
    <w:rsid w:val="00901948"/>
    <w:rsid w:val="009019F2"/>
    <w:rsid w:val="00903A71"/>
    <w:rsid w:val="00913454"/>
    <w:rsid w:val="00922BA5"/>
    <w:rsid w:val="009236A7"/>
    <w:rsid w:val="00927057"/>
    <w:rsid w:val="00931861"/>
    <w:rsid w:val="00934CFB"/>
    <w:rsid w:val="00941A2E"/>
    <w:rsid w:val="00942CD2"/>
    <w:rsid w:val="009445F1"/>
    <w:rsid w:val="00946A94"/>
    <w:rsid w:val="00954CD1"/>
    <w:rsid w:val="009611CD"/>
    <w:rsid w:val="00964752"/>
    <w:rsid w:val="0097364B"/>
    <w:rsid w:val="00974B0B"/>
    <w:rsid w:val="00981661"/>
    <w:rsid w:val="00984809"/>
    <w:rsid w:val="00986594"/>
    <w:rsid w:val="009919CD"/>
    <w:rsid w:val="00991B88"/>
    <w:rsid w:val="009977A8"/>
    <w:rsid w:val="00997FF9"/>
    <w:rsid w:val="009B155E"/>
    <w:rsid w:val="009B342B"/>
    <w:rsid w:val="009C1E5B"/>
    <w:rsid w:val="009D2360"/>
    <w:rsid w:val="009D402E"/>
    <w:rsid w:val="009D501E"/>
    <w:rsid w:val="009D5344"/>
    <w:rsid w:val="009D5A27"/>
    <w:rsid w:val="009D6F88"/>
    <w:rsid w:val="009D7B1B"/>
    <w:rsid w:val="009F6B55"/>
    <w:rsid w:val="009F6FDC"/>
    <w:rsid w:val="00A02188"/>
    <w:rsid w:val="00A36AF1"/>
    <w:rsid w:val="00A43553"/>
    <w:rsid w:val="00A56155"/>
    <w:rsid w:val="00A57ECD"/>
    <w:rsid w:val="00A73054"/>
    <w:rsid w:val="00A80015"/>
    <w:rsid w:val="00A8484F"/>
    <w:rsid w:val="00A8697A"/>
    <w:rsid w:val="00A87022"/>
    <w:rsid w:val="00A875F6"/>
    <w:rsid w:val="00A922D1"/>
    <w:rsid w:val="00A93904"/>
    <w:rsid w:val="00A941E4"/>
    <w:rsid w:val="00AA2C77"/>
    <w:rsid w:val="00AB0739"/>
    <w:rsid w:val="00AB627F"/>
    <w:rsid w:val="00AB67EF"/>
    <w:rsid w:val="00AC3598"/>
    <w:rsid w:val="00AC5139"/>
    <w:rsid w:val="00AC576A"/>
    <w:rsid w:val="00AD5919"/>
    <w:rsid w:val="00AD6048"/>
    <w:rsid w:val="00AF02F3"/>
    <w:rsid w:val="00AF6B4B"/>
    <w:rsid w:val="00AF7DA9"/>
    <w:rsid w:val="00B01B97"/>
    <w:rsid w:val="00B062B3"/>
    <w:rsid w:val="00B069AE"/>
    <w:rsid w:val="00B077AD"/>
    <w:rsid w:val="00B13D17"/>
    <w:rsid w:val="00B16504"/>
    <w:rsid w:val="00B306EB"/>
    <w:rsid w:val="00B32193"/>
    <w:rsid w:val="00B4127E"/>
    <w:rsid w:val="00B45F1E"/>
    <w:rsid w:val="00B47027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10B3"/>
    <w:rsid w:val="00BD2EB7"/>
    <w:rsid w:val="00BD378D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52889"/>
    <w:rsid w:val="00C601E3"/>
    <w:rsid w:val="00C757FA"/>
    <w:rsid w:val="00C825AA"/>
    <w:rsid w:val="00C85AA8"/>
    <w:rsid w:val="00C86D4F"/>
    <w:rsid w:val="00C9475F"/>
    <w:rsid w:val="00CA0C32"/>
    <w:rsid w:val="00CA334B"/>
    <w:rsid w:val="00CB1751"/>
    <w:rsid w:val="00CB7B12"/>
    <w:rsid w:val="00CC0112"/>
    <w:rsid w:val="00CC2E43"/>
    <w:rsid w:val="00CC73AB"/>
    <w:rsid w:val="00CD0E4E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07C3"/>
    <w:rsid w:val="00D23650"/>
    <w:rsid w:val="00D30521"/>
    <w:rsid w:val="00D319C0"/>
    <w:rsid w:val="00D37B5C"/>
    <w:rsid w:val="00D472E4"/>
    <w:rsid w:val="00D5201F"/>
    <w:rsid w:val="00D52C9E"/>
    <w:rsid w:val="00D707E1"/>
    <w:rsid w:val="00D7190D"/>
    <w:rsid w:val="00D74054"/>
    <w:rsid w:val="00D77939"/>
    <w:rsid w:val="00D80C3B"/>
    <w:rsid w:val="00D868CA"/>
    <w:rsid w:val="00D95FC6"/>
    <w:rsid w:val="00DA24BB"/>
    <w:rsid w:val="00DA7528"/>
    <w:rsid w:val="00DB22A4"/>
    <w:rsid w:val="00DB4191"/>
    <w:rsid w:val="00DB4F98"/>
    <w:rsid w:val="00DC0E56"/>
    <w:rsid w:val="00DC1A2E"/>
    <w:rsid w:val="00DC7BBC"/>
    <w:rsid w:val="00DD0B81"/>
    <w:rsid w:val="00DE71A4"/>
    <w:rsid w:val="00DF0C93"/>
    <w:rsid w:val="00DF2B42"/>
    <w:rsid w:val="00DF5B92"/>
    <w:rsid w:val="00E04552"/>
    <w:rsid w:val="00E26208"/>
    <w:rsid w:val="00E41567"/>
    <w:rsid w:val="00E41861"/>
    <w:rsid w:val="00E426D6"/>
    <w:rsid w:val="00E43590"/>
    <w:rsid w:val="00E459CD"/>
    <w:rsid w:val="00E50C5F"/>
    <w:rsid w:val="00E5132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A7C0B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13D8A"/>
    <w:rsid w:val="00F15EFA"/>
    <w:rsid w:val="00F23F51"/>
    <w:rsid w:val="00F305E4"/>
    <w:rsid w:val="00F316DF"/>
    <w:rsid w:val="00F33218"/>
    <w:rsid w:val="00F35A71"/>
    <w:rsid w:val="00F3706E"/>
    <w:rsid w:val="00F37346"/>
    <w:rsid w:val="00F4140D"/>
    <w:rsid w:val="00F41C2D"/>
    <w:rsid w:val="00F42BC1"/>
    <w:rsid w:val="00F62AF5"/>
    <w:rsid w:val="00F643B8"/>
    <w:rsid w:val="00F66DD7"/>
    <w:rsid w:val="00F67150"/>
    <w:rsid w:val="00F7146B"/>
    <w:rsid w:val="00F74C4E"/>
    <w:rsid w:val="00F766C9"/>
    <w:rsid w:val="00F76E88"/>
    <w:rsid w:val="00F80C3E"/>
    <w:rsid w:val="00F81AC4"/>
    <w:rsid w:val="00F8775C"/>
    <w:rsid w:val="00F964D7"/>
    <w:rsid w:val="00FA6B0B"/>
    <w:rsid w:val="00FB1E06"/>
    <w:rsid w:val="00FC3029"/>
    <w:rsid w:val="00FC6726"/>
    <w:rsid w:val="00FE5413"/>
    <w:rsid w:val="00FE551C"/>
    <w:rsid w:val="00FE70D5"/>
    <w:rsid w:val="00FF1AAE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DAC1E1"/>
  <w15:docId w15:val="{E2E5E1DD-0B78-4239-BE0F-14B68E20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40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uiPriority w:val="99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6F490C"/>
    <w:rPr>
      <w:rFonts w:cs="Calibri"/>
      <w:sz w:val="22"/>
      <w:szCs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iniportal.uzp.gov.pl/Postepowania/28935b3c-c95a-4964-b26a-7e12c6f73c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D93DC-AA67-4B1F-AD56-E2B94A3E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767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15</cp:revision>
  <cp:lastPrinted>2020-09-01T11:07:00Z</cp:lastPrinted>
  <dcterms:created xsi:type="dcterms:W3CDTF">2021-04-19T06:03:00Z</dcterms:created>
  <dcterms:modified xsi:type="dcterms:W3CDTF">2021-07-05T10:26:00Z</dcterms:modified>
</cp:coreProperties>
</file>