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944DC" w14:textId="77777777" w:rsidR="004974B6" w:rsidRPr="004974B6" w:rsidRDefault="004974B6" w:rsidP="004974B6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bCs/>
          <w:sz w:val="21"/>
          <w:szCs w:val="21"/>
        </w:rPr>
      </w:pPr>
      <w:r w:rsidRPr="004974B6">
        <w:rPr>
          <w:rFonts w:asciiTheme="majorHAnsi" w:hAnsiTheme="majorHAnsi" w:cs="Arial"/>
          <w:b/>
          <w:bCs/>
          <w:sz w:val="21"/>
          <w:szCs w:val="21"/>
        </w:rPr>
        <w:t>Powiat Jędrzejowski</w:t>
      </w:r>
    </w:p>
    <w:p w14:paraId="4E33ABC0" w14:textId="77777777" w:rsidR="004974B6" w:rsidRPr="004974B6" w:rsidRDefault="004974B6" w:rsidP="004974B6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bCs/>
          <w:sz w:val="21"/>
          <w:szCs w:val="21"/>
        </w:rPr>
      </w:pPr>
      <w:r w:rsidRPr="004974B6">
        <w:rPr>
          <w:rFonts w:asciiTheme="majorHAnsi" w:hAnsiTheme="majorHAnsi" w:cs="Arial"/>
          <w:b/>
          <w:bCs/>
          <w:sz w:val="21"/>
          <w:szCs w:val="21"/>
        </w:rPr>
        <w:t>Starostwo Powiatowe w Jędrzejowie</w:t>
      </w:r>
    </w:p>
    <w:p w14:paraId="2F50BA18" w14:textId="77777777" w:rsidR="004974B6" w:rsidRPr="004974B6" w:rsidRDefault="004974B6" w:rsidP="004974B6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bCs/>
          <w:sz w:val="21"/>
          <w:szCs w:val="21"/>
        </w:rPr>
      </w:pPr>
      <w:r w:rsidRPr="004974B6">
        <w:rPr>
          <w:rFonts w:asciiTheme="majorHAnsi" w:hAnsiTheme="majorHAnsi" w:cs="Arial"/>
          <w:b/>
          <w:bCs/>
          <w:sz w:val="21"/>
          <w:szCs w:val="21"/>
        </w:rPr>
        <w:t>ul. 11 Listopada 83, 28 – 300 Jędrzejów</w:t>
      </w:r>
    </w:p>
    <w:p w14:paraId="47000049" w14:textId="0EFA8CAF" w:rsidR="004974B6" w:rsidRPr="004974B6" w:rsidRDefault="004974B6" w:rsidP="004974B6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58452E">
        <w:rPr>
          <w:rFonts w:asciiTheme="majorHAnsi" w:hAnsiTheme="majorHAnsi" w:cs="Arial"/>
          <w:sz w:val="21"/>
          <w:szCs w:val="21"/>
        </w:rPr>
        <w:t>Jędrzejów, dnia  0</w:t>
      </w:r>
      <w:r w:rsidR="00677BAA">
        <w:rPr>
          <w:rFonts w:asciiTheme="majorHAnsi" w:hAnsiTheme="majorHAnsi" w:cs="Arial"/>
          <w:sz w:val="21"/>
          <w:szCs w:val="21"/>
        </w:rPr>
        <w:t>9</w:t>
      </w:r>
      <w:r w:rsidRPr="0058452E">
        <w:rPr>
          <w:rFonts w:asciiTheme="majorHAnsi" w:hAnsiTheme="majorHAnsi" w:cs="Arial"/>
          <w:sz w:val="21"/>
          <w:szCs w:val="21"/>
        </w:rPr>
        <w:t>.0</w:t>
      </w:r>
      <w:r w:rsidR="00677BAA">
        <w:rPr>
          <w:rFonts w:asciiTheme="majorHAnsi" w:hAnsiTheme="majorHAnsi" w:cs="Arial"/>
          <w:sz w:val="21"/>
          <w:szCs w:val="21"/>
        </w:rPr>
        <w:t>7</w:t>
      </w:r>
      <w:r w:rsidRPr="0058452E">
        <w:rPr>
          <w:rFonts w:asciiTheme="majorHAnsi" w:hAnsiTheme="majorHAnsi" w:cs="Arial"/>
          <w:sz w:val="21"/>
          <w:szCs w:val="21"/>
        </w:rPr>
        <w:t>.2021 r.</w:t>
      </w:r>
    </w:p>
    <w:p w14:paraId="6617DAFE" w14:textId="77777777" w:rsidR="004974B6" w:rsidRPr="004974B6" w:rsidRDefault="004974B6" w:rsidP="004974B6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bCs/>
          <w:sz w:val="21"/>
          <w:szCs w:val="21"/>
        </w:rPr>
      </w:pPr>
      <w:r w:rsidRPr="004974B6">
        <w:rPr>
          <w:rFonts w:asciiTheme="majorHAnsi" w:hAnsiTheme="majorHAnsi" w:cs="Arial"/>
          <w:b/>
          <w:bCs/>
          <w:sz w:val="21"/>
          <w:szCs w:val="21"/>
        </w:rPr>
        <w:t>Znak sprawy: OKSO.272.16.2021</w:t>
      </w:r>
    </w:p>
    <w:p w14:paraId="24837029" w14:textId="77777777" w:rsidR="000858F1" w:rsidRPr="0058452E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8452E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6172AD9C" w14:textId="0C10C689" w:rsidR="000858F1" w:rsidRPr="0058452E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8452E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C407A1" w:rsidRPr="0058452E">
        <w:rPr>
          <w:rFonts w:asciiTheme="majorHAnsi" w:hAnsiTheme="majorHAnsi" w:cs="Arial"/>
          <w:b/>
          <w:bCs/>
          <w:sz w:val="21"/>
          <w:szCs w:val="21"/>
        </w:rPr>
        <w:t>1</w:t>
      </w:r>
    </w:p>
    <w:p w14:paraId="7A9D232C" w14:textId="79FF80EF" w:rsidR="00370E7D" w:rsidRPr="0058452E" w:rsidRDefault="00370E7D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8452E">
        <w:rPr>
          <w:rFonts w:asciiTheme="majorHAnsi" w:hAnsiTheme="majorHAnsi" w:cs="Arial"/>
          <w:b/>
          <w:bCs/>
          <w:sz w:val="21"/>
          <w:szCs w:val="21"/>
        </w:rPr>
        <w:t>Zmiana SWZ</w:t>
      </w:r>
    </w:p>
    <w:p w14:paraId="5A024CFB" w14:textId="532F0963" w:rsidR="00370E7D" w:rsidRPr="0058452E" w:rsidRDefault="00370E7D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8452E">
        <w:rPr>
          <w:rFonts w:asciiTheme="majorHAnsi" w:hAnsiTheme="majorHAnsi" w:cs="Arial"/>
          <w:b/>
          <w:bCs/>
          <w:sz w:val="21"/>
          <w:szCs w:val="21"/>
        </w:rPr>
        <w:t>Zmiana ogłoszenia o zamówieniu</w:t>
      </w:r>
    </w:p>
    <w:p w14:paraId="48E4BB0F" w14:textId="59388ED2" w:rsidR="00C407A1" w:rsidRPr="0058452E" w:rsidRDefault="00CA57CC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  <w:r w:rsidRPr="0058452E">
        <w:rPr>
          <w:rFonts w:asciiTheme="majorHAnsi" w:hAnsiTheme="majorHAnsi" w:cs="Arial"/>
          <w:sz w:val="21"/>
          <w:szCs w:val="21"/>
        </w:rPr>
        <w:t>Zmiana terminów</w:t>
      </w:r>
    </w:p>
    <w:p w14:paraId="7118A32B" w14:textId="77777777" w:rsidR="00CA57CC" w:rsidRPr="0058452E" w:rsidRDefault="00CA57CC" w:rsidP="00CA57CC">
      <w:pPr>
        <w:pStyle w:val="Podtytu"/>
        <w:spacing w:after="0" w:line="240" w:lineRule="auto"/>
      </w:pPr>
    </w:p>
    <w:p w14:paraId="077B15EA" w14:textId="1BF2B3B4" w:rsidR="00EC1AC1" w:rsidRPr="0058452E" w:rsidRDefault="000858F1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  <w:r w:rsidRPr="0058452E">
        <w:rPr>
          <w:rFonts w:asciiTheme="majorHAnsi" w:hAnsiTheme="majorHAnsi" w:cs="Arial"/>
          <w:sz w:val="21"/>
          <w:szCs w:val="21"/>
        </w:rPr>
        <w:t>Dotyczy: Postępowania o udzielenie zamówienia publicznego</w:t>
      </w:r>
      <w:r w:rsidR="00997FF9" w:rsidRPr="0058452E">
        <w:rPr>
          <w:rFonts w:asciiTheme="majorHAnsi" w:hAnsiTheme="majorHAnsi" w:cs="Arial"/>
          <w:sz w:val="21"/>
          <w:szCs w:val="21"/>
        </w:rPr>
        <w:t xml:space="preserve"> pn.</w:t>
      </w:r>
    </w:p>
    <w:p w14:paraId="18045620" w14:textId="77777777" w:rsidR="00185C72" w:rsidRPr="0058452E" w:rsidRDefault="00185C72" w:rsidP="00E75263">
      <w:pPr>
        <w:shd w:val="clear" w:color="auto" w:fill="BFBFBF"/>
        <w:spacing w:after="0" w:line="240" w:lineRule="auto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1604730D" w14:textId="77777777" w:rsidR="004974B6" w:rsidRPr="0058452E" w:rsidRDefault="004974B6" w:rsidP="004974B6">
      <w:pPr>
        <w:pStyle w:val="Tekstpodstawowy21"/>
        <w:shd w:val="clear" w:color="auto" w:fill="BFBFBF"/>
        <w:spacing w:after="0" w:line="240" w:lineRule="auto"/>
        <w:jc w:val="center"/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</w:pPr>
      <w:bookmarkStart w:id="0" w:name="_Hlk31882587"/>
      <w:r w:rsidRPr="0058452E"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  <w:t>Pełnienie nadzoru inwestorskiego nad realizacją inwestycji pn. Wykonanie robót budowlanych związanych z remontem pokrycia istniejącego</w:t>
      </w:r>
    </w:p>
    <w:p w14:paraId="43BE8434" w14:textId="77777777" w:rsidR="004974B6" w:rsidRPr="0058452E" w:rsidRDefault="004974B6" w:rsidP="004974B6">
      <w:pPr>
        <w:pStyle w:val="Tekstpodstawowy21"/>
        <w:shd w:val="clear" w:color="auto" w:fill="BFBFBF"/>
        <w:spacing w:after="0" w:line="240" w:lineRule="auto"/>
        <w:jc w:val="center"/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</w:pPr>
      <w:r w:rsidRPr="0058452E"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  <w:t>budynku Starostwa Powiatowego w Jędrzejowie</w:t>
      </w:r>
    </w:p>
    <w:p w14:paraId="5374ED59" w14:textId="77777777" w:rsidR="004974B6" w:rsidRPr="0058452E" w:rsidRDefault="004974B6" w:rsidP="004974B6">
      <w:pPr>
        <w:pStyle w:val="Tekstpodstawowy21"/>
        <w:shd w:val="clear" w:color="auto" w:fill="BFBFBF"/>
        <w:spacing w:after="0" w:line="240" w:lineRule="auto"/>
        <w:jc w:val="center"/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</w:pPr>
      <w:r w:rsidRPr="0058452E"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  <w:t>w ramach zadania:</w:t>
      </w:r>
    </w:p>
    <w:p w14:paraId="254E116C" w14:textId="077D409F" w:rsidR="00AC74AC" w:rsidRPr="0058452E" w:rsidRDefault="004974B6" w:rsidP="004974B6">
      <w:pPr>
        <w:pStyle w:val="Tekstpodstawowy21"/>
        <w:shd w:val="clear" w:color="auto" w:fill="BFBFBF"/>
        <w:spacing w:after="0" w:line="240" w:lineRule="auto"/>
        <w:jc w:val="center"/>
        <w:rPr>
          <w:rFonts w:asciiTheme="majorHAnsi" w:hAnsiTheme="majorHAnsi"/>
          <w:sz w:val="21"/>
          <w:szCs w:val="21"/>
        </w:rPr>
      </w:pPr>
      <w:r w:rsidRPr="0058452E"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  <w:t>MODERNIZACJA I WYMIANA DACHU NA BUDYNKU STAROSTWA POWIATOWEGO W JĘDRZEJOWIE PRZY UL. ARMII KRAJOWEJ 9</w:t>
      </w:r>
    </w:p>
    <w:bookmarkEnd w:id="0"/>
    <w:p w14:paraId="211472D3" w14:textId="53874F90" w:rsidR="00C407A1" w:rsidRPr="0058452E" w:rsidRDefault="00C407A1" w:rsidP="00AC74A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3437DFE8" w14:textId="6623AA6A" w:rsidR="00CA0C32" w:rsidRDefault="00370E7D" w:rsidP="0058452E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58452E">
        <w:rPr>
          <w:rFonts w:asciiTheme="majorHAnsi" w:hAnsiTheme="majorHAnsi"/>
          <w:sz w:val="21"/>
          <w:szCs w:val="21"/>
        </w:rPr>
        <w:t xml:space="preserve">Zamawiający na podstawie </w:t>
      </w:r>
      <w:r w:rsidR="0058452E" w:rsidRPr="0058452E">
        <w:rPr>
          <w:rFonts w:asciiTheme="majorHAnsi" w:hAnsiTheme="majorHAnsi"/>
          <w:sz w:val="21"/>
          <w:szCs w:val="21"/>
        </w:rPr>
        <w:t xml:space="preserve">art. 284 ust. 6 </w:t>
      </w:r>
      <w:r w:rsidR="0058452E" w:rsidRPr="0058452E">
        <w:rPr>
          <w:rFonts w:asciiTheme="majorHAnsi" w:hAnsiTheme="majorHAnsi"/>
          <w:sz w:val="21"/>
          <w:szCs w:val="21"/>
        </w:rPr>
        <w:t xml:space="preserve">oraz </w:t>
      </w:r>
      <w:r w:rsidRPr="0058452E">
        <w:rPr>
          <w:rFonts w:asciiTheme="majorHAnsi" w:hAnsiTheme="majorHAnsi"/>
          <w:sz w:val="21"/>
          <w:szCs w:val="21"/>
        </w:rPr>
        <w:t xml:space="preserve">art. 286 ust. 1 </w:t>
      </w:r>
      <w:r w:rsidR="00E75263" w:rsidRPr="0058452E">
        <w:rPr>
          <w:rFonts w:asciiTheme="majorHAnsi" w:hAnsiTheme="majorHAnsi"/>
          <w:sz w:val="21"/>
          <w:szCs w:val="21"/>
        </w:rPr>
        <w:t xml:space="preserve">ustawy z dnia 11 września 2019r. Prawo zamówień publicznych (tj. Dz. U. z 2019 r. poz. 2019 ze zm. – dalej ustawy Pzp) </w:t>
      </w:r>
      <w:r w:rsidR="0058452E" w:rsidRPr="0058452E">
        <w:rPr>
          <w:rFonts w:asciiTheme="majorHAnsi" w:hAnsiTheme="majorHAnsi"/>
          <w:sz w:val="21"/>
          <w:szCs w:val="21"/>
        </w:rPr>
        <w:t xml:space="preserve">udziela odpowiedzi na zapytanie oraz </w:t>
      </w:r>
      <w:r w:rsidRPr="0058452E">
        <w:rPr>
          <w:rFonts w:asciiTheme="majorHAnsi" w:hAnsiTheme="majorHAnsi"/>
          <w:sz w:val="21"/>
          <w:szCs w:val="21"/>
        </w:rPr>
        <w:t>modyfikuje zapisy SWZ:</w:t>
      </w:r>
    </w:p>
    <w:p w14:paraId="18539177" w14:textId="77777777" w:rsidR="0058452E" w:rsidRPr="00AC5139" w:rsidRDefault="0058452E" w:rsidP="0058452E">
      <w:pPr>
        <w:pStyle w:val="Akapitzlist"/>
        <w:numPr>
          <w:ilvl w:val="0"/>
          <w:numId w:val="12"/>
        </w:numPr>
        <w:spacing w:after="0"/>
        <w:ind w:left="709" w:hanging="709"/>
        <w:jc w:val="both"/>
        <w:rPr>
          <w:rFonts w:asciiTheme="majorHAnsi" w:hAnsiTheme="majorHAnsi"/>
          <w:b/>
          <w:sz w:val="21"/>
          <w:szCs w:val="21"/>
          <w:u w:val="single"/>
        </w:rPr>
      </w:pPr>
      <w:r w:rsidRPr="00AC5139">
        <w:rPr>
          <w:rFonts w:asciiTheme="majorHAnsi" w:hAnsiTheme="majorHAnsi"/>
          <w:b/>
          <w:sz w:val="21"/>
          <w:szCs w:val="21"/>
          <w:u w:val="single"/>
        </w:rPr>
        <w:t>Wykonawca 1:</w:t>
      </w:r>
    </w:p>
    <w:p w14:paraId="12CB024C" w14:textId="77777777" w:rsidR="0058452E" w:rsidRPr="0058452E" w:rsidRDefault="0058452E" w:rsidP="0058452E">
      <w:pPr>
        <w:spacing w:after="0"/>
        <w:ind w:left="709" w:hanging="709"/>
        <w:jc w:val="both"/>
        <w:rPr>
          <w:rFonts w:asciiTheme="majorHAnsi" w:hAnsiTheme="majorHAnsi"/>
          <w:i/>
          <w:iCs/>
          <w:sz w:val="21"/>
          <w:szCs w:val="21"/>
        </w:rPr>
      </w:pPr>
      <w:r w:rsidRPr="00AC5139">
        <w:rPr>
          <w:rFonts w:asciiTheme="majorHAnsi" w:hAnsiTheme="majorHAnsi"/>
          <w:b/>
          <w:i/>
          <w:iCs/>
          <w:sz w:val="21"/>
          <w:szCs w:val="21"/>
        </w:rPr>
        <w:t>Pytanie:</w:t>
      </w:r>
      <w:r w:rsidRPr="00AC5139">
        <w:rPr>
          <w:rFonts w:asciiTheme="majorHAnsi" w:hAnsiTheme="majorHAnsi"/>
          <w:i/>
          <w:iCs/>
          <w:sz w:val="21"/>
          <w:szCs w:val="21"/>
        </w:rPr>
        <w:t xml:space="preserve"> </w:t>
      </w:r>
    </w:p>
    <w:p w14:paraId="1123C82C" w14:textId="77777777" w:rsidR="0058452E" w:rsidRPr="0058452E" w:rsidRDefault="0058452E" w:rsidP="0058452E">
      <w:pPr>
        <w:spacing w:after="0"/>
        <w:ind w:left="709" w:hanging="709"/>
        <w:jc w:val="both"/>
        <w:rPr>
          <w:rFonts w:asciiTheme="majorHAnsi" w:hAnsiTheme="majorHAnsi"/>
          <w:i/>
          <w:iCs/>
          <w:sz w:val="21"/>
          <w:szCs w:val="21"/>
        </w:rPr>
      </w:pPr>
      <w:r w:rsidRPr="0058452E">
        <w:rPr>
          <w:rFonts w:asciiTheme="majorHAnsi" w:hAnsiTheme="majorHAnsi"/>
          <w:i/>
          <w:iCs/>
          <w:sz w:val="21"/>
          <w:szCs w:val="21"/>
        </w:rPr>
        <w:t xml:space="preserve">Czy Zamawiający wymaga do wykonania przedmiotowego  zadania inspektora nadzoru o specjalności drogowej? </w:t>
      </w:r>
    </w:p>
    <w:p w14:paraId="24C2FA0E" w14:textId="77777777" w:rsidR="0058452E" w:rsidRPr="0058452E" w:rsidRDefault="0058452E" w:rsidP="0058452E">
      <w:pPr>
        <w:spacing w:after="0"/>
        <w:ind w:left="709" w:hanging="709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66FFBC28" w14:textId="77777777" w:rsidR="0058452E" w:rsidRPr="0058452E" w:rsidRDefault="0058452E" w:rsidP="0058452E">
      <w:pPr>
        <w:spacing w:after="0"/>
        <w:ind w:left="709" w:hanging="709"/>
        <w:jc w:val="both"/>
        <w:rPr>
          <w:rFonts w:asciiTheme="majorHAnsi" w:hAnsiTheme="majorHAnsi"/>
          <w:i/>
          <w:iCs/>
          <w:sz w:val="21"/>
          <w:szCs w:val="21"/>
        </w:rPr>
      </w:pPr>
      <w:r w:rsidRPr="0058452E">
        <w:rPr>
          <w:rFonts w:asciiTheme="majorHAnsi" w:hAnsiTheme="majorHAnsi"/>
          <w:i/>
          <w:iCs/>
          <w:sz w:val="21"/>
          <w:szCs w:val="21"/>
        </w:rPr>
        <w:t xml:space="preserve">Inspektor nadzoru robót drogowych– wskazana osoba powinna posiadać następujące kwalifikacje: uprawnienia budowlane w specjalności drogowej (lub odpowiadające im równoważne uprawnienia budowlane, które zostały wydane na podstawie wcześniej obowiązujących przepisów), co najmniej 3-letnie doświadczenie (licząc od dnia uzyskania uprawnień) w nadzorowaniu lub kierowaniu robotami w zakresie branży drogowej. Doświadczenie to winno obejmować nadzór lub kierowanie budową jako inspektor nadzoru lub kierownik budowy na jednej (od rozpoczęcia do zakończenia) budowie związanej </w:t>
      </w:r>
    </w:p>
    <w:p w14:paraId="59003195" w14:textId="446DF782" w:rsidR="0058452E" w:rsidRDefault="0058452E" w:rsidP="0058452E">
      <w:pPr>
        <w:spacing w:after="0"/>
        <w:ind w:left="709" w:hanging="709"/>
        <w:jc w:val="both"/>
        <w:rPr>
          <w:rFonts w:asciiTheme="majorHAnsi" w:hAnsiTheme="majorHAnsi"/>
          <w:i/>
          <w:iCs/>
          <w:sz w:val="21"/>
          <w:szCs w:val="21"/>
        </w:rPr>
      </w:pPr>
      <w:r w:rsidRPr="0058452E">
        <w:rPr>
          <w:rFonts w:asciiTheme="majorHAnsi" w:hAnsiTheme="majorHAnsi"/>
          <w:i/>
          <w:iCs/>
          <w:sz w:val="21"/>
          <w:szCs w:val="21"/>
        </w:rPr>
        <w:t>z budową/ przebudową/ rozbudową/ modernizacją drogi o wartości minimum  500 000,00 zł brutto.</w:t>
      </w:r>
    </w:p>
    <w:p w14:paraId="49BD074C" w14:textId="77777777" w:rsidR="0058452E" w:rsidRDefault="0058452E" w:rsidP="0058452E">
      <w:pPr>
        <w:spacing w:after="0"/>
        <w:ind w:left="709" w:hanging="709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147B9482" w14:textId="2E3C5277" w:rsidR="0058452E" w:rsidRDefault="0058452E" w:rsidP="0058452E">
      <w:pPr>
        <w:spacing w:after="0"/>
        <w:ind w:left="709" w:hanging="709"/>
        <w:jc w:val="both"/>
        <w:rPr>
          <w:rFonts w:asciiTheme="majorHAnsi" w:hAnsiTheme="majorHAnsi"/>
          <w:b/>
          <w:iCs/>
          <w:sz w:val="21"/>
          <w:szCs w:val="21"/>
        </w:rPr>
      </w:pPr>
      <w:r w:rsidRPr="00F33218">
        <w:rPr>
          <w:rFonts w:asciiTheme="majorHAnsi" w:hAnsiTheme="majorHAnsi"/>
          <w:b/>
          <w:iCs/>
          <w:sz w:val="21"/>
          <w:szCs w:val="21"/>
        </w:rPr>
        <w:t xml:space="preserve">Odpowiedź: Zamawiający </w:t>
      </w:r>
      <w:r>
        <w:rPr>
          <w:rFonts w:asciiTheme="majorHAnsi" w:hAnsiTheme="majorHAnsi"/>
          <w:b/>
          <w:iCs/>
          <w:sz w:val="21"/>
          <w:szCs w:val="21"/>
        </w:rPr>
        <w:t xml:space="preserve">dokonuje zmian </w:t>
      </w:r>
      <w:r w:rsidRPr="00F33218">
        <w:rPr>
          <w:rFonts w:asciiTheme="majorHAnsi" w:hAnsiTheme="majorHAnsi"/>
          <w:b/>
          <w:iCs/>
          <w:sz w:val="21"/>
          <w:szCs w:val="21"/>
        </w:rPr>
        <w:t>zapis</w:t>
      </w:r>
      <w:r>
        <w:rPr>
          <w:rFonts w:asciiTheme="majorHAnsi" w:hAnsiTheme="majorHAnsi"/>
          <w:b/>
          <w:iCs/>
          <w:sz w:val="21"/>
          <w:szCs w:val="21"/>
        </w:rPr>
        <w:t>ów</w:t>
      </w:r>
      <w:r w:rsidRPr="00F33218">
        <w:rPr>
          <w:rFonts w:asciiTheme="majorHAnsi" w:hAnsiTheme="majorHAnsi"/>
          <w:b/>
          <w:iCs/>
          <w:sz w:val="21"/>
          <w:szCs w:val="21"/>
        </w:rPr>
        <w:t xml:space="preserve"> SWZ. </w:t>
      </w:r>
    </w:p>
    <w:p w14:paraId="5B34795E" w14:textId="77777777" w:rsidR="0058452E" w:rsidRDefault="0058452E" w:rsidP="0058452E">
      <w:pPr>
        <w:spacing w:after="0"/>
        <w:ind w:left="709" w:hanging="709"/>
        <w:jc w:val="both"/>
        <w:rPr>
          <w:rFonts w:asciiTheme="majorHAnsi" w:hAnsiTheme="majorHAnsi"/>
          <w:b/>
          <w:iCs/>
          <w:sz w:val="21"/>
          <w:szCs w:val="21"/>
        </w:rPr>
      </w:pPr>
    </w:p>
    <w:p w14:paraId="41259243" w14:textId="4F93661C" w:rsidR="0058452E" w:rsidRPr="0058452E" w:rsidRDefault="0058452E" w:rsidP="0058452E">
      <w:pPr>
        <w:pStyle w:val="Akapitzlist"/>
        <w:numPr>
          <w:ilvl w:val="0"/>
          <w:numId w:val="12"/>
        </w:numPr>
        <w:spacing w:after="0"/>
        <w:ind w:left="709" w:hanging="709"/>
        <w:jc w:val="both"/>
        <w:rPr>
          <w:rFonts w:asciiTheme="majorHAnsi" w:hAnsiTheme="majorHAnsi"/>
          <w:sz w:val="21"/>
          <w:szCs w:val="21"/>
        </w:rPr>
      </w:pPr>
      <w:r w:rsidRPr="0058452E">
        <w:rPr>
          <w:rFonts w:asciiTheme="majorHAnsi" w:hAnsiTheme="majorHAnsi"/>
          <w:sz w:val="21"/>
          <w:szCs w:val="21"/>
        </w:rPr>
        <w:t>Zamawiający na podstawie art. 286 ust. 1 ustawy z dnia 11 września 2019r. Prawo zamówień publicznych (tj. Dz. U. z 2019 r. poz. 2019 ze zm. – dalej ustawy Pzp) modyfikuje zapisy SWZ:</w:t>
      </w:r>
    </w:p>
    <w:p w14:paraId="4E93F6B0" w14:textId="77777777" w:rsidR="0058452E" w:rsidRDefault="0058452E" w:rsidP="0058452E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0771D505" w14:textId="4E3B7B83" w:rsidR="00B6380E" w:rsidRDefault="00B6380E" w:rsidP="00B6380E">
      <w:pPr>
        <w:pStyle w:val="Akapitzlist"/>
        <w:numPr>
          <w:ilvl w:val="0"/>
          <w:numId w:val="19"/>
        </w:numPr>
        <w:rPr>
          <w:rFonts w:asciiTheme="majorHAnsi" w:hAnsiTheme="majorHAnsi"/>
          <w:b/>
          <w:bCs/>
          <w:sz w:val="21"/>
          <w:szCs w:val="21"/>
        </w:rPr>
      </w:pPr>
      <w:bookmarkStart w:id="1" w:name="_Hlk76713485"/>
      <w:r>
        <w:rPr>
          <w:rFonts w:asciiTheme="majorHAnsi" w:hAnsiTheme="majorHAnsi"/>
          <w:b/>
          <w:bCs/>
          <w:sz w:val="21"/>
          <w:szCs w:val="21"/>
        </w:rPr>
        <w:t xml:space="preserve">Rozdziału III </w:t>
      </w:r>
      <w:r w:rsidR="0058574F">
        <w:rPr>
          <w:rFonts w:asciiTheme="majorHAnsi" w:hAnsiTheme="majorHAnsi"/>
          <w:b/>
          <w:bCs/>
          <w:sz w:val="21"/>
          <w:szCs w:val="21"/>
        </w:rPr>
        <w:t xml:space="preserve">ust. 4 nagłówek zdania pierwszego </w:t>
      </w:r>
      <w:r w:rsidRPr="00B6380E">
        <w:rPr>
          <w:rFonts w:asciiTheme="majorHAnsi" w:hAnsiTheme="majorHAnsi"/>
          <w:b/>
          <w:bCs/>
          <w:sz w:val="21"/>
          <w:szCs w:val="21"/>
        </w:rPr>
        <w:t>Opis przedmiotu zamówienia.</w:t>
      </w:r>
    </w:p>
    <w:bookmarkEnd w:id="1"/>
    <w:p w14:paraId="4C949E3C" w14:textId="71F40A8F" w:rsidR="0058574F" w:rsidRPr="0058574F" w:rsidRDefault="0058574F" w:rsidP="0058574F">
      <w:pPr>
        <w:pStyle w:val="Akapitzlist"/>
        <w:numPr>
          <w:ilvl w:val="0"/>
          <w:numId w:val="26"/>
        </w:numPr>
        <w:adjustRightInd w:val="0"/>
        <w:spacing w:line="240" w:lineRule="auto"/>
        <w:jc w:val="both"/>
        <w:rPr>
          <w:rFonts w:ascii="Cambria" w:hAnsi="Cambria"/>
          <w:sz w:val="20"/>
          <w:szCs w:val="20"/>
        </w:rPr>
      </w:pPr>
      <w:r w:rsidRPr="0058574F">
        <w:rPr>
          <w:rFonts w:ascii="Cambria" w:hAnsi="Cambria" w:cs="Arial"/>
          <w:b/>
          <w:sz w:val="20"/>
          <w:szCs w:val="20"/>
          <w:lang w:eastAsia="pl-PL"/>
        </w:rPr>
        <w:t xml:space="preserve">Pełnienie nadzoru inwestorskiego </w:t>
      </w:r>
      <w:r w:rsidRPr="0058574F">
        <w:rPr>
          <w:rFonts w:ascii="Cambria" w:hAnsi="Cambria" w:cs="Arial"/>
          <w:sz w:val="20"/>
          <w:szCs w:val="20"/>
          <w:lang w:eastAsia="pl-PL"/>
        </w:rPr>
        <w:t xml:space="preserve">w branży </w:t>
      </w:r>
      <w:r w:rsidRPr="0058574F">
        <w:rPr>
          <w:rFonts w:ascii="Cambria" w:hAnsi="Cambria" w:cs="Arial"/>
          <w:sz w:val="20"/>
          <w:szCs w:val="20"/>
          <w:lang w:eastAsia="pl-PL"/>
        </w:rPr>
        <w:t xml:space="preserve">konstrukcyjno-budowlanej </w:t>
      </w:r>
      <w:r w:rsidRPr="0058574F">
        <w:rPr>
          <w:rFonts w:ascii="Cambria" w:hAnsi="Cambria" w:cs="Arial"/>
          <w:sz w:val="20"/>
          <w:szCs w:val="20"/>
          <w:lang w:eastAsia="pl-PL"/>
        </w:rPr>
        <w:t>nad realizacją w/w projektu obejmować będzie w szczególności następujące obowiązki:</w:t>
      </w:r>
      <w:r w:rsidR="00677BAA">
        <w:rPr>
          <w:rFonts w:ascii="Cambria" w:hAnsi="Cambria" w:cs="Arial"/>
          <w:sz w:val="20"/>
          <w:szCs w:val="20"/>
          <w:lang w:eastAsia="pl-PL"/>
        </w:rPr>
        <w:t xml:space="preserve"> (…)</w:t>
      </w:r>
    </w:p>
    <w:p w14:paraId="12A007FD" w14:textId="151C1689" w:rsidR="0058574F" w:rsidRPr="0058574F" w:rsidRDefault="0058574F" w:rsidP="0058574F">
      <w:pPr>
        <w:pStyle w:val="Akapitzlist"/>
        <w:numPr>
          <w:ilvl w:val="0"/>
          <w:numId w:val="19"/>
        </w:num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58574F">
        <w:rPr>
          <w:rFonts w:asciiTheme="majorHAnsi" w:hAnsiTheme="majorHAnsi"/>
          <w:b/>
          <w:bCs/>
          <w:sz w:val="21"/>
          <w:szCs w:val="21"/>
        </w:rPr>
        <w:t xml:space="preserve">Rozdziału III ust. 4 </w:t>
      </w:r>
      <w:r w:rsidRPr="0058574F">
        <w:rPr>
          <w:rFonts w:asciiTheme="majorHAnsi" w:hAnsiTheme="majorHAnsi"/>
          <w:b/>
          <w:bCs/>
          <w:sz w:val="21"/>
          <w:szCs w:val="21"/>
        </w:rPr>
        <w:t>pkt 3</w:t>
      </w:r>
      <w:r w:rsidR="00677BAA">
        <w:rPr>
          <w:rFonts w:asciiTheme="majorHAnsi" w:hAnsiTheme="majorHAnsi"/>
          <w:b/>
          <w:bCs/>
          <w:sz w:val="21"/>
          <w:szCs w:val="21"/>
        </w:rPr>
        <w:t>)</w:t>
      </w:r>
      <w:r w:rsidRPr="0058574F">
        <w:rPr>
          <w:rFonts w:asciiTheme="majorHAnsi" w:hAnsiTheme="majorHAnsi"/>
          <w:b/>
          <w:bCs/>
          <w:sz w:val="21"/>
          <w:szCs w:val="21"/>
        </w:rPr>
        <w:t xml:space="preserve"> lit. c</w:t>
      </w:r>
      <w:r w:rsidR="00677BAA">
        <w:rPr>
          <w:rFonts w:asciiTheme="majorHAnsi" w:hAnsiTheme="majorHAnsi"/>
          <w:b/>
          <w:bCs/>
          <w:sz w:val="21"/>
          <w:szCs w:val="21"/>
        </w:rPr>
        <w:t>.</w:t>
      </w:r>
      <w:r w:rsidRPr="0058574F">
        <w:rPr>
          <w:rFonts w:asciiTheme="majorHAnsi" w:hAnsiTheme="majorHAnsi"/>
          <w:b/>
          <w:bCs/>
          <w:sz w:val="21"/>
          <w:szCs w:val="21"/>
        </w:rPr>
        <w:t xml:space="preserve"> </w:t>
      </w:r>
      <w:r w:rsidRPr="0058574F">
        <w:rPr>
          <w:rFonts w:asciiTheme="majorHAnsi" w:hAnsiTheme="majorHAnsi"/>
          <w:b/>
          <w:bCs/>
          <w:sz w:val="21"/>
          <w:szCs w:val="21"/>
        </w:rPr>
        <w:t xml:space="preserve"> Opis przedmiotu zamówienia.</w:t>
      </w:r>
    </w:p>
    <w:p w14:paraId="762545C7" w14:textId="146E67BC" w:rsidR="0058574F" w:rsidRDefault="0058574F" w:rsidP="0058574F">
      <w:pPr>
        <w:pStyle w:val="Akapitzlist"/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58574F">
        <w:rPr>
          <w:rFonts w:asciiTheme="majorHAnsi" w:hAnsiTheme="majorHAnsi"/>
          <w:b/>
          <w:bCs/>
          <w:sz w:val="21"/>
          <w:szCs w:val="21"/>
        </w:rPr>
        <w:t>c.</w:t>
      </w:r>
      <w:r w:rsidRPr="0058574F">
        <w:rPr>
          <w:rFonts w:asciiTheme="majorHAnsi" w:hAnsiTheme="majorHAnsi"/>
          <w:b/>
          <w:bCs/>
          <w:sz w:val="21"/>
          <w:szCs w:val="21"/>
        </w:rPr>
        <w:tab/>
        <w:t>obecność na budowie w sposób stały, zapewniający nadzór nad inwestycją – przez stały nadzór rozumie się obecność inspektora nadzoru w branży konstrukcyjno-budowlanej  na każdym etapie procesu technologicznego gwarantującego właściwą realizację inwestycji na placu budowy, jednak nie rzadziej niż 2 razy w tygodniu – obecność potwierdzona wpisem do dziennika budowy.</w:t>
      </w:r>
    </w:p>
    <w:p w14:paraId="6A8E5A0F" w14:textId="77777777" w:rsidR="0058574F" w:rsidRPr="0058574F" w:rsidRDefault="0058574F" w:rsidP="0058574F">
      <w:pPr>
        <w:pStyle w:val="Akapitzlist"/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45FA047A" w14:textId="1FCE2532" w:rsidR="004974B6" w:rsidRPr="0058574F" w:rsidRDefault="0058574F" w:rsidP="0058574F">
      <w:pPr>
        <w:spacing w:after="0"/>
        <w:ind w:left="360"/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3) </w:t>
      </w:r>
      <w:r w:rsidR="004974B6" w:rsidRPr="0058574F">
        <w:rPr>
          <w:rFonts w:asciiTheme="majorHAnsi" w:hAnsiTheme="majorHAnsi"/>
          <w:b/>
          <w:bCs/>
          <w:sz w:val="21"/>
          <w:szCs w:val="21"/>
        </w:rPr>
        <w:t xml:space="preserve">Rozdziału </w:t>
      </w:r>
      <w:r w:rsidR="0058452E" w:rsidRPr="0058574F">
        <w:rPr>
          <w:rFonts w:asciiTheme="majorHAnsi" w:hAnsiTheme="majorHAnsi"/>
          <w:b/>
          <w:bCs/>
          <w:sz w:val="21"/>
          <w:szCs w:val="21"/>
        </w:rPr>
        <w:t>V</w:t>
      </w:r>
      <w:r w:rsidR="004974B6" w:rsidRPr="0058574F">
        <w:rPr>
          <w:rFonts w:asciiTheme="majorHAnsi" w:hAnsiTheme="majorHAnsi"/>
          <w:b/>
          <w:bCs/>
          <w:sz w:val="21"/>
          <w:szCs w:val="21"/>
        </w:rPr>
        <w:t xml:space="preserve"> ust. </w:t>
      </w:r>
      <w:r w:rsidR="0058452E" w:rsidRPr="0058574F">
        <w:rPr>
          <w:rFonts w:asciiTheme="majorHAnsi" w:hAnsiTheme="majorHAnsi"/>
          <w:b/>
          <w:bCs/>
          <w:sz w:val="21"/>
          <w:szCs w:val="21"/>
        </w:rPr>
        <w:t>4 pkt 2</w:t>
      </w:r>
      <w:r w:rsidR="00677BAA">
        <w:rPr>
          <w:rFonts w:asciiTheme="majorHAnsi" w:hAnsiTheme="majorHAnsi"/>
          <w:b/>
          <w:bCs/>
          <w:sz w:val="21"/>
          <w:szCs w:val="21"/>
        </w:rPr>
        <w:t>)</w:t>
      </w:r>
      <w:r w:rsidR="0058452E" w:rsidRPr="0058574F">
        <w:rPr>
          <w:sz w:val="21"/>
          <w:szCs w:val="21"/>
        </w:rPr>
        <w:t xml:space="preserve"> </w:t>
      </w:r>
      <w:r w:rsidR="0058452E" w:rsidRPr="0058574F">
        <w:rPr>
          <w:rFonts w:asciiTheme="majorHAnsi" w:hAnsiTheme="majorHAnsi"/>
          <w:b/>
          <w:bCs/>
          <w:sz w:val="21"/>
          <w:szCs w:val="21"/>
        </w:rPr>
        <w:t>Podmiotowe środki dowodowe.</w:t>
      </w:r>
    </w:p>
    <w:p w14:paraId="74F9E96B" w14:textId="5426AEDC" w:rsidR="0058452E" w:rsidRPr="0058452E" w:rsidRDefault="00677BAA" w:rsidP="00677BAA">
      <w:pPr>
        <w:pStyle w:val="Bezodstpw"/>
        <w:tabs>
          <w:tab w:val="left" w:pos="993"/>
        </w:tabs>
        <w:spacing w:line="276" w:lineRule="auto"/>
        <w:ind w:left="709"/>
        <w:jc w:val="both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2) </w:t>
      </w:r>
      <w:r w:rsidR="0058452E" w:rsidRPr="0058452E">
        <w:rPr>
          <w:rFonts w:ascii="Cambria" w:hAnsi="Cambria"/>
          <w:b/>
          <w:sz w:val="21"/>
          <w:szCs w:val="21"/>
        </w:rPr>
        <w:t>wykazu osób, które będą uczestniczyć w wykonywaniu zamówienia publicznego.</w:t>
      </w:r>
    </w:p>
    <w:p w14:paraId="327C992B" w14:textId="77777777" w:rsidR="0058452E" w:rsidRPr="0058452E" w:rsidRDefault="0058452E" w:rsidP="0058452E">
      <w:pPr>
        <w:widowControl w:val="0"/>
        <w:autoSpaceDE w:val="0"/>
        <w:autoSpaceDN w:val="0"/>
        <w:adjustRightInd w:val="0"/>
        <w:spacing w:before="100" w:after="100"/>
        <w:ind w:left="709" w:right="-2"/>
        <w:jc w:val="both"/>
        <w:rPr>
          <w:rFonts w:ascii="Cambria" w:hAnsi="Cambria" w:cs="Arial"/>
          <w:sz w:val="21"/>
          <w:szCs w:val="21"/>
        </w:rPr>
      </w:pPr>
      <w:r w:rsidRPr="0058452E">
        <w:rPr>
          <w:rFonts w:ascii="Cambria" w:hAnsi="Cambria" w:cs="Arial"/>
          <w:sz w:val="21"/>
          <w:szCs w:val="21"/>
        </w:rPr>
        <w:t xml:space="preserve">Na potwierdzenie niniejszego warunku należy złożyć wykaz osób, skierowanych przez Wykonawcę do realizacji zamówienia publicznego, w szczególności odpowiedzialnych za świadczenie usług, kontrolę jakości, wraz z informacjami na temat ich kwalifikacji zawodowych, uprawnień, </w:t>
      </w:r>
      <w:r w:rsidRPr="0058452E">
        <w:rPr>
          <w:rFonts w:ascii="Cambria" w:hAnsi="Cambria" w:cs="Arial"/>
          <w:sz w:val="21"/>
          <w:szCs w:val="21"/>
        </w:rPr>
        <w:lastRenderedPageBreak/>
        <w:t>doświadczenia i wykształcenia niezbędnych do wykonania zamówienia publicznego, a także zakresu wykonywanych przez nie czynności oraz informacją o podstawie do dysponowania tymi osobami:</w:t>
      </w:r>
    </w:p>
    <w:p w14:paraId="710CE4A7" w14:textId="77777777" w:rsidR="0058452E" w:rsidRPr="0058452E" w:rsidRDefault="0058452E" w:rsidP="0058452E">
      <w:pPr>
        <w:pStyle w:val="Bezodstpw"/>
        <w:spacing w:after="240" w:line="276" w:lineRule="auto"/>
        <w:ind w:left="709"/>
        <w:jc w:val="both"/>
        <w:rPr>
          <w:rFonts w:ascii="Cambria" w:hAnsi="Cambria"/>
          <w:sz w:val="21"/>
          <w:szCs w:val="21"/>
        </w:rPr>
      </w:pPr>
      <w:r w:rsidRPr="0058452E">
        <w:rPr>
          <w:rFonts w:ascii="Cambria" w:hAnsi="Cambria"/>
          <w:sz w:val="21"/>
          <w:szCs w:val="21"/>
        </w:rPr>
        <w:t>Zamawiający uzna warunek za spełniony jeżeli Wykonawca wykaże, że dysponuje n/w osobami:</w:t>
      </w:r>
    </w:p>
    <w:p w14:paraId="3F4CB6F0" w14:textId="1B389E42" w:rsidR="004974B6" w:rsidRPr="0058452E" w:rsidRDefault="0058452E" w:rsidP="0058452E">
      <w:pPr>
        <w:spacing w:after="120" w:line="264" w:lineRule="auto"/>
        <w:ind w:left="709"/>
        <w:jc w:val="both"/>
        <w:rPr>
          <w:rFonts w:ascii="Cambria" w:hAnsi="Cambria" w:cs="Calibri Light"/>
          <w:bCs/>
          <w:noProof/>
          <w:sz w:val="21"/>
          <w:szCs w:val="21"/>
        </w:rPr>
      </w:pPr>
      <w:r w:rsidRPr="0058452E">
        <w:rPr>
          <w:rFonts w:ascii="Cambria" w:eastAsia="Calibri" w:hAnsi="Cambria" w:cs="Arial"/>
          <w:b/>
          <w:sz w:val="21"/>
          <w:szCs w:val="21"/>
          <w:u w:val="single"/>
        </w:rPr>
        <w:t>Inspektor nadzoru robót budowlanych</w:t>
      </w:r>
      <w:r w:rsidRPr="0058452E">
        <w:rPr>
          <w:rFonts w:ascii="Cambria" w:eastAsia="Calibri" w:hAnsi="Cambria" w:cs="Arial"/>
          <w:b/>
          <w:sz w:val="21"/>
          <w:szCs w:val="21"/>
        </w:rPr>
        <w:t xml:space="preserve"> </w:t>
      </w:r>
      <w:r w:rsidRPr="0058452E">
        <w:rPr>
          <w:rFonts w:ascii="Cambria" w:eastAsia="Calibri" w:hAnsi="Cambria" w:cs="Arial"/>
          <w:sz w:val="21"/>
          <w:szCs w:val="21"/>
        </w:rPr>
        <w:t xml:space="preserve">– wskazana osoba powinna posiadać następujące kwalifikacje: uprawnienia budowlane w specjalności </w:t>
      </w:r>
      <w:r w:rsidR="0058574F" w:rsidRPr="0058574F">
        <w:rPr>
          <w:rFonts w:ascii="Cambria" w:eastAsia="Calibri" w:hAnsi="Cambria" w:cs="Arial"/>
          <w:sz w:val="21"/>
          <w:szCs w:val="21"/>
        </w:rPr>
        <w:t>konstrukcyjno-budowlanej</w:t>
      </w:r>
      <w:r w:rsidR="00983295">
        <w:rPr>
          <w:rFonts w:ascii="Cambria" w:eastAsia="Calibri" w:hAnsi="Cambria" w:cs="Arial"/>
          <w:sz w:val="21"/>
          <w:szCs w:val="21"/>
        </w:rPr>
        <w:t xml:space="preserve"> </w:t>
      </w:r>
      <w:r w:rsidRPr="0058452E">
        <w:rPr>
          <w:rFonts w:ascii="Cambria" w:eastAsia="Calibri" w:hAnsi="Cambria" w:cs="Arial"/>
          <w:sz w:val="21"/>
          <w:szCs w:val="21"/>
        </w:rPr>
        <w:t xml:space="preserve">(lub odpowiadające im równoważne uprawnienia budowlane, które zostały wydane na podstawie wcześniej obowiązujących przepisów), </w:t>
      </w:r>
      <w:r w:rsidRPr="0058452E">
        <w:rPr>
          <w:rFonts w:ascii="Cambria" w:hAnsi="Cambria" w:cs="Arial"/>
          <w:sz w:val="21"/>
          <w:szCs w:val="21"/>
        </w:rPr>
        <w:t xml:space="preserve">co najmniej </w:t>
      </w:r>
      <w:r w:rsidRPr="0058452E">
        <w:rPr>
          <w:rFonts w:ascii="Cambria" w:hAnsi="Cambria" w:cs="Arial"/>
          <w:b/>
          <w:bCs/>
          <w:sz w:val="21"/>
          <w:szCs w:val="21"/>
        </w:rPr>
        <w:t>3-letnie doświadczenie</w:t>
      </w:r>
      <w:r w:rsidRPr="0058452E">
        <w:rPr>
          <w:rFonts w:ascii="Cambria" w:hAnsi="Cambria" w:cs="Arial"/>
          <w:sz w:val="21"/>
          <w:szCs w:val="21"/>
        </w:rPr>
        <w:t xml:space="preserve"> (licząc od dnia uzyskania uprawnień) w nadzorowaniu lub kierowaniu robotami w zakresie branży </w:t>
      </w:r>
      <w:r w:rsidR="00983295" w:rsidRPr="00983295">
        <w:rPr>
          <w:rFonts w:ascii="Cambria" w:hAnsi="Cambria" w:cs="Arial"/>
          <w:sz w:val="21"/>
          <w:szCs w:val="21"/>
        </w:rPr>
        <w:t>konstrukcyjno-budowlanej</w:t>
      </w:r>
      <w:r w:rsidRPr="0058452E">
        <w:rPr>
          <w:rFonts w:ascii="Cambria" w:hAnsi="Cambria" w:cs="Arial"/>
          <w:sz w:val="21"/>
          <w:szCs w:val="21"/>
        </w:rPr>
        <w:t xml:space="preserve">. Doświadczenie to winno obejmować nadzór lub kierowanie budową jako inspektor nadzoru lub kierownik budowy </w:t>
      </w:r>
      <w:r w:rsidRPr="0058452E">
        <w:rPr>
          <w:rFonts w:ascii="Cambria" w:hAnsi="Cambria" w:cs="Arial"/>
          <w:b/>
          <w:sz w:val="21"/>
          <w:szCs w:val="21"/>
        </w:rPr>
        <w:t>na jednej (od rozpoczęcia do zakończenia) budowie</w:t>
      </w:r>
      <w:r w:rsidRPr="0058452E">
        <w:rPr>
          <w:rFonts w:ascii="Cambria" w:hAnsi="Cambria" w:cs="Arial"/>
          <w:sz w:val="21"/>
          <w:szCs w:val="21"/>
        </w:rPr>
        <w:t xml:space="preserve"> związanej z </w:t>
      </w:r>
      <w:r w:rsidRPr="0058452E">
        <w:rPr>
          <w:rFonts w:ascii="Cambria" w:hAnsi="Cambria" w:cs="Arial"/>
          <w:sz w:val="21"/>
          <w:szCs w:val="21"/>
        </w:rPr>
        <w:t xml:space="preserve">termomodernizacją budynku/budynków </w:t>
      </w:r>
      <w:r w:rsidRPr="0058452E">
        <w:rPr>
          <w:rFonts w:ascii="Cambria" w:hAnsi="Cambria" w:cs="Arial"/>
          <w:sz w:val="21"/>
          <w:szCs w:val="21"/>
        </w:rPr>
        <w:t xml:space="preserve">o wartości </w:t>
      </w:r>
      <w:r w:rsidRPr="0058452E">
        <w:rPr>
          <w:rFonts w:ascii="Cambria" w:hAnsi="Cambria" w:cs="Arial"/>
          <w:sz w:val="21"/>
          <w:szCs w:val="21"/>
          <w:highlight w:val="yellow"/>
        </w:rPr>
        <w:t xml:space="preserve">minimum </w:t>
      </w:r>
      <w:r w:rsidRPr="0058452E">
        <w:rPr>
          <w:rFonts w:ascii="Cambria" w:hAnsi="Cambria" w:cs="Arial"/>
          <w:b/>
          <w:sz w:val="21"/>
          <w:szCs w:val="21"/>
          <w:highlight w:val="yellow"/>
        </w:rPr>
        <w:t>500 000,00 zł</w:t>
      </w:r>
      <w:r w:rsidRPr="0058452E">
        <w:rPr>
          <w:rFonts w:ascii="Cambria" w:hAnsi="Cambria" w:cs="Arial"/>
          <w:b/>
          <w:sz w:val="21"/>
          <w:szCs w:val="21"/>
        </w:rPr>
        <w:t xml:space="preserve"> brutto.</w:t>
      </w:r>
    </w:p>
    <w:p w14:paraId="4E19183F" w14:textId="2121594D" w:rsidR="005F2C3A" w:rsidRPr="0058574F" w:rsidRDefault="00370E7D" w:rsidP="0058574F">
      <w:pPr>
        <w:pStyle w:val="Akapitzlist"/>
        <w:numPr>
          <w:ilvl w:val="0"/>
          <w:numId w:val="27"/>
        </w:num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58574F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58574F">
        <w:rPr>
          <w:rFonts w:asciiTheme="majorHAnsi" w:hAnsiTheme="majorHAnsi"/>
          <w:b/>
          <w:bCs/>
          <w:sz w:val="21"/>
          <w:szCs w:val="21"/>
        </w:rPr>
        <w:t>u</w:t>
      </w:r>
      <w:r w:rsidRPr="0058574F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5F2C3A" w:rsidRPr="0058574F">
        <w:rPr>
          <w:rFonts w:asciiTheme="majorHAnsi" w:hAnsiTheme="majorHAnsi"/>
          <w:b/>
          <w:bCs/>
          <w:sz w:val="21"/>
          <w:szCs w:val="21"/>
        </w:rPr>
        <w:t>XI ust. 1. Termin związania ofertą.</w:t>
      </w:r>
    </w:p>
    <w:p w14:paraId="33C4159C" w14:textId="73A77BB8" w:rsidR="005F2C3A" w:rsidRPr="000F67A1" w:rsidRDefault="005F2C3A" w:rsidP="00CA0C32">
      <w:pPr>
        <w:pStyle w:val="Akapitzlist"/>
        <w:spacing w:after="0"/>
        <w:ind w:left="709" w:hanging="283"/>
        <w:jc w:val="both"/>
        <w:rPr>
          <w:rFonts w:asciiTheme="majorHAnsi" w:hAnsiTheme="majorHAnsi"/>
          <w:sz w:val="21"/>
          <w:szCs w:val="21"/>
        </w:rPr>
      </w:pPr>
      <w:r w:rsidRPr="0058452E">
        <w:rPr>
          <w:rFonts w:asciiTheme="majorHAnsi" w:hAnsiTheme="majorHAnsi"/>
          <w:sz w:val="21"/>
          <w:szCs w:val="21"/>
        </w:rPr>
        <w:t xml:space="preserve">Wykonawca jest związany ofertą od dnia upływu terminu składania ofert przez okres 30 dni tj. do </w:t>
      </w:r>
      <w:r w:rsidRPr="000F67A1">
        <w:rPr>
          <w:rFonts w:asciiTheme="majorHAnsi" w:hAnsiTheme="majorHAnsi"/>
          <w:sz w:val="21"/>
          <w:szCs w:val="21"/>
        </w:rPr>
        <w:t>dnia 1</w:t>
      </w:r>
      <w:r w:rsidR="000F67A1" w:rsidRPr="000F67A1">
        <w:rPr>
          <w:rFonts w:asciiTheme="majorHAnsi" w:hAnsiTheme="majorHAnsi"/>
          <w:sz w:val="21"/>
          <w:szCs w:val="21"/>
        </w:rPr>
        <w:t>2</w:t>
      </w:r>
      <w:r w:rsidRPr="000F67A1">
        <w:rPr>
          <w:rFonts w:asciiTheme="majorHAnsi" w:hAnsiTheme="majorHAnsi"/>
          <w:sz w:val="21"/>
          <w:szCs w:val="21"/>
        </w:rPr>
        <w:t>.0</w:t>
      </w:r>
      <w:r w:rsidR="00B6380E" w:rsidRPr="000F67A1">
        <w:rPr>
          <w:rFonts w:asciiTheme="majorHAnsi" w:hAnsiTheme="majorHAnsi"/>
          <w:sz w:val="21"/>
          <w:szCs w:val="21"/>
        </w:rPr>
        <w:t>8</w:t>
      </w:r>
      <w:r w:rsidRPr="000F67A1">
        <w:rPr>
          <w:rFonts w:asciiTheme="majorHAnsi" w:hAnsiTheme="majorHAnsi"/>
          <w:sz w:val="21"/>
          <w:szCs w:val="21"/>
        </w:rPr>
        <w:t>.2021 r.</w:t>
      </w:r>
    </w:p>
    <w:p w14:paraId="1F7AB07D" w14:textId="77777777" w:rsidR="000F67A1" w:rsidRPr="000F67A1" w:rsidRDefault="000F67A1" w:rsidP="00CA0C32">
      <w:pPr>
        <w:pStyle w:val="Akapitzlist"/>
        <w:spacing w:after="0"/>
        <w:ind w:left="709" w:hanging="283"/>
        <w:jc w:val="both"/>
        <w:rPr>
          <w:rFonts w:asciiTheme="majorHAnsi" w:hAnsiTheme="majorHAnsi"/>
          <w:sz w:val="21"/>
          <w:szCs w:val="21"/>
        </w:rPr>
      </w:pPr>
    </w:p>
    <w:p w14:paraId="39EB4985" w14:textId="54E26C5B" w:rsidR="005F2C3A" w:rsidRPr="000F67A1" w:rsidRDefault="00370E7D" w:rsidP="0058574F">
      <w:pPr>
        <w:pStyle w:val="Akapitzlist"/>
        <w:numPr>
          <w:ilvl w:val="0"/>
          <w:numId w:val="27"/>
        </w:num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0F67A1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0F67A1">
        <w:rPr>
          <w:rFonts w:asciiTheme="majorHAnsi" w:hAnsiTheme="majorHAnsi"/>
          <w:b/>
          <w:bCs/>
          <w:sz w:val="21"/>
          <w:szCs w:val="21"/>
        </w:rPr>
        <w:t>u</w:t>
      </w:r>
      <w:r w:rsidRPr="000F67A1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5F2C3A" w:rsidRPr="000F67A1">
        <w:rPr>
          <w:rFonts w:asciiTheme="majorHAnsi" w:hAnsiTheme="majorHAnsi"/>
          <w:b/>
          <w:bCs/>
          <w:sz w:val="21"/>
          <w:szCs w:val="21"/>
        </w:rPr>
        <w:t>XV ust. 2 Sposób oraz termin składania ofert.</w:t>
      </w:r>
    </w:p>
    <w:p w14:paraId="7A5AFD0B" w14:textId="6EA0AEBD" w:rsidR="005F2C3A" w:rsidRDefault="005F2C3A" w:rsidP="00CA0C32">
      <w:pPr>
        <w:pStyle w:val="Akapitzlist"/>
        <w:tabs>
          <w:tab w:val="left" w:pos="426"/>
        </w:tabs>
        <w:spacing w:after="0"/>
        <w:ind w:left="709" w:hanging="283"/>
        <w:jc w:val="both"/>
        <w:rPr>
          <w:rFonts w:asciiTheme="majorHAnsi" w:hAnsiTheme="majorHAnsi"/>
          <w:sz w:val="21"/>
          <w:szCs w:val="21"/>
        </w:rPr>
      </w:pPr>
      <w:r w:rsidRPr="000F67A1">
        <w:rPr>
          <w:rFonts w:asciiTheme="majorHAnsi" w:hAnsiTheme="majorHAnsi"/>
          <w:sz w:val="21"/>
          <w:szCs w:val="21"/>
        </w:rPr>
        <w:t>Ofertę wraz z wymaganymi załącznikami należy złożyć w terminie do dnia 1</w:t>
      </w:r>
      <w:r w:rsidR="00B6380E" w:rsidRPr="000F67A1">
        <w:rPr>
          <w:rFonts w:asciiTheme="majorHAnsi" w:hAnsiTheme="majorHAnsi"/>
          <w:sz w:val="21"/>
          <w:szCs w:val="21"/>
        </w:rPr>
        <w:t>4</w:t>
      </w:r>
      <w:r w:rsidR="00AC74AC" w:rsidRPr="000F67A1">
        <w:rPr>
          <w:rFonts w:asciiTheme="majorHAnsi" w:hAnsiTheme="majorHAnsi"/>
          <w:sz w:val="21"/>
          <w:szCs w:val="21"/>
        </w:rPr>
        <w:t>.0</w:t>
      </w:r>
      <w:r w:rsidR="00B6380E" w:rsidRPr="000F67A1">
        <w:rPr>
          <w:rFonts w:asciiTheme="majorHAnsi" w:hAnsiTheme="majorHAnsi"/>
          <w:sz w:val="21"/>
          <w:szCs w:val="21"/>
        </w:rPr>
        <w:t>7</w:t>
      </w:r>
      <w:r w:rsidR="00AC74AC" w:rsidRPr="000F67A1">
        <w:rPr>
          <w:rFonts w:asciiTheme="majorHAnsi" w:hAnsiTheme="majorHAnsi"/>
          <w:sz w:val="21"/>
          <w:szCs w:val="21"/>
        </w:rPr>
        <w:t xml:space="preserve">.2021 r. do godz. </w:t>
      </w:r>
      <w:r w:rsidR="000F67A1" w:rsidRPr="000F67A1">
        <w:rPr>
          <w:rFonts w:asciiTheme="majorHAnsi" w:hAnsiTheme="majorHAnsi"/>
          <w:sz w:val="21"/>
          <w:szCs w:val="21"/>
        </w:rPr>
        <w:t>09</w:t>
      </w:r>
      <w:r w:rsidRPr="000F67A1">
        <w:rPr>
          <w:rFonts w:asciiTheme="majorHAnsi" w:hAnsiTheme="majorHAnsi"/>
          <w:sz w:val="21"/>
          <w:szCs w:val="21"/>
        </w:rPr>
        <w:t>:00</w:t>
      </w:r>
    </w:p>
    <w:p w14:paraId="255C8D83" w14:textId="77777777" w:rsidR="000F67A1" w:rsidRPr="000F67A1" w:rsidRDefault="000F67A1" w:rsidP="00CA0C32">
      <w:pPr>
        <w:pStyle w:val="Akapitzlist"/>
        <w:tabs>
          <w:tab w:val="left" w:pos="426"/>
        </w:tabs>
        <w:spacing w:after="0"/>
        <w:ind w:left="709" w:hanging="283"/>
        <w:jc w:val="both"/>
        <w:rPr>
          <w:rFonts w:asciiTheme="majorHAnsi" w:hAnsiTheme="majorHAnsi"/>
          <w:sz w:val="21"/>
          <w:szCs w:val="21"/>
        </w:rPr>
      </w:pPr>
    </w:p>
    <w:p w14:paraId="08D41A60" w14:textId="7C252D48" w:rsidR="005F2C3A" w:rsidRPr="000F67A1" w:rsidRDefault="00707438" w:rsidP="0058574F">
      <w:pPr>
        <w:pStyle w:val="Akapitzlist"/>
        <w:numPr>
          <w:ilvl w:val="0"/>
          <w:numId w:val="27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0F67A1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0F67A1">
        <w:rPr>
          <w:rFonts w:asciiTheme="majorHAnsi" w:hAnsiTheme="majorHAnsi"/>
          <w:b/>
          <w:bCs/>
          <w:sz w:val="21"/>
          <w:szCs w:val="21"/>
        </w:rPr>
        <w:t xml:space="preserve">u XVI </w:t>
      </w:r>
      <w:r w:rsidRPr="000F67A1">
        <w:rPr>
          <w:rFonts w:asciiTheme="majorHAnsi" w:hAnsiTheme="majorHAnsi"/>
          <w:b/>
          <w:bCs/>
          <w:sz w:val="21"/>
          <w:szCs w:val="21"/>
        </w:rPr>
        <w:t>ust.</w:t>
      </w:r>
      <w:r w:rsidR="005F2C3A" w:rsidRPr="000F67A1">
        <w:rPr>
          <w:rFonts w:asciiTheme="majorHAnsi" w:hAnsiTheme="majorHAnsi"/>
          <w:b/>
          <w:bCs/>
          <w:sz w:val="21"/>
          <w:szCs w:val="21"/>
        </w:rPr>
        <w:t xml:space="preserve"> 1 Termin otwarcia ofert.</w:t>
      </w:r>
    </w:p>
    <w:p w14:paraId="4DCEF28D" w14:textId="7786007E" w:rsidR="00983295" w:rsidRPr="000F67A1" w:rsidRDefault="005F2C3A" w:rsidP="00CA0C32">
      <w:pPr>
        <w:pStyle w:val="Akapitzlist"/>
        <w:spacing w:after="0"/>
        <w:ind w:left="709" w:hanging="283"/>
        <w:jc w:val="both"/>
        <w:rPr>
          <w:rFonts w:asciiTheme="majorHAnsi" w:hAnsiTheme="majorHAnsi"/>
          <w:sz w:val="21"/>
          <w:szCs w:val="21"/>
        </w:rPr>
      </w:pPr>
      <w:r w:rsidRPr="000F67A1">
        <w:rPr>
          <w:rFonts w:asciiTheme="majorHAnsi" w:hAnsiTheme="majorHAnsi"/>
          <w:sz w:val="21"/>
          <w:szCs w:val="21"/>
        </w:rPr>
        <w:t>Otwarcie ofert nastąpi w dniu 1</w:t>
      </w:r>
      <w:r w:rsidR="00B6380E" w:rsidRPr="000F67A1">
        <w:rPr>
          <w:rFonts w:asciiTheme="majorHAnsi" w:hAnsiTheme="majorHAnsi"/>
          <w:sz w:val="21"/>
          <w:szCs w:val="21"/>
        </w:rPr>
        <w:t>4</w:t>
      </w:r>
      <w:r w:rsidR="00AC74AC" w:rsidRPr="000F67A1">
        <w:rPr>
          <w:rFonts w:asciiTheme="majorHAnsi" w:hAnsiTheme="majorHAnsi"/>
          <w:sz w:val="21"/>
          <w:szCs w:val="21"/>
        </w:rPr>
        <w:t>.0</w:t>
      </w:r>
      <w:r w:rsidR="00B6380E" w:rsidRPr="000F67A1">
        <w:rPr>
          <w:rFonts w:asciiTheme="majorHAnsi" w:hAnsiTheme="majorHAnsi"/>
          <w:sz w:val="21"/>
          <w:szCs w:val="21"/>
        </w:rPr>
        <w:t>7</w:t>
      </w:r>
      <w:r w:rsidR="00AC74AC" w:rsidRPr="000F67A1">
        <w:rPr>
          <w:rFonts w:asciiTheme="majorHAnsi" w:hAnsiTheme="majorHAnsi"/>
          <w:sz w:val="21"/>
          <w:szCs w:val="21"/>
        </w:rPr>
        <w:t xml:space="preserve">.2021 r. o godzinie </w:t>
      </w:r>
      <w:r w:rsidR="000F67A1" w:rsidRPr="000F67A1">
        <w:rPr>
          <w:rFonts w:asciiTheme="majorHAnsi" w:hAnsiTheme="majorHAnsi"/>
          <w:sz w:val="21"/>
          <w:szCs w:val="21"/>
        </w:rPr>
        <w:t>11</w:t>
      </w:r>
      <w:r w:rsidRPr="000F67A1">
        <w:rPr>
          <w:rFonts w:asciiTheme="majorHAnsi" w:hAnsiTheme="majorHAnsi"/>
          <w:sz w:val="21"/>
          <w:szCs w:val="21"/>
        </w:rPr>
        <w:t>:00.</w:t>
      </w:r>
    </w:p>
    <w:p w14:paraId="728CC8ED" w14:textId="77777777" w:rsidR="00983295" w:rsidRDefault="00983295" w:rsidP="00CA0C32">
      <w:pPr>
        <w:pStyle w:val="Akapitzlist"/>
        <w:spacing w:after="0"/>
        <w:ind w:left="709" w:hanging="283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C049131" w14:textId="231B85E4" w:rsidR="005F2C3A" w:rsidRPr="000F67A1" w:rsidRDefault="00C85007" w:rsidP="00983295">
      <w:pPr>
        <w:pStyle w:val="Akapitzlist"/>
        <w:numPr>
          <w:ilvl w:val="0"/>
          <w:numId w:val="27"/>
        </w:num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0F67A1">
        <w:rPr>
          <w:rFonts w:asciiTheme="majorHAnsi" w:hAnsiTheme="majorHAnsi"/>
          <w:b/>
          <w:bCs/>
          <w:sz w:val="21"/>
          <w:szCs w:val="21"/>
        </w:rPr>
        <w:t>W Z</w:t>
      </w:r>
      <w:r w:rsidR="00983295" w:rsidRPr="000F67A1">
        <w:rPr>
          <w:rFonts w:asciiTheme="majorHAnsi" w:hAnsiTheme="majorHAnsi"/>
          <w:b/>
          <w:bCs/>
          <w:sz w:val="21"/>
          <w:szCs w:val="21"/>
        </w:rPr>
        <w:t>ałącznik</w:t>
      </w:r>
      <w:r w:rsidRPr="000F67A1">
        <w:rPr>
          <w:rFonts w:asciiTheme="majorHAnsi" w:hAnsiTheme="majorHAnsi"/>
          <w:b/>
          <w:bCs/>
          <w:sz w:val="21"/>
          <w:szCs w:val="21"/>
        </w:rPr>
        <w:t>u</w:t>
      </w:r>
      <w:r w:rsidR="00983295" w:rsidRPr="000F67A1">
        <w:rPr>
          <w:rFonts w:asciiTheme="majorHAnsi" w:hAnsiTheme="majorHAnsi"/>
          <w:b/>
          <w:bCs/>
          <w:sz w:val="21"/>
          <w:szCs w:val="21"/>
        </w:rPr>
        <w:t xml:space="preserve"> nr 8 – Wzór umowy</w:t>
      </w:r>
      <w:r w:rsidRPr="000F67A1">
        <w:rPr>
          <w:rFonts w:asciiTheme="majorHAnsi" w:hAnsiTheme="majorHAnsi"/>
          <w:b/>
          <w:bCs/>
          <w:sz w:val="21"/>
          <w:szCs w:val="21"/>
        </w:rPr>
        <w:t>.</w:t>
      </w:r>
    </w:p>
    <w:p w14:paraId="113E1FA1" w14:textId="61420E1E" w:rsidR="00983295" w:rsidRPr="000F67A1" w:rsidRDefault="00C85007" w:rsidP="00983295">
      <w:pPr>
        <w:pStyle w:val="Akapitzlist"/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0F67A1">
        <w:rPr>
          <w:rFonts w:asciiTheme="majorHAnsi" w:hAnsiTheme="majorHAnsi"/>
          <w:b/>
          <w:bCs/>
          <w:sz w:val="21"/>
          <w:szCs w:val="21"/>
        </w:rPr>
        <w:t xml:space="preserve">Zmiana </w:t>
      </w:r>
      <w:r w:rsidR="00983295" w:rsidRPr="000F67A1">
        <w:rPr>
          <w:rFonts w:asciiTheme="majorHAnsi" w:hAnsiTheme="majorHAnsi"/>
          <w:b/>
          <w:bCs/>
          <w:sz w:val="21"/>
          <w:szCs w:val="21"/>
        </w:rPr>
        <w:t>§ 9 ust. 4</w:t>
      </w:r>
      <w:r w:rsidRPr="000F67A1">
        <w:rPr>
          <w:rFonts w:asciiTheme="majorHAnsi" w:hAnsiTheme="majorHAnsi"/>
          <w:b/>
          <w:bCs/>
          <w:sz w:val="21"/>
          <w:szCs w:val="21"/>
        </w:rPr>
        <w:t xml:space="preserve"> lit. a)</w:t>
      </w:r>
    </w:p>
    <w:p w14:paraId="14A87DD1" w14:textId="5F5880A9" w:rsidR="00983295" w:rsidRPr="000F67A1" w:rsidRDefault="000F67A1" w:rsidP="000F67A1">
      <w:pPr>
        <w:tabs>
          <w:tab w:val="left" w:pos="1701"/>
        </w:tabs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§ 9 ust. </w:t>
      </w:r>
      <w:r w:rsidR="00983295" w:rsidRPr="000F67A1">
        <w:rPr>
          <w:rFonts w:asciiTheme="majorHAnsi" w:hAnsiTheme="majorHAnsi"/>
          <w:sz w:val="21"/>
          <w:szCs w:val="21"/>
        </w:rPr>
        <w:t>4.</w:t>
      </w:r>
      <w:r w:rsidR="00983295" w:rsidRPr="000F67A1">
        <w:rPr>
          <w:rFonts w:asciiTheme="majorHAnsi" w:hAnsiTheme="majorHAnsi"/>
          <w:sz w:val="21"/>
          <w:szCs w:val="21"/>
        </w:rPr>
        <w:tab/>
        <w:t>Wykonawca wyznacza osoby odpowiedzialne za realizację przedmiotu Umowy:</w:t>
      </w:r>
    </w:p>
    <w:p w14:paraId="2296CC8E" w14:textId="0B02D04A" w:rsidR="00370E7D" w:rsidRPr="000F67A1" w:rsidRDefault="00983295" w:rsidP="000F67A1">
      <w:pPr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0F67A1">
        <w:rPr>
          <w:rFonts w:asciiTheme="majorHAnsi" w:hAnsiTheme="majorHAnsi"/>
          <w:sz w:val="21"/>
          <w:szCs w:val="21"/>
        </w:rPr>
        <w:t xml:space="preserve">a) ………………………………………………. nadzór w specjalności </w:t>
      </w:r>
      <w:r w:rsidR="00C85007" w:rsidRPr="000F67A1">
        <w:rPr>
          <w:rFonts w:asciiTheme="majorHAnsi" w:hAnsiTheme="majorHAnsi"/>
          <w:sz w:val="21"/>
          <w:szCs w:val="21"/>
        </w:rPr>
        <w:t>konstrukcyjno-budowlanej</w:t>
      </w:r>
    </w:p>
    <w:p w14:paraId="05FD5EDC" w14:textId="77777777" w:rsidR="00C85007" w:rsidRPr="000F67A1" w:rsidRDefault="00C85007" w:rsidP="00983295">
      <w:p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</w:p>
    <w:p w14:paraId="64EE7825" w14:textId="67C15905" w:rsidR="00C85007" w:rsidRPr="000F67A1" w:rsidRDefault="00C85007" w:rsidP="00983295">
      <w:pPr>
        <w:spacing w:after="0"/>
        <w:ind w:left="426"/>
        <w:jc w:val="both"/>
        <w:rPr>
          <w:rFonts w:asciiTheme="majorHAnsi" w:hAnsiTheme="majorHAnsi"/>
          <w:b/>
          <w:bCs/>
          <w:sz w:val="21"/>
          <w:szCs w:val="21"/>
        </w:rPr>
      </w:pPr>
      <w:r w:rsidRPr="000F67A1">
        <w:rPr>
          <w:rFonts w:asciiTheme="majorHAnsi" w:hAnsiTheme="majorHAnsi"/>
          <w:b/>
          <w:bCs/>
          <w:sz w:val="21"/>
          <w:szCs w:val="21"/>
        </w:rPr>
        <w:t xml:space="preserve">8) W </w:t>
      </w:r>
      <w:r w:rsidRPr="000F67A1">
        <w:rPr>
          <w:rFonts w:asciiTheme="majorHAnsi" w:hAnsiTheme="majorHAnsi"/>
          <w:b/>
          <w:bCs/>
          <w:sz w:val="21"/>
          <w:szCs w:val="21"/>
        </w:rPr>
        <w:t>Zał. nr 1 do Umowy na Usługę Inspektora Nadzoru Inwestorskiego</w:t>
      </w:r>
    </w:p>
    <w:p w14:paraId="7F81097A" w14:textId="49D73C6D" w:rsidR="00C85007" w:rsidRPr="000F67A1" w:rsidRDefault="00C85007" w:rsidP="00C85007">
      <w:pPr>
        <w:spacing w:after="0"/>
        <w:ind w:left="426" w:firstLine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0F67A1">
        <w:rPr>
          <w:rFonts w:asciiTheme="majorHAnsi" w:hAnsiTheme="majorHAnsi"/>
          <w:b/>
          <w:bCs/>
          <w:sz w:val="21"/>
          <w:szCs w:val="21"/>
        </w:rPr>
        <w:t>Zmiana pkt I lit. a)</w:t>
      </w:r>
    </w:p>
    <w:p w14:paraId="0EB843DC" w14:textId="77777777" w:rsidR="00C85007" w:rsidRPr="000F67A1" w:rsidRDefault="00C85007" w:rsidP="00C85007">
      <w:p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0F67A1">
        <w:rPr>
          <w:rFonts w:asciiTheme="majorHAnsi" w:hAnsiTheme="majorHAnsi"/>
          <w:b/>
          <w:bCs/>
          <w:sz w:val="21"/>
          <w:szCs w:val="21"/>
        </w:rPr>
        <w:t xml:space="preserve">I. </w:t>
      </w:r>
      <w:r w:rsidRPr="000F67A1">
        <w:rPr>
          <w:rFonts w:asciiTheme="majorHAnsi" w:hAnsiTheme="majorHAnsi"/>
          <w:sz w:val="21"/>
          <w:szCs w:val="21"/>
        </w:rPr>
        <w:t>Pełnienie w pełnym zakresie Nadzoru Inwestorskiego  nad robotami budowlanymi w zakresie następujących branż:</w:t>
      </w:r>
    </w:p>
    <w:p w14:paraId="6D1C1906" w14:textId="642CC555" w:rsidR="00C85007" w:rsidRPr="000F67A1" w:rsidRDefault="00C85007" w:rsidP="00C85007">
      <w:p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bookmarkStart w:id="2" w:name="_Hlk76715100"/>
      <w:r w:rsidRPr="000F67A1">
        <w:rPr>
          <w:rFonts w:asciiTheme="majorHAnsi" w:hAnsiTheme="majorHAnsi"/>
          <w:sz w:val="21"/>
          <w:szCs w:val="21"/>
        </w:rPr>
        <w:t xml:space="preserve">a) </w:t>
      </w:r>
      <w:bookmarkStart w:id="3" w:name="_Hlk76714841"/>
      <w:r w:rsidRPr="000F67A1">
        <w:rPr>
          <w:rFonts w:asciiTheme="majorHAnsi" w:hAnsiTheme="majorHAnsi"/>
          <w:sz w:val="21"/>
          <w:szCs w:val="21"/>
        </w:rPr>
        <w:t>konstrukcyjno-budowlanej</w:t>
      </w:r>
      <w:bookmarkEnd w:id="3"/>
    </w:p>
    <w:bookmarkEnd w:id="2"/>
    <w:p w14:paraId="249B3C8D" w14:textId="63659D6F" w:rsidR="00C85007" w:rsidRPr="000F67A1" w:rsidRDefault="00C85007" w:rsidP="00C85007">
      <w:pPr>
        <w:spacing w:after="0"/>
        <w:ind w:left="426" w:firstLine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0F67A1">
        <w:rPr>
          <w:rFonts w:asciiTheme="majorHAnsi" w:hAnsiTheme="majorHAnsi"/>
          <w:b/>
          <w:bCs/>
          <w:sz w:val="21"/>
          <w:szCs w:val="21"/>
        </w:rPr>
        <w:t>Zmiana pkt I</w:t>
      </w:r>
      <w:r w:rsidRPr="000F67A1">
        <w:rPr>
          <w:rFonts w:asciiTheme="majorHAnsi" w:hAnsiTheme="majorHAnsi"/>
          <w:b/>
          <w:bCs/>
          <w:sz w:val="21"/>
          <w:szCs w:val="21"/>
        </w:rPr>
        <w:t>V</w:t>
      </w:r>
      <w:r w:rsidRPr="000F67A1">
        <w:rPr>
          <w:rFonts w:asciiTheme="majorHAnsi" w:hAnsiTheme="majorHAnsi"/>
          <w:b/>
          <w:bCs/>
          <w:sz w:val="21"/>
          <w:szCs w:val="21"/>
        </w:rPr>
        <w:t xml:space="preserve"> </w:t>
      </w:r>
      <w:proofErr w:type="spellStart"/>
      <w:r w:rsidRPr="000F67A1">
        <w:rPr>
          <w:rFonts w:asciiTheme="majorHAnsi" w:hAnsiTheme="majorHAnsi"/>
          <w:b/>
          <w:bCs/>
          <w:sz w:val="21"/>
          <w:szCs w:val="21"/>
        </w:rPr>
        <w:t>ppkt</w:t>
      </w:r>
      <w:proofErr w:type="spellEnd"/>
      <w:r w:rsidRPr="000F67A1">
        <w:rPr>
          <w:rFonts w:asciiTheme="majorHAnsi" w:hAnsiTheme="majorHAnsi"/>
          <w:b/>
          <w:bCs/>
          <w:sz w:val="21"/>
          <w:szCs w:val="21"/>
        </w:rPr>
        <w:t xml:space="preserve"> 3 </w:t>
      </w:r>
      <w:r w:rsidRPr="000F67A1">
        <w:rPr>
          <w:rFonts w:asciiTheme="majorHAnsi" w:hAnsiTheme="majorHAnsi"/>
          <w:b/>
          <w:bCs/>
          <w:sz w:val="21"/>
          <w:szCs w:val="21"/>
        </w:rPr>
        <w:t xml:space="preserve">lit. </w:t>
      </w:r>
      <w:r w:rsidRPr="000F67A1">
        <w:rPr>
          <w:rFonts w:asciiTheme="majorHAnsi" w:hAnsiTheme="majorHAnsi"/>
          <w:b/>
          <w:bCs/>
          <w:sz w:val="21"/>
          <w:szCs w:val="21"/>
        </w:rPr>
        <w:t>c</w:t>
      </w:r>
      <w:r w:rsidRPr="000F67A1">
        <w:rPr>
          <w:rFonts w:asciiTheme="majorHAnsi" w:hAnsiTheme="majorHAnsi"/>
          <w:b/>
          <w:bCs/>
          <w:sz w:val="21"/>
          <w:szCs w:val="21"/>
        </w:rPr>
        <w:t>)</w:t>
      </w:r>
    </w:p>
    <w:p w14:paraId="66477BC8" w14:textId="4414CB23" w:rsidR="00C85007" w:rsidRPr="000F67A1" w:rsidRDefault="00C85007" w:rsidP="00C85007">
      <w:p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0F67A1">
        <w:rPr>
          <w:rFonts w:asciiTheme="majorHAnsi" w:hAnsiTheme="majorHAnsi"/>
          <w:b/>
          <w:bCs/>
          <w:sz w:val="21"/>
          <w:szCs w:val="21"/>
        </w:rPr>
        <w:t>IV.</w:t>
      </w:r>
      <w:r w:rsidRPr="000F67A1">
        <w:rPr>
          <w:rFonts w:asciiTheme="majorHAnsi" w:hAnsiTheme="majorHAnsi"/>
          <w:sz w:val="21"/>
          <w:szCs w:val="21"/>
        </w:rPr>
        <w:t xml:space="preserve"> Zakres czynności Nadzoru Inwestorskiego</w:t>
      </w:r>
      <w:r w:rsidRPr="000F67A1">
        <w:t xml:space="preserve"> </w:t>
      </w:r>
      <w:r w:rsidRPr="000F67A1">
        <w:rPr>
          <w:rFonts w:asciiTheme="majorHAnsi" w:hAnsiTheme="majorHAnsi"/>
          <w:sz w:val="21"/>
          <w:szCs w:val="21"/>
        </w:rPr>
        <w:t>w trakcie wykonywania robót budowlanych na zadaniu inwestycyjnym obejmować będzie w szczególności następujące obowiązki:</w:t>
      </w:r>
      <w:r w:rsidRPr="000F67A1">
        <w:rPr>
          <w:rFonts w:asciiTheme="majorHAnsi" w:hAnsiTheme="majorHAnsi"/>
          <w:sz w:val="21"/>
          <w:szCs w:val="21"/>
        </w:rPr>
        <w:t xml:space="preserve"> (…)</w:t>
      </w:r>
    </w:p>
    <w:p w14:paraId="1B31C8D1" w14:textId="19C014AA" w:rsidR="00677BAA" w:rsidRDefault="00677BAA" w:rsidP="00C85007">
      <w:p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677BAA">
        <w:rPr>
          <w:rFonts w:asciiTheme="majorHAnsi" w:hAnsiTheme="majorHAnsi"/>
          <w:sz w:val="21"/>
          <w:szCs w:val="21"/>
        </w:rPr>
        <w:t>3.</w:t>
      </w:r>
      <w:r w:rsidRPr="00677BAA">
        <w:rPr>
          <w:rFonts w:asciiTheme="majorHAnsi" w:hAnsiTheme="majorHAnsi"/>
          <w:sz w:val="21"/>
          <w:szCs w:val="21"/>
        </w:rPr>
        <w:tab/>
        <w:t>Inspektorzy nadzoru inwestorskiego realizując zadanie będą zobowiązani  m.in. do</w:t>
      </w:r>
      <w:r>
        <w:rPr>
          <w:rFonts w:ascii="Segoe UI Emoji" w:eastAsia="Segoe UI Emoji" w:hAnsi="Segoe UI Emoji" w:cs="Segoe UI Emoji"/>
          <w:sz w:val="21"/>
          <w:szCs w:val="21"/>
        </w:rPr>
        <w:t>: (…)</w:t>
      </w:r>
    </w:p>
    <w:p w14:paraId="7FCE6B05" w14:textId="43B6B418" w:rsidR="00C85007" w:rsidRPr="000F67A1" w:rsidRDefault="00C85007" w:rsidP="00C85007">
      <w:p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0F67A1">
        <w:rPr>
          <w:rFonts w:asciiTheme="majorHAnsi" w:hAnsiTheme="majorHAnsi"/>
          <w:sz w:val="21"/>
          <w:szCs w:val="21"/>
        </w:rPr>
        <w:t>c)</w:t>
      </w:r>
      <w:r w:rsidRPr="000F67A1">
        <w:rPr>
          <w:rFonts w:asciiTheme="majorHAnsi" w:hAnsiTheme="majorHAnsi"/>
          <w:sz w:val="21"/>
          <w:szCs w:val="21"/>
        </w:rPr>
        <w:tab/>
        <w:t>obecnoś</w:t>
      </w:r>
      <w:r w:rsidR="00677BAA">
        <w:rPr>
          <w:rFonts w:asciiTheme="majorHAnsi" w:hAnsiTheme="majorHAnsi"/>
          <w:sz w:val="21"/>
          <w:szCs w:val="21"/>
        </w:rPr>
        <w:t>ci</w:t>
      </w:r>
      <w:r w:rsidRPr="000F67A1">
        <w:rPr>
          <w:rFonts w:asciiTheme="majorHAnsi" w:hAnsiTheme="majorHAnsi"/>
          <w:sz w:val="21"/>
          <w:szCs w:val="21"/>
        </w:rPr>
        <w:t xml:space="preserve"> na budowie w sposób stały, zapewniający nadzór nad inwestycją – przez stały nadzór rozumie się obecność inspektora nadzoru w branży konstrukcyjno-budowlanej</w:t>
      </w:r>
      <w:r w:rsidRPr="000F67A1">
        <w:rPr>
          <w:rFonts w:asciiTheme="majorHAnsi" w:hAnsiTheme="majorHAnsi"/>
          <w:sz w:val="21"/>
          <w:szCs w:val="21"/>
        </w:rPr>
        <w:t xml:space="preserve"> </w:t>
      </w:r>
      <w:r w:rsidRPr="000F67A1">
        <w:rPr>
          <w:rFonts w:asciiTheme="majorHAnsi" w:hAnsiTheme="majorHAnsi"/>
          <w:sz w:val="21"/>
          <w:szCs w:val="21"/>
        </w:rPr>
        <w:t>na każdym etapie procesu technologicznego gwarantującego właściwą realizację inwestycji na placu budowy, jednak nie rzadziej niż 2 razy w tygodniu – obecność potwierdzona wpisem do dziennika budowy.</w:t>
      </w:r>
    </w:p>
    <w:p w14:paraId="3D8EEB9B" w14:textId="77777777" w:rsidR="00983295" w:rsidRPr="004974B6" w:rsidRDefault="00983295" w:rsidP="00983295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52919826" w14:textId="342B9DD3" w:rsidR="00370E7D" w:rsidRPr="000F67A1" w:rsidRDefault="00370E7D" w:rsidP="0058452E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0F67A1">
        <w:rPr>
          <w:rFonts w:asciiTheme="majorHAnsi" w:hAnsiTheme="majorHAnsi"/>
          <w:sz w:val="21"/>
          <w:szCs w:val="21"/>
        </w:rPr>
        <w:t xml:space="preserve">W związku z powyższym </w:t>
      </w:r>
      <w:r w:rsidR="008471D7" w:rsidRPr="000F67A1">
        <w:rPr>
          <w:rFonts w:asciiTheme="majorHAnsi" w:hAnsiTheme="majorHAnsi"/>
          <w:sz w:val="21"/>
          <w:szCs w:val="21"/>
        </w:rPr>
        <w:t xml:space="preserve"> na podstawie art. 271 ust. 2 </w:t>
      </w:r>
      <w:r w:rsidR="00AD1275" w:rsidRPr="000F67A1">
        <w:rPr>
          <w:rFonts w:asciiTheme="majorHAnsi" w:hAnsiTheme="majorHAnsi"/>
          <w:sz w:val="21"/>
          <w:szCs w:val="21"/>
        </w:rPr>
        <w:t xml:space="preserve">i ust. 3 </w:t>
      </w:r>
      <w:r w:rsidR="008471D7" w:rsidRPr="000F67A1">
        <w:rPr>
          <w:rFonts w:asciiTheme="majorHAnsi" w:hAnsiTheme="majorHAnsi"/>
          <w:sz w:val="21"/>
          <w:szCs w:val="21"/>
        </w:rPr>
        <w:t xml:space="preserve">ustawy Pzp </w:t>
      </w:r>
      <w:r w:rsidRPr="000F67A1">
        <w:rPr>
          <w:rFonts w:asciiTheme="majorHAnsi" w:hAnsiTheme="majorHAnsi"/>
          <w:sz w:val="21"/>
          <w:szCs w:val="21"/>
        </w:rPr>
        <w:t xml:space="preserve">dokonuje się </w:t>
      </w:r>
      <w:r w:rsidRPr="000F67A1">
        <w:rPr>
          <w:rFonts w:asciiTheme="majorHAnsi" w:hAnsiTheme="majorHAnsi"/>
          <w:b/>
          <w:sz w:val="21"/>
          <w:szCs w:val="21"/>
        </w:rPr>
        <w:t>zmiany ogłoszenia o zamówieniu</w:t>
      </w:r>
      <w:r w:rsidRPr="000F67A1">
        <w:rPr>
          <w:rFonts w:asciiTheme="majorHAnsi" w:hAnsiTheme="majorHAnsi"/>
          <w:sz w:val="21"/>
          <w:szCs w:val="21"/>
        </w:rPr>
        <w:t>.</w:t>
      </w:r>
    </w:p>
    <w:p w14:paraId="516341B6" w14:textId="647E3D7F" w:rsidR="00C407A1" w:rsidRPr="000F67A1" w:rsidRDefault="00C407A1" w:rsidP="00CA0C32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23AC5AA6" w14:textId="6A478716" w:rsidR="00C85007" w:rsidRPr="000F67A1" w:rsidRDefault="00C85007" w:rsidP="00C85007">
      <w:pPr>
        <w:pStyle w:val="Akapitzlist"/>
        <w:numPr>
          <w:ilvl w:val="0"/>
          <w:numId w:val="12"/>
        </w:numPr>
        <w:spacing w:after="0" w:line="240" w:lineRule="auto"/>
        <w:ind w:left="1077"/>
        <w:jc w:val="both"/>
        <w:rPr>
          <w:rFonts w:asciiTheme="majorHAnsi" w:hAnsiTheme="majorHAnsi"/>
          <w:sz w:val="21"/>
          <w:szCs w:val="21"/>
        </w:rPr>
      </w:pPr>
      <w:r w:rsidRPr="000F67A1">
        <w:rPr>
          <w:rFonts w:asciiTheme="majorHAnsi" w:hAnsiTheme="majorHAnsi"/>
          <w:sz w:val="21"/>
          <w:szCs w:val="21"/>
        </w:rPr>
        <w:t>Zamawiający na stronie internetowej prowadzonego postępowania zamieszcza ujednolicony Załącznik nr 8 do SWZ - Wzór umowy.</w:t>
      </w:r>
    </w:p>
    <w:p w14:paraId="4DE5BA35" w14:textId="77777777" w:rsidR="00C85007" w:rsidRPr="000F67A1" w:rsidRDefault="00C85007" w:rsidP="00C85007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14:paraId="578BEAF8" w14:textId="3D47EB73" w:rsidR="00AC74AC" w:rsidRPr="000F67A1" w:rsidRDefault="00AC74AC" w:rsidP="0058452E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0F67A1">
        <w:rPr>
          <w:rFonts w:asciiTheme="majorHAnsi" w:hAnsiTheme="majorHAnsi"/>
          <w:sz w:val="21"/>
          <w:szCs w:val="21"/>
        </w:rPr>
        <w:t xml:space="preserve">Zamawiający na podstawie art. 286 ust. 3 ustawy Pzp </w:t>
      </w:r>
      <w:r w:rsidRPr="000F67A1">
        <w:rPr>
          <w:rFonts w:asciiTheme="majorHAnsi" w:hAnsiTheme="majorHAnsi"/>
          <w:b/>
          <w:bCs/>
          <w:sz w:val="21"/>
          <w:szCs w:val="21"/>
        </w:rPr>
        <w:t>przedłuża termin składania ofert</w:t>
      </w:r>
      <w:r w:rsidRPr="000F67A1">
        <w:rPr>
          <w:rFonts w:asciiTheme="majorHAnsi" w:hAnsiTheme="majorHAnsi"/>
          <w:sz w:val="21"/>
          <w:szCs w:val="21"/>
        </w:rPr>
        <w:t xml:space="preserve"> do dnia:</w:t>
      </w:r>
    </w:p>
    <w:p w14:paraId="2DC204F6" w14:textId="536799E2" w:rsidR="00AC74AC" w:rsidRPr="000F67A1" w:rsidRDefault="00AC74AC" w:rsidP="00AC74AC">
      <w:pPr>
        <w:spacing w:after="0"/>
        <w:ind w:left="709" w:hanging="142"/>
        <w:jc w:val="both"/>
        <w:rPr>
          <w:rFonts w:asciiTheme="majorHAnsi" w:hAnsiTheme="majorHAnsi"/>
          <w:sz w:val="21"/>
          <w:szCs w:val="21"/>
        </w:rPr>
      </w:pPr>
      <w:r w:rsidRPr="000F67A1">
        <w:rPr>
          <w:rFonts w:asciiTheme="majorHAnsi" w:hAnsiTheme="majorHAnsi"/>
          <w:sz w:val="21"/>
          <w:szCs w:val="21"/>
        </w:rPr>
        <w:t>1</w:t>
      </w:r>
      <w:r w:rsidR="00B6380E" w:rsidRPr="000F67A1">
        <w:rPr>
          <w:rFonts w:asciiTheme="majorHAnsi" w:hAnsiTheme="majorHAnsi"/>
          <w:sz w:val="21"/>
          <w:szCs w:val="21"/>
        </w:rPr>
        <w:t>4</w:t>
      </w:r>
      <w:r w:rsidRPr="000F67A1">
        <w:rPr>
          <w:rFonts w:asciiTheme="majorHAnsi" w:hAnsiTheme="majorHAnsi"/>
          <w:sz w:val="21"/>
          <w:szCs w:val="21"/>
        </w:rPr>
        <w:t>.0</w:t>
      </w:r>
      <w:r w:rsidR="00B6380E" w:rsidRPr="000F67A1">
        <w:rPr>
          <w:rFonts w:asciiTheme="majorHAnsi" w:hAnsiTheme="majorHAnsi"/>
          <w:sz w:val="21"/>
          <w:szCs w:val="21"/>
        </w:rPr>
        <w:t>7</w:t>
      </w:r>
      <w:r w:rsidRPr="000F67A1">
        <w:rPr>
          <w:rFonts w:asciiTheme="majorHAnsi" w:hAnsiTheme="majorHAnsi"/>
          <w:sz w:val="21"/>
          <w:szCs w:val="21"/>
        </w:rPr>
        <w:t xml:space="preserve">.2021 r. do godz. </w:t>
      </w:r>
      <w:r w:rsidR="000F67A1">
        <w:rPr>
          <w:rFonts w:asciiTheme="majorHAnsi" w:hAnsiTheme="majorHAnsi"/>
          <w:sz w:val="21"/>
          <w:szCs w:val="21"/>
        </w:rPr>
        <w:t>0</w:t>
      </w:r>
      <w:r w:rsidR="00C85007" w:rsidRPr="000F67A1">
        <w:rPr>
          <w:rFonts w:asciiTheme="majorHAnsi" w:hAnsiTheme="majorHAnsi"/>
          <w:sz w:val="21"/>
          <w:szCs w:val="21"/>
        </w:rPr>
        <w:t>9</w:t>
      </w:r>
      <w:r w:rsidRPr="000F67A1">
        <w:rPr>
          <w:rFonts w:asciiTheme="majorHAnsi" w:hAnsiTheme="majorHAnsi"/>
          <w:sz w:val="21"/>
          <w:szCs w:val="21"/>
        </w:rPr>
        <w:t>:00</w:t>
      </w:r>
    </w:p>
    <w:p w14:paraId="0745152E" w14:textId="77777777" w:rsidR="00AC74AC" w:rsidRPr="000F67A1" w:rsidRDefault="00AC74AC" w:rsidP="00AC74AC">
      <w:pPr>
        <w:spacing w:after="0"/>
        <w:ind w:left="709" w:hanging="142"/>
        <w:jc w:val="both"/>
        <w:rPr>
          <w:rFonts w:asciiTheme="majorHAnsi" w:hAnsiTheme="majorHAnsi"/>
          <w:sz w:val="21"/>
          <w:szCs w:val="21"/>
        </w:rPr>
      </w:pPr>
      <w:r w:rsidRPr="000F67A1">
        <w:rPr>
          <w:rFonts w:asciiTheme="majorHAnsi" w:hAnsiTheme="majorHAnsi"/>
          <w:b/>
          <w:bCs/>
          <w:sz w:val="21"/>
          <w:szCs w:val="21"/>
        </w:rPr>
        <w:t>a termin otwarcia ofert</w:t>
      </w:r>
      <w:r w:rsidRPr="000F67A1">
        <w:rPr>
          <w:rFonts w:asciiTheme="majorHAnsi" w:hAnsiTheme="majorHAnsi"/>
          <w:sz w:val="21"/>
          <w:szCs w:val="21"/>
        </w:rPr>
        <w:t xml:space="preserve"> do dnia:</w:t>
      </w:r>
    </w:p>
    <w:p w14:paraId="004A47F4" w14:textId="68F27F71" w:rsidR="00AC74AC" w:rsidRPr="000F67A1" w:rsidRDefault="00AC74AC" w:rsidP="00AC74AC">
      <w:pPr>
        <w:spacing w:after="0"/>
        <w:ind w:left="709" w:hanging="142"/>
        <w:jc w:val="both"/>
        <w:rPr>
          <w:rFonts w:asciiTheme="majorHAnsi" w:hAnsiTheme="majorHAnsi"/>
          <w:sz w:val="21"/>
          <w:szCs w:val="21"/>
        </w:rPr>
      </w:pPr>
      <w:r w:rsidRPr="000F67A1">
        <w:rPr>
          <w:rFonts w:asciiTheme="majorHAnsi" w:hAnsiTheme="majorHAnsi"/>
          <w:sz w:val="21"/>
          <w:szCs w:val="21"/>
        </w:rPr>
        <w:t>1</w:t>
      </w:r>
      <w:r w:rsidR="00B6380E" w:rsidRPr="000F67A1">
        <w:rPr>
          <w:rFonts w:asciiTheme="majorHAnsi" w:hAnsiTheme="majorHAnsi"/>
          <w:sz w:val="21"/>
          <w:szCs w:val="21"/>
        </w:rPr>
        <w:t>4</w:t>
      </w:r>
      <w:r w:rsidRPr="000F67A1">
        <w:rPr>
          <w:rFonts w:asciiTheme="majorHAnsi" w:hAnsiTheme="majorHAnsi"/>
          <w:sz w:val="21"/>
          <w:szCs w:val="21"/>
        </w:rPr>
        <w:t>.0</w:t>
      </w:r>
      <w:r w:rsidR="00B6380E" w:rsidRPr="000F67A1">
        <w:rPr>
          <w:rFonts w:asciiTheme="majorHAnsi" w:hAnsiTheme="majorHAnsi"/>
          <w:sz w:val="21"/>
          <w:szCs w:val="21"/>
        </w:rPr>
        <w:t>7</w:t>
      </w:r>
      <w:r w:rsidRPr="000F67A1">
        <w:rPr>
          <w:rFonts w:asciiTheme="majorHAnsi" w:hAnsiTheme="majorHAnsi"/>
          <w:sz w:val="21"/>
          <w:szCs w:val="21"/>
        </w:rPr>
        <w:t>.2021r. do godz. 1</w:t>
      </w:r>
      <w:r w:rsidR="00C85007" w:rsidRPr="000F67A1">
        <w:rPr>
          <w:rFonts w:asciiTheme="majorHAnsi" w:hAnsiTheme="majorHAnsi"/>
          <w:sz w:val="21"/>
          <w:szCs w:val="21"/>
        </w:rPr>
        <w:t>1</w:t>
      </w:r>
      <w:r w:rsidRPr="000F67A1">
        <w:rPr>
          <w:rFonts w:asciiTheme="majorHAnsi" w:hAnsiTheme="majorHAnsi"/>
          <w:sz w:val="21"/>
          <w:szCs w:val="21"/>
        </w:rPr>
        <w:t>:00</w:t>
      </w:r>
    </w:p>
    <w:sectPr w:rsidR="00AC74AC" w:rsidRPr="000F67A1" w:rsidSect="00677BAA">
      <w:pgSz w:w="11906" w:h="16838"/>
      <w:pgMar w:top="426" w:right="1133" w:bottom="28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9" w15:restartNumberingAfterBreak="0">
    <w:nsid w:val="176B1939"/>
    <w:multiLevelType w:val="hybridMultilevel"/>
    <w:tmpl w:val="C570074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1" w15:restartNumberingAfterBreak="0">
    <w:nsid w:val="26CA4F9A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1B0E62"/>
    <w:multiLevelType w:val="hybridMultilevel"/>
    <w:tmpl w:val="83EA2360"/>
    <w:lvl w:ilvl="0" w:tplc="AB766300">
      <w:start w:val="4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E383C"/>
    <w:multiLevelType w:val="hybridMultilevel"/>
    <w:tmpl w:val="42DEAF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6" w15:restartNumberingAfterBreak="0">
    <w:nsid w:val="33882CA5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A0752"/>
    <w:multiLevelType w:val="hybridMultilevel"/>
    <w:tmpl w:val="6B006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00B2F"/>
    <w:multiLevelType w:val="hybridMultilevel"/>
    <w:tmpl w:val="17D2206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7997129"/>
    <w:multiLevelType w:val="hybridMultilevel"/>
    <w:tmpl w:val="6B54030A"/>
    <w:lvl w:ilvl="0" w:tplc="296C6C2C">
      <w:start w:val="4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044E5"/>
    <w:multiLevelType w:val="hybridMultilevel"/>
    <w:tmpl w:val="8C8EBB6C"/>
    <w:lvl w:ilvl="0" w:tplc="1EAC1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52B2E"/>
    <w:multiLevelType w:val="hybridMultilevel"/>
    <w:tmpl w:val="57F6D1F6"/>
    <w:lvl w:ilvl="0" w:tplc="4042A5C0">
      <w:start w:val="4"/>
      <w:numFmt w:val="decimal"/>
      <w:lvlText w:val="%1.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59CC314F"/>
    <w:multiLevelType w:val="hybridMultilevel"/>
    <w:tmpl w:val="2B9A0B48"/>
    <w:lvl w:ilvl="0" w:tplc="2676E6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A583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31"/>
  </w:num>
  <w:num w:numId="4">
    <w:abstractNumId w:val="0"/>
  </w:num>
  <w:num w:numId="5">
    <w:abstractNumId w:val="15"/>
  </w:num>
  <w:num w:numId="6">
    <w:abstractNumId w:val="32"/>
  </w:num>
  <w:num w:numId="7">
    <w:abstractNumId w:val="24"/>
  </w:num>
  <w:num w:numId="8">
    <w:abstractNumId w:val="8"/>
  </w:num>
  <w:num w:numId="9">
    <w:abstractNumId w:val="19"/>
  </w:num>
  <w:num w:numId="10">
    <w:abstractNumId w:val="26"/>
  </w:num>
  <w:num w:numId="11">
    <w:abstractNumId w:val="12"/>
  </w:num>
  <w:num w:numId="12">
    <w:abstractNumId w:val="16"/>
  </w:num>
  <w:num w:numId="13">
    <w:abstractNumId w:val="7"/>
  </w:num>
  <w:num w:numId="14">
    <w:abstractNumId w:val="30"/>
  </w:num>
  <w:num w:numId="15">
    <w:abstractNumId w:val="27"/>
  </w:num>
  <w:num w:numId="16">
    <w:abstractNumId w:val="23"/>
  </w:num>
  <w:num w:numId="17">
    <w:abstractNumId w:val="28"/>
  </w:num>
  <w:num w:numId="18">
    <w:abstractNumId w:val="17"/>
  </w:num>
  <w:num w:numId="19">
    <w:abstractNumId w:val="14"/>
  </w:num>
  <w:num w:numId="20">
    <w:abstractNumId w:val="21"/>
  </w:num>
  <w:num w:numId="21">
    <w:abstractNumId w:val="11"/>
  </w:num>
  <w:num w:numId="22">
    <w:abstractNumId w:val="25"/>
  </w:num>
  <w:num w:numId="23">
    <w:abstractNumId w:val="13"/>
  </w:num>
  <w:num w:numId="24">
    <w:abstractNumId w:val="22"/>
  </w:num>
  <w:num w:numId="25">
    <w:abstractNumId w:val="18"/>
  </w:num>
  <w:num w:numId="26">
    <w:abstractNumId w:val="20"/>
  </w:num>
  <w:num w:numId="2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3AE2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0F67A1"/>
    <w:rsid w:val="0010653A"/>
    <w:rsid w:val="001069D6"/>
    <w:rsid w:val="00110D54"/>
    <w:rsid w:val="001132D7"/>
    <w:rsid w:val="0012054A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B6900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4487E"/>
    <w:rsid w:val="00257CC5"/>
    <w:rsid w:val="00262ACB"/>
    <w:rsid w:val="00264EBA"/>
    <w:rsid w:val="002A3892"/>
    <w:rsid w:val="002B0357"/>
    <w:rsid w:val="002C1D7A"/>
    <w:rsid w:val="002C577D"/>
    <w:rsid w:val="002D3896"/>
    <w:rsid w:val="002D5306"/>
    <w:rsid w:val="002E5A45"/>
    <w:rsid w:val="002F2ACB"/>
    <w:rsid w:val="003015B2"/>
    <w:rsid w:val="003027CC"/>
    <w:rsid w:val="003073CD"/>
    <w:rsid w:val="003079C5"/>
    <w:rsid w:val="0031198C"/>
    <w:rsid w:val="00320645"/>
    <w:rsid w:val="003349E1"/>
    <w:rsid w:val="00341BC9"/>
    <w:rsid w:val="00346777"/>
    <w:rsid w:val="00370E7D"/>
    <w:rsid w:val="00373DD0"/>
    <w:rsid w:val="00375CD1"/>
    <w:rsid w:val="003767BD"/>
    <w:rsid w:val="00380F14"/>
    <w:rsid w:val="00387D66"/>
    <w:rsid w:val="003933AC"/>
    <w:rsid w:val="003A1887"/>
    <w:rsid w:val="003A22D0"/>
    <w:rsid w:val="003A26A3"/>
    <w:rsid w:val="003A2B08"/>
    <w:rsid w:val="003A31A6"/>
    <w:rsid w:val="003A474F"/>
    <w:rsid w:val="003B11A6"/>
    <w:rsid w:val="003B542E"/>
    <w:rsid w:val="003C6FD9"/>
    <w:rsid w:val="003D1590"/>
    <w:rsid w:val="003E0641"/>
    <w:rsid w:val="003F6AF3"/>
    <w:rsid w:val="00401A0B"/>
    <w:rsid w:val="0041184D"/>
    <w:rsid w:val="004329E6"/>
    <w:rsid w:val="00432EF1"/>
    <w:rsid w:val="00441767"/>
    <w:rsid w:val="00442040"/>
    <w:rsid w:val="00451A4C"/>
    <w:rsid w:val="0046616C"/>
    <w:rsid w:val="00477396"/>
    <w:rsid w:val="004801BB"/>
    <w:rsid w:val="00481643"/>
    <w:rsid w:val="00494206"/>
    <w:rsid w:val="004974B6"/>
    <w:rsid w:val="004A0291"/>
    <w:rsid w:val="004C512E"/>
    <w:rsid w:val="004C547B"/>
    <w:rsid w:val="004C7C4F"/>
    <w:rsid w:val="004D1215"/>
    <w:rsid w:val="004D17A8"/>
    <w:rsid w:val="004E7F9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1395"/>
    <w:rsid w:val="00565AB2"/>
    <w:rsid w:val="00567545"/>
    <w:rsid w:val="00570D3E"/>
    <w:rsid w:val="00577C01"/>
    <w:rsid w:val="0058452E"/>
    <w:rsid w:val="0058574F"/>
    <w:rsid w:val="005935F3"/>
    <w:rsid w:val="00596674"/>
    <w:rsid w:val="00596951"/>
    <w:rsid w:val="005A2012"/>
    <w:rsid w:val="005A2384"/>
    <w:rsid w:val="005C0ADD"/>
    <w:rsid w:val="005E3479"/>
    <w:rsid w:val="005F2C3A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77BAA"/>
    <w:rsid w:val="006926DD"/>
    <w:rsid w:val="00696BC8"/>
    <w:rsid w:val="00697841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E7E56"/>
    <w:rsid w:val="006F3106"/>
    <w:rsid w:val="007005E5"/>
    <w:rsid w:val="007056CB"/>
    <w:rsid w:val="00707198"/>
    <w:rsid w:val="00707438"/>
    <w:rsid w:val="007137C9"/>
    <w:rsid w:val="00720262"/>
    <w:rsid w:val="00740217"/>
    <w:rsid w:val="0074030E"/>
    <w:rsid w:val="007461C6"/>
    <w:rsid w:val="00755374"/>
    <w:rsid w:val="00757E1D"/>
    <w:rsid w:val="0077620B"/>
    <w:rsid w:val="0078086A"/>
    <w:rsid w:val="007A29DB"/>
    <w:rsid w:val="007A670B"/>
    <w:rsid w:val="007B738F"/>
    <w:rsid w:val="007C181A"/>
    <w:rsid w:val="007C31A3"/>
    <w:rsid w:val="007D2E56"/>
    <w:rsid w:val="007D3FE0"/>
    <w:rsid w:val="007D66AA"/>
    <w:rsid w:val="007E43BA"/>
    <w:rsid w:val="007F123D"/>
    <w:rsid w:val="007F282F"/>
    <w:rsid w:val="0080150B"/>
    <w:rsid w:val="008242F9"/>
    <w:rsid w:val="0082652A"/>
    <w:rsid w:val="00826A8E"/>
    <w:rsid w:val="00826FC2"/>
    <w:rsid w:val="00830D24"/>
    <w:rsid w:val="00830D71"/>
    <w:rsid w:val="00831207"/>
    <w:rsid w:val="008433B5"/>
    <w:rsid w:val="00845D6D"/>
    <w:rsid w:val="008471D7"/>
    <w:rsid w:val="008556EA"/>
    <w:rsid w:val="008576F5"/>
    <w:rsid w:val="008C3221"/>
    <w:rsid w:val="008C4916"/>
    <w:rsid w:val="008C7112"/>
    <w:rsid w:val="008C7DA0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3295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22D1"/>
    <w:rsid w:val="00A941E4"/>
    <w:rsid w:val="00AA2C77"/>
    <w:rsid w:val="00AB627F"/>
    <w:rsid w:val="00AB67EF"/>
    <w:rsid w:val="00AC576A"/>
    <w:rsid w:val="00AC74AC"/>
    <w:rsid w:val="00AD1275"/>
    <w:rsid w:val="00AD5919"/>
    <w:rsid w:val="00AD6048"/>
    <w:rsid w:val="00AF6B4B"/>
    <w:rsid w:val="00AF7DA9"/>
    <w:rsid w:val="00B062B3"/>
    <w:rsid w:val="00B077AD"/>
    <w:rsid w:val="00B13D17"/>
    <w:rsid w:val="00B16504"/>
    <w:rsid w:val="00B32193"/>
    <w:rsid w:val="00B45F1E"/>
    <w:rsid w:val="00B6380E"/>
    <w:rsid w:val="00B70F23"/>
    <w:rsid w:val="00B760D8"/>
    <w:rsid w:val="00B77529"/>
    <w:rsid w:val="00B87248"/>
    <w:rsid w:val="00B95BAD"/>
    <w:rsid w:val="00BA3B3A"/>
    <w:rsid w:val="00BA6469"/>
    <w:rsid w:val="00BA7F11"/>
    <w:rsid w:val="00BB3E8E"/>
    <w:rsid w:val="00BB3F35"/>
    <w:rsid w:val="00BC0942"/>
    <w:rsid w:val="00BD2EB7"/>
    <w:rsid w:val="00BD5D24"/>
    <w:rsid w:val="00BE14C2"/>
    <w:rsid w:val="00BE5FC8"/>
    <w:rsid w:val="00BE7ACB"/>
    <w:rsid w:val="00BF087B"/>
    <w:rsid w:val="00C01283"/>
    <w:rsid w:val="00C078A2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601E3"/>
    <w:rsid w:val="00C825AA"/>
    <w:rsid w:val="00C85007"/>
    <w:rsid w:val="00C86D4F"/>
    <w:rsid w:val="00C9475F"/>
    <w:rsid w:val="00CA0C32"/>
    <w:rsid w:val="00CA57CC"/>
    <w:rsid w:val="00CB7B12"/>
    <w:rsid w:val="00CC2E43"/>
    <w:rsid w:val="00CC73AB"/>
    <w:rsid w:val="00CD40C4"/>
    <w:rsid w:val="00CD484E"/>
    <w:rsid w:val="00CD4EF9"/>
    <w:rsid w:val="00CE4C6D"/>
    <w:rsid w:val="00CE4F22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60ED9"/>
    <w:rsid w:val="00D7190D"/>
    <w:rsid w:val="00D74054"/>
    <w:rsid w:val="00D868CA"/>
    <w:rsid w:val="00D95FC6"/>
    <w:rsid w:val="00DA24BB"/>
    <w:rsid w:val="00DA7528"/>
    <w:rsid w:val="00DB22A4"/>
    <w:rsid w:val="00DB4F98"/>
    <w:rsid w:val="00DC0E56"/>
    <w:rsid w:val="00DC1A2E"/>
    <w:rsid w:val="00DE71A4"/>
    <w:rsid w:val="00DF2B42"/>
    <w:rsid w:val="00E04552"/>
    <w:rsid w:val="00E26208"/>
    <w:rsid w:val="00E426D6"/>
    <w:rsid w:val="00E43590"/>
    <w:rsid w:val="00E459CD"/>
    <w:rsid w:val="00E50C5F"/>
    <w:rsid w:val="00E53C4C"/>
    <w:rsid w:val="00E61AD5"/>
    <w:rsid w:val="00E63EF1"/>
    <w:rsid w:val="00E6760E"/>
    <w:rsid w:val="00E67FD6"/>
    <w:rsid w:val="00E71333"/>
    <w:rsid w:val="00E75263"/>
    <w:rsid w:val="00EA0C09"/>
    <w:rsid w:val="00EA1259"/>
    <w:rsid w:val="00EA7489"/>
    <w:rsid w:val="00EB1930"/>
    <w:rsid w:val="00EB53F6"/>
    <w:rsid w:val="00EC1AC1"/>
    <w:rsid w:val="00EC6726"/>
    <w:rsid w:val="00ED4211"/>
    <w:rsid w:val="00ED44AD"/>
    <w:rsid w:val="00EE0607"/>
    <w:rsid w:val="00EF0DA1"/>
    <w:rsid w:val="00EF3246"/>
    <w:rsid w:val="00EF51D3"/>
    <w:rsid w:val="00EF741D"/>
    <w:rsid w:val="00F01848"/>
    <w:rsid w:val="00F0218F"/>
    <w:rsid w:val="00F02522"/>
    <w:rsid w:val="00F0732E"/>
    <w:rsid w:val="00F305E4"/>
    <w:rsid w:val="00F37346"/>
    <w:rsid w:val="00F4140D"/>
    <w:rsid w:val="00F41C2D"/>
    <w:rsid w:val="00F42BC1"/>
    <w:rsid w:val="00F643B8"/>
    <w:rsid w:val="00F66DD7"/>
    <w:rsid w:val="00F67150"/>
    <w:rsid w:val="00F7146B"/>
    <w:rsid w:val="00F74C4E"/>
    <w:rsid w:val="00F766C9"/>
    <w:rsid w:val="00F76E88"/>
    <w:rsid w:val="00F80C3E"/>
    <w:rsid w:val="00F8775C"/>
    <w:rsid w:val="00F964D7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3DAC1E1"/>
  <w15:docId w15:val="{04116C15-106B-4D42-889A-70FB0BE4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19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71B9A-6C02-4DB5-BBCF-15C938F2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7</cp:revision>
  <cp:lastPrinted>2021-07-09T07:42:00Z</cp:lastPrinted>
  <dcterms:created xsi:type="dcterms:W3CDTF">2021-03-08T10:00:00Z</dcterms:created>
  <dcterms:modified xsi:type="dcterms:W3CDTF">2021-07-09T07:46:00Z</dcterms:modified>
</cp:coreProperties>
</file>