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D7491" w14:textId="083B57DC" w:rsidR="00716F61" w:rsidRPr="00A65509" w:rsidRDefault="00A65509" w:rsidP="009D515A">
      <w:pPr>
        <w:rPr>
          <w:rFonts w:ascii="Cambria" w:hAnsi="Cambria"/>
          <w:b/>
          <w:sz w:val="20"/>
          <w:szCs w:val="20"/>
        </w:rPr>
      </w:pPr>
      <w:r w:rsidRPr="009E1406">
        <w:rPr>
          <w:rFonts w:ascii="Cambria" w:hAnsi="Cambria"/>
          <w:b/>
          <w:sz w:val="20"/>
          <w:szCs w:val="20"/>
        </w:rPr>
        <w:t>OKSO.272.</w:t>
      </w:r>
      <w:r w:rsidR="00990D23">
        <w:rPr>
          <w:rFonts w:ascii="Cambria" w:hAnsi="Cambria"/>
          <w:b/>
          <w:sz w:val="20"/>
          <w:szCs w:val="20"/>
        </w:rPr>
        <w:t>2</w:t>
      </w:r>
      <w:r w:rsidR="009E1406" w:rsidRPr="009E1406">
        <w:rPr>
          <w:rFonts w:ascii="Cambria" w:hAnsi="Cambria"/>
          <w:b/>
          <w:sz w:val="20"/>
          <w:szCs w:val="20"/>
        </w:rPr>
        <w:t>1</w:t>
      </w:r>
      <w:r w:rsidRPr="009E1406">
        <w:rPr>
          <w:rFonts w:ascii="Cambria" w:hAnsi="Cambria"/>
          <w:b/>
          <w:sz w:val="20"/>
          <w:szCs w:val="20"/>
        </w:rPr>
        <w:t>.2021</w:t>
      </w:r>
    </w:p>
    <w:p w14:paraId="22BDB30C" w14:textId="77777777" w:rsidR="00A65509" w:rsidRDefault="00A65509" w:rsidP="00A65509">
      <w:pPr>
        <w:jc w:val="right"/>
        <w:rPr>
          <w:rFonts w:ascii="Cambria" w:hAnsi="Cambria" w:cs="Arial"/>
          <w:b/>
          <w:sz w:val="20"/>
          <w:szCs w:val="18"/>
        </w:rPr>
      </w:pPr>
    </w:p>
    <w:p w14:paraId="628A9B10" w14:textId="77777777" w:rsidR="00DA509A" w:rsidRPr="00A65509" w:rsidRDefault="00D37E9A" w:rsidP="00A65509">
      <w:pPr>
        <w:jc w:val="right"/>
        <w:rPr>
          <w:rFonts w:ascii="Cambria" w:hAnsi="Cambria" w:cs="Arial"/>
          <w:b/>
          <w:sz w:val="20"/>
          <w:szCs w:val="18"/>
        </w:rPr>
      </w:pPr>
      <w:r w:rsidRPr="00A65509">
        <w:rPr>
          <w:rFonts w:ascii="Cambria" w:hAnsi="Cambria" w:cs="Arial"/>
          <w:b/>
          <w:sz w:val="20"/>
          <w:szCs w:val="18"/>
        </w:rPr>
        <w:t>Z</w:t>
      </w:r>
      <w:r w:rsidR="00983423" w:rsidRPr="00A65509">
        <w:rPr>
          <w:rFonts w:ascii="Cambria" w:hAnsi="Cambria" w:cs="Arial"/>
          <w:b/>
          <w:sz w:val="20"/>
          <w:szCs w:val="18"/>
        </w:rPr>
        <w:t>ałącznik</w:t>
      </w:r>
      <w:r w:rsidR="009D515A" w:rsidRPr="00A65509">
        <w:rPr>
          <w:rFonts w:ascii="Cambria" w:hAnsi="Cambria" w:cs="Arial"/>
          <w:b/>
          <w:sz w:val="20"/>
          <w:szCs w:val="18"/>
        </w:rPr>
        <w:t xml:space="preserve"> nr </w:t>
      </w:r>
      <w:r w:rsidR="00983423" w:rsidRPr="00A65509">
        <w:rPr>
          <w:rFonts w:ascii="Cambria" w:hAnsi="Cambria" w:cs="Arial"/>
          <w:b/>
          <w:sz w:val="20"/>
          <w:szCs w:val="18"/>
        </w:rPr>
        <w:t xml:space="preserve"> </w:t>
      </w:r>
      <w:r w:rsidR="00EE1CDF" w:rsidRPr="00A65509">
        <w:rPr>
          <w:rFonts w:ascii="Cambria" w:hAnsi="Cambria" w:cs="Arial"/>
          <w:b/>
          <w:sz w:val="20"/>
          <w:szCs w:val="18"/>
        </w:rPr>
        <w:t>1</w:t>
      </w:r>
      <w:r w:rsidR="00D62E51" w:rsidRPr="00A65509">
        <w:rPr>
          <w:rFonts w:ascii="Cambria" w:hAnsi="Cambria" w:cs="Arial"/>
          <w:b/>
          <w:sz w:val="20"/>
          <w:szCs w:val="18"/>
        </w:rPr>
        <w:t xml:space="preserve"> do SWZ</w:t>
      </w:r>
    </w:p>
    <w:p w14:paraId="7A6BAE7E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10121761" w14:textId="77777777" w:rsidR="00DA509A" w:rsidRPr="00CD6C9C" w:rsidRDefault="00A65509" w:rsidP="00DA509A">
      <w:pPr>
        <w:jc w:val="right"/>
        <w:rPr>
          <w:rFonts w:ascii="Cambria" w:hAnsi="Cambria" w:cs="Arial"/>
          <w:sz w:val="20"/>
          <w:szCs w:val="18"/>
        </w:rPr>
      </w:pPr>
      <w:r w:rsidRPr="00A65509">
        <w:rPr>
          <w:rFonts w:ascii="Cambria" w:hAnsi="Cambria" w:cs="Arial"/>
          <w:sz w:val="20"/>
          <w:szCs w:val="18"/>
        </w:rPr>
        <w:t>Miejscowość i data…………………………2021 r.</w:t>
      </w:r>
    </w:p>
    <w:p w14:paraId="2117A49B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231282E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1834EBC1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41450D0D" w14:textId="77777777" w:rsidR="00A65509" w:rsidRPr="00A65509" w:rsidRDefault="00827240" w:rsidP="00A6550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lang w:val="pl-PL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11127F92" w14:textId="77777777" w:rsidR="00786418" w:rsidRPr="00E728CD" w:rsidRDefault="00A65509" w:rsidP="00547405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sz w:val="20"/>
          <w:szCs w:val="20"/>
          <w:lang w:val="pl-PL"/>
        </w:rPr>
      </w:pPr>
      <w:r w:rsidRPr="00A65509">
        <w:rPr>
          <w:rFonts w:ascii="Cambria" w:hAnsi="Cambria"/>
          <w:b/>
          <w:color w:val="000000"/>
          <w:sz w:val="20"/>
          <w:szCs w:val="20"/>
        </w:rPr>
        <w:t>Modernizacja i wymiana dachu na budynku Starostwa Powiatowego w Jędrzejowie przy ul. Armii Krajowej 9</w:t>
      </w:r>
    </w:p>
    <w:p w14:paraId="0DB4C155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 xml:space="preserve">warunków zamówienia dla tego </w:t>
      </w:r>
      <w:r w:rsidR="008849DF" w:rsidRPr="00CD6C9C">
        <w:rPr>
          <w:rFonts w:ascii="Cambria" w:hAnsi="Cambria" w:cs="Tahoma"/>
          <w:sz w:val="20"/>
          <w:szCs w:val="20"/>
        </w:rPr>
        <w:t>p</w:t>
      </w:r>
      <w:r w:rsidR="008849DF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6A69A3AE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71B94730" w14:textId="77777777"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772AB8" w:rsidRPr="00647F74" w14:paraId="402AB76B" w14:textId="77777777" w:rsidTr="009E6702">
        <w:trPr>
          <w:trHeight w:val="560"/>
        </w:trPr>
        <w:tc>
          <w:tcPr>
            <w:tcW w:w="9214" w:type="dxa"/>
          </w:tcPr>
          <w:p w14:paraId="6BECFBBD" w14:textId="77777777" w:rsidR="00552AB0" w:rsidRPr="00552AB0" w:rsidRDefault="00552AB0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7D8272E0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107DE6E6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……………………..….…….) </w:t>
            </w:r>
          </w:p>
          <w:p w14:paraId="490FD235" w14:textId="77777777" w:rsidR="00772AB8" w:rsidRPr="00552AB0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7F000E1F" w14:textId="77777777" w:rsidR="00552AB0" w:rsidRPr="009E6702" w:rsidRDefault="00552AB0" w:rsidP="00A65509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41CB5CF6" w14:textId="77777777" w:rsidR="00772AB8" w:rsidRPr="00647F74" w:rsidRDefault="00772AB8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31BA2215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CBA5BDD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XVII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>ust. 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4631E21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987A099" w14:textId="77777777"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328C16F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3D918D7A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3ED461C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10A749E9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14:paraId="7CCB29C9" w14:textId="77777777" w:rsidR="00434034" w:rsidRPr="00A65509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b/>
        </w:rPr>
      </w:pPr>
      <w:r w:rsidRPr="00A65509">
        <w:rPr>
          <w:rFonts w:ascii="Cambria" w:hAnsi="Cambria" w:cs="Tahoma"/>
          <w:b/>
        </w:rPr>
        <w:t>Adres kontaktowy e-mail: ……………………………………………………………</w:t>
      </w:r>
    </w:p>
    <w:p w14:paraId="190F026D" w14:textId="77777777" w:rsidR="00BD697D" w:rsidRPr="00BD697D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Pr="00BD697D">
        <w:rPr>
          <w:rFonts w:ascii="Cambria" w:hAnsi="Cambria" w:cs="Tahoma"/>
          <w:sz w:val="20"/>
          <w:szCs w:val="20"/>
        </w:rPr>
        <w:br/>
        <w:t>w przypadku wnoszenia wadium w formie gwarancji)</w:t>
      </w:r>
    </w:p>
    <w:p w14:paraId="6FDCD38E" w14:textId="77777777" w:rsidR="00BD697D" w:rsidRPr="00CD6C9C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5ACE520" w14:textId="77777777" w:rsidR="00434034" w:rsidRPr="00CD6C9C" w:rsidRDefault="00434034" w:rsidP="0043403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Pr="00CD6C9C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54DEBDE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lastRenderedPageBreak/>
        <w:t>Okres gwarancji –</w:t>
      </w:r>
      <w:r w:rsidR="00357C46" w:rsidRPr="00CD6C9C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57C46">
        <w:rPr>
          <w:rFonts w:ascii="Cambria" w:hAnsi="Cambria" w:cs="Tahoma"/>
          <w:b/>
          <w:bCs/>
          <w:sz w:val="20"/>
          <w:szCs w:val="20"/>
        </w:rPr>
        <w:t xml:space="preserve">, </w:t>
      </w:r>
      <w:r w:rsidRPr="00CD6C9C">
        <w:rPr>
          <w:rFonts w:ascii="Cambria" w:hAnsi="Cambria" w:cs="Arial"/>
          <w:sz w:val="20"/>
          <w:szCs w:val="20"/>
        </w:rPr>
        <w:t>od zakończenia robót potwierdzonych bezusterkowym protokołem odbioru robót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(w przypadku nie określenia okresu gwarancji przyjmuje się okres 36 miesięcy).</w:t>
      </w:r>
    </w:p>
    <w:p w14:paraId="00278F5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B21F2C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3462A16B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46D76432" w14:textId="77777777"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502BB70E" w14:textId="77777777"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1A70FF" w14:textId="77777777" w:rsidR="00552AB0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96DC977" w14:textId="77777777" w:rsidR="007C201A" w:rsidRPr="007C201A" w:rsidRDefault="007C201A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156F26">
        <w:rPr>
          <w:rFonts w:ascii="Cambria" w:hAnsi="Cambria" w:cs="Calibri"/>
          <w:sz w:val="20"/>
          <w:szCs w:val="20"/>
        </w:rPr>
        <w:t xml:space="preserve">Informuję, że </w:t>
      </w:r>
      <w:r w:rsidRPr="00156F26">
        <w:rPr>
          <w:rFonts w:ascii="Cambria" w:hAnsi="Cambria" w:cs="Calibri"/>
          <w:b/>
          <w:sz w:val="20"/>
          <w:szCs w:val="20"/>
        </w:rPr>
        <w:t xml:space="preserve">jestem </w:t>
      </w:r>
      <w:r w:rsidRPr="00156F26">
        <w:rPr>
          <w:rFonts w:ascii="Cambria" w:hAnsi="Cambria" w:cs="Calibri"/>
          <w:sz w:val="20"/>
          <w:szCs w:val="20"/>
        </w:rPr>
        <w:t xml:space="preserve">(niepotrzebne skreślić) </w:t>
      </w:r>
      <w:r w:rsidRPr="00156F26">
        <w:rPr>
          <w:rFonts w:ascii="Cambria" w:hAnsi="Cambria" w:cs="Calibri"/>
          <w:b/>
          <w:sz w:val="20"/>
          <w:szCs w:val="20"/>
        </w:rPr>
        <w:t>mikro/małym/średnim/dużym* przedsiębiorcą</w:t>
      </w:r>
    </w:p>
    <w:p w14:paraId="33D6CA79" w14:textId="77777777" w:rsidR="00434034" w:rsidRPr="00552AB0" w:rsidRDefault="00434034" w:rsidP="007C201A">
      <w:pPr>
        <w:numPr>
          <w:ilvl w:val="0"/>
          <w:numId w:val="43"/>
        </w:numPr>
        <w:spacing w:before="120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14:paraId="5222618B" w14:textId="77777777" w:rsidR="00552AB0" w:rsidRPr="00CD6C9C" w:rsidRDefault="00552AB0" w:rsidP="00552AB0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0C04E652" w14:textId="77777777"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33047C94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E2C1AB9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0D0A06B3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54AFAC2F" w14:textId="77777777"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726D78E3" w14:textId="77777777" w:rsidR="00534EF0" w:rsidRP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C3994B" w14:textId="77777777" w:rsidR="00534EF0" w:rsidRPr="00534EF0" w:rsidRDefault="00534EF0" w:rsidP="00534EF0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6DCC3C4" w14:textId="77777777" w:rsidR="00016153" w:rsidRPr="00772AB8" w:rsidRDefault="00534EF0" w:rsidP="00357C46">
      <w:pPr>
        <w:pStyle w:val="Lista5"/>
        <w:spacing w:line="276" w:lineRule="auto"/>
        <w:ind w:left="142" w:hanging="142"/>
        <w:rPr>
          <w:rFonts w:ascii="Cambria" w:hAnsi="Cambria" w:cs="Tahoma"/>
          <w:snapToGrid w:val="0"/>
          <w:sz w:val="18"/>
          <w:szCs w:val="18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772AB8" w:rsidSect="00E506F9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AEF5" w14:textId="77777777" w:rsidR="00F03ED0" w:rsidRDefault="00F03ED0">
      <w:r>
        <w:separator/>
      </w:r>
    </w:p>
  </w:endnote>
  <w:endnote w:type="continuationSeparator" w:id="0">
    <w:p w14:paraId="63D7D7AC" w14:textId="77777777" w:rsidR="00F03ED0" w:rsidRDefault="00F0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43B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E97A6F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3F9B" w14:textId="77777777" w:rsidR="002D6B9D" w:rsidRPr="000B6691" w:rsidRDefault="002D6B9D" w:rsidP="002D6B9D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3E6E491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F0DE" w14:textId="77777777" w:rsidR="00F03ED0" w:rsidRDefault="00F03ED0">
      <w:r>
        <w:separator/>
      </w:r>
    </w:p>
  </w:footnote>
  <w:footnote w:type="continuationSeparator" w:id="0">
    <w:p w14:paraId="5D893225" w14:textId="77777777" w:rsidR="00F03ED0" w:rsidRDefault="00F0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2"/>
      <w:gridCol w:w="2217"/>
      <w:gridCol w:w="2671"/>
    </w:tblGrid>
    <w:tr w:rsidR="00BB028B" w:rsidRPr="009E15EA" w14:paraId="1943EB48" w14:textId="77777777" w:rsidTr="009C4A00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5EA087F5" w14:textId="77777777" w:rsidR="00BB028B" w:rsidRPr="009E15EA" w:rsidRDefault="00BB028B" w:rsidP="00BB028B">
          <w:pPr>
            <w:ind w:right="-427"/>
            <w:rPr>
              <w:noProof/>
            </w:rPr>
          </w:pPr>
          <w:bookmarkStart w:id="0" w:name="_Hlk530999824"/>
          <w:bookmarkStart w:id="1" w:name="_Hlk530999927"/>
          <w:bookmarkStart w:id="2" w:name="_Hlk530999928"/>
          <w:bookmarkStart w:id="3" w:name="_Hlk530999941"/>
          <w:bookmarkStart w:id="4" w:name="_Hlk530999942"/>
        </w:p>
      </w:tc>
      <w:tc>
        <w:tcPr>
          <w:tcW w:w="1411" w:type="pct"/>
          <w:tcMar>
            <w:left w:w="0" w:type="dxa"/>
            <w:right w:w="0" w:type="dxa"/>
          </w:tcMar>
        </w:tcPr>
        <w:p w14:paraId="4F8C9D7E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078" w:type="pct"/>
          <w:tcMar>
            <w:left w:w="0" w:type="dxa"/>
            <w:right w:w="0" w:type="dxa"/>
          </w:tcMar>
        </w:tcPr>
        <w:p w14:paraId="6082BC4B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14:paraId="127E7B11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</w:tr>
    <w:bookmarkEnd w:id="0"/>
    <w:bookmarkEnd w:id="1"/>
    <w:bookmarkEnd w:id="2"/>
    <w:bookmarkEnd w:id="3"/>
    <w:bookmarkEnd w:id="4"/>
  </w:tbl>
  <w:p w14:paraId="5DA5F428" w14:textId="77777777" w:rsidR="008A0966" w:rsidRPr="00BB028B" w:rsidRDefault="008A0966" w:rsidP="00A65509">
    <w:pPr>
      <w:pStyle w:val="Nagwek"/>
      <w:rPr>
        <w:rFonts w:ascii="Cambria" w:hAnsi="Cambria" w:cs="Arial"/>
        <w:sz w:val="18"/>
        <w:szCs w:val="18"/>
        <w:lang w:val="pl-PL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6"/>
  </w:num>
  <w:num w:numId="8">
    <w:abstractNumId w:val="23"/>
  </w:num>
  <w:num w:numId="9">
    <w:abstractNumId w:val="48"/>
  </w:num>
  <w:num w:numId="10">
    <w:abstractNumId w:val="53"/>
  </w:num>
  <w:num w:numId="11">
    <w:abstractNumId w:val="20"/>
  </w:num>
  <w:num w:numId="12">
    <w:abstractNumId w:val="51"/>
  </w:num>
  <w:num w:numId="13">
    <w:abstractNumId w:val="52"/>
  </w:num>
  <w:num w:numId="14">
    <w:abstractNumId w:val="12"/>
  </w:num>
  <w:num w:numId="15">
    <w:abstractNumId w:val="26"/>
  </w:num>
  <w:num w:numId="16">
    <w:abstractNumId w:val="30"/>
  </w:num>
  <w:num w:numId="17">
    <w:abstractNumId w:val="47"/>
  </w:num>
  <w:num w:numId="18">
    <w:abstractNumId w:val="22"/>
  </w:num>
  <w:num w:numId="19">
    <w:abstractNumId w:val="13"/>
  </w:num>
  <w:num w:numId="20">
    <w:abstractNumId w:val="17"/>
  </w:num>
  <w:num w:numId="21">
    <w:abstractNumId w:val="41"/>
  </w:num>
  <w:num w:numId="22">
    <w:abstractNumId w:val="18"/>
  </w:num>
  <w:num w:numId="23">
    <w:abstractNumId w:val="46"/>
  </w:num>
  <w:num w:numId="24">
    <w:abstractNumId w:val="43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9"/>
  </w:num>
  <w:num w:numId="32">
    <w:abstractNumId w:val="10"/>
  </w:num>
  <w:num w:numId="33">
    <w:abstractNumId w:val="27"/>
  </w:num>
  <w:num w:numId="34">
    <w:abstractNumId w:val="42"/>
  </w:num>
  <w:num w:numId="35">
    <w:abstractNumId w:val="16"/>
  </w:num>
  <w:num w:numId="36">
    <w:abstractNumId w:val="50"/>
  </w:num>
  <w:num w:numId="37">
    <w:abstractNumId w:val="14"/>
  </w:num>
  <w:num w:numId="38">
    <w:abstractNumId w:val="9"/>
  </w:num>
  <w:num w:numId="39">
    <w:abstractNumId w:val="24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5"/>
  </w:num>
  <w:num w:numId="46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2CC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0D23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1406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65509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943BB37"/>
  <w15:docId w15:val="{DCADFA21-941D-4D6E-B4DB-764850D4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6</cp:revision>
  <cp:lastPrinted>2013-04-03T06:33:00Z</cp:lastPrinted>
  <dcterms:created xsi:type="dcterms:W3CDTF">2021-04-12T12:52:00Z</dcterms:created>
  <dcterms:modified xsi:type="dcterms:W3CDTF">2021-09-13T09:51:00Z</dcterms:modified>
</cp:coreProperties>
</file>