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C2" w:rsidRPr="00447575" w:rsidRDefault="00F142C2" w:rsidP="00F142C2">
      <w:pPr>
        <w:spacing w:after="0" w:line="240" w:lineRule="auto"/>
        <w:jc w:val="right"/>
        <w:rPr>
          <w:rFonts w:asciiTheme="minorHAnsi" w:hAnsiTheme="minorHAnsi" w:cstheme="minorHAnsi"/>
          <w:sz w:val="20"/>
        </w:rPr>
      </w:pPr>
      <w:r w:rsidRPr="00447575">
        <w:rPr>
          <w:rFonts w:asciiTheme="minorHAnsi" w:hAnsiTheme="minorHAnsi" w:cstheme="minorHAnsi"/>
          <w:sz w:val="20"/>
        </w:rPr>
        <w:t>Załącznik 1</w:t>
      </w:r>
      <w:r w:rsidR="00A116E3" w:rsidRPr="00447575">
        <w:rPr>
          <w:rFonts w:asciiTheme="minorHAnsi" w:hAnsiTheme="minorHAnsi" w:cstheme="minorHAnsi"/>
          <w:sz w:val="20"/>
        </w:rPr>
        <w:t>1</w:t>
      </w:r>
      <w:r w:rsidR="00A47F8B" w:rsidRPr="00447575">
        <w:rPr>
          <w:rFonts w:asciiTheme="minorHAnsi" w:hAnsiTheme="minorHAnsi" w:cstheme="minorHAnsi"/>
          <w:sz w:val="20"/>
        </w:rPr>
        <w:t>b</w:t>
      </w:r>
      <w:r w:rsidRPr="00447575">
        <w:rPr>
          <w:rFonts w:asciiTheme="minorHAnsi" w:hAnsiTheme="minorHAnsi" w:cstheme="minorHAnsi"/>
          <w:sz w:val="20"/>
        </w:rPr>
        <w:t xml:space="preserve"> do Polityki bezpieczeństwa</w:t>
      </w:r>
    </w:p>
    <w:p w:rsidR="00F142C2" w:rsidRPr="00447575" w:rsidRDefault="00F142C2" w:rsidP="00F142C2">
      <w:pPr>
        <w:spacing w:after="0" w:line="240" w:lineRule="auto"/>
        <w:jc w:val="right"/>
        <w:rPr>
          <w:rFonts w:asciiTheme="minorHAnsi" w:hAnsiTheme="minorHAnsi" w:cstheme="minorHAnsi"/>
          <w:sz w:val="20"/>
        </w:rPr>
      </w:pPr>
      <w:r w:rsidRPr="00447575">
        <w:rPr>
          <w:rFonts w:asciiTheme="minorHAnsi" w:hAnsiTheme="minorHAnsi" w:cstheme="minorHAnsi"/>
          <w:sz w:val="20"/>
        </w:rPr>
        <w:t>przetwarzania danych osobowych</w:t>
      </w:r>
    </w:p>
    <w:p w:rsidR="00111125" w:rsidRDefault="00111125" w:rsidP="00111125">
      <w:pPr>
        <w:jc w:val="center"/>
        <w:rPr>
          <w:rFonts w:cs="Times New Roman"/>
          <w:b/>
          <w:i/>
        </w:rPr>
      </w:pPr>
    </w:p>
    <w:p w:rsidR="00A47F8B" w:rsidRPr="00D666B5" w:rsidRDefault="00A47F8B" w:rsidP="00A47F8B">
      <w:pPr>
        <w:jc w:val="center"/>
        <w:rPr>
          <w:rFonts w:cs="Times New Roman"/>
          <w:b/>
          <w:i/>
        </w:rPr>
      </w:pPr>
      <w:r w:rsidRPr="00D666B5">
        <w:rPr>
          <w:rFonts w:cs="Times New Roman"/>
          <w:b/>
          <w:i/>
        </w:rPr>
        <w:t>Informacja do</w:t>
      </w:r>
      <w:r>
        <w:rPr>
          <w:rFonts w:cs="Times New Roman"/>
          <w:b/>
          <w:i/>
        </w:rPr>
        <w:t>tycząca ochrony danych osobowych</w:t>
      </w:r>
    </w:p>
    <w:p w:rsidR="008C6D20" w:rsidRDefault="008C6D20" w:rsidP="008C6D20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 podstawie</w:t>
      </w:r>
      <w:r w:rsidRPr="003C2CB0">
        <w:rPr>
          <w:rFonts w:eastAsia="Times New Roman" w:cs="Times New Roman"/>
          <w:lang w:eastAsia="pl-PL"/>
        </w:rPr>
        <w:t xml:space="preserve"> z </w:t>
      </w:r>
      <w:r>
        <w:rPr>
          <w:rFonts w:eastAsia="Times New Roman" w:cs="Times New Roman"/>
          <w:lang w:eastAsia="pl-PL"/>
        </w:rPr>
        <w:t>art</w:t>
      </w:r>
      <w:r w:rsidRPr="003C2CB0">
        <w:rPr>
          <w:rFonts w:eastAsia="Times New Roman" w:cs="Times New Roman"/>
          <w:lang w:eastAsia="pl-PL"/>
        </w:rPr>
        <w:t>. 13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>
        <w:rPr>
          <w:rFonts w:eastAsia="Times New Roman" w:cs="Times New Roman"/>
          <w:lang w:eastAsia="pl-PL"/>
        </w:rPr>
        <w:t xml:space="preserve"> Powiatowy Urząd Pracy w</w:t>
      </w:r>
      <w:bookmarkStart w:id="0" w:name="_GoBack"/>
      <w:bookmarkEnd w:id="0"/>
      <w:r>
        <w:rPr>
          <w:rFonts w:eastAsia="Times New Roman" w:cs="Times New Roman"/>
          <w:lang w:eastAsia="pl-PL"/>
        </w:rPr>
        <w:t xml:space="preserve"> Jędrzejowie </w:t>
      </w:r>
      <w:r w:rsidRPr="003C2CB0">
        <w:rPr>
          <w:rFonts w:eastAsia="Times New Roman" w:cs="Times New Roman"/>
          <w:lang w:eastAsia="pl-PL"/>
        </w:rPr>
        <w:t>informuje, że:</w:t>
      </w:r>
    </w:p>
    <w:p w:rsidR="008C6D20" w:rsidRPr="003C42F6" w:rsidRDefault="008C6D20" w:rsidP="00447575">
      <w:pPr>
        <w:pStyle w:val="Akapitzlist"/>
        <w:numPr>
          <w:ilvl w:val="0"/>
          <w:numId w:val="27"/>
        </w:numPr>
        <w:suppressAutoHyphens w:val="0"/>
        <w:autoSpaceDN/>
        <w:spacing w:after="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3C42F6">
        <w:rPr>
          <w:rFonts w:cs="Times New Roman"/>
        </w:rPr>
        <w:t xml:space="preserve">Administratorem </w:t>
      </w:r>
      <w:r>
        <w:rPr>
          <w:rFonts w:cs="Times New Roman"/>
        </w:rPr>
        <w:t xml:space="preserve">danych w tym </w:t>
      </w:r>
      <w:r w:rsidRPr="003C42F6">
        <w:rPr>
          <w:rFonts w:cs="Times New Roman"/>
        </w:rPr>
        <w:t xml:space="preserve">danych osobowych jest Powiatowy Urząd Pracy </w:t>
      </w:r>
      <w:r>
        <w:rPr>
          <w:rFonts w:cs="Times New Roman"/>
        </w:rPr>
        <w:t xml:space="preserve">                       </w:t>
      </w:r>
      <w:r w:rsidRPr="003C42F6">
        <w:rPr>
          <w:rFonts w:cs="Times New Roman"/>
        </w:rPr>
        <w:t>w Jędrzejowie REGON 291144911, NIP 656-171-17-82</w:t>
      </w:r>
    </w:p>
    <w:p w:rsidR="008C6D20" w:rsidRPr="00D666B5" w:rsidRDefault="008C6D20" w:rsidP="00447575">
      <w:pPr>
        <w:tabs>
          <w:tab w:val="left" w:pos="3780"/>
        </w:tabs>
        <w:spacing w:after="0"/>
        <w:ind w:firstLine="567"/>
        <w:jc w:val="both"/>
        <w:rPr>
          <w:rFonts w:cs="Times New Roman"/>
        </w:rPr>
      </w:pPr>
      <w:r w:rsidRPr="00D666B5">
        <w:rPr>
          <w:rFonts w:cs="Times New Roman"/>
        </w:rPr>
        <w:t>Dane do kontaktu:</w:t>
      </w:r>
    </w:p>
    <w:p w:rsidR="008C6D20" w:rsidRPr="00D666B5" w:rsidRDefault="008C6D20" w:rsidP="00447575">
      <w:pPr>
        <w:pStyle w:val="Akapitzlist"/>
        <w:numPr>
          <w:ilvl w:val="0"/>
          <w:numId w:val="26"/>
        </w:numPr>
        <w:suppressAutoHyphens w:val="0"/>
        <w:autoSpaceDN/>
        <w:spacing w:after="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D666B5">
        <w:rPr>
          <w:rFonts w:cs="Times New Roman"/>
        </w:rPr>
        <w:t>pocztą tradycyjną na adres : ul. Okrzei 49 B, 28-300 Jędrzejów,</w:t>
      </w:r>
    </w:p>
    <w:p w:rsidR="008C6D20" w:rsidRPr="00D666B5" w:rsidRDefault="008C6D20" w:rsidP="00447575">
      <w:pPr>
        <w:pStyle w:val="Akapitzlist"/>
        <w:numPr>
          <w:ilvl w:val="0"/>
          <w:numId w:val="26"/>
        </w:numPr>
        <w:suppressAutoHyphens w:val="0"/>
        <w:autoSpaceDN/>
        <w:spacing w:after="0" w:line="259" w:lineRule="auto"/>
        <w:ind w:left="360"/>
        <w:contextualSpacing/>
        <w:jc w:val="both"/>
        <w:textAlignment w:val="auto"/>
        <w:rPr>
          <w:rFonts w:cs="Times New Roman"/>
          <w:lang w:val="en-US"/>
        </w:rPr>
      </w:pPr>
      <w:r w:rsidRPr="00D666B5">
        <w:rPr>
          <w:rFonts w:cs="Times New Roman"/>
          <w:lang w:val="en-US"/>
        </w:rPr>
        <w:t xml:space="preserve">tel. 41 380-23-74, fax: 41 386-38-93, </w:t>
      </w:r>
    </w:p>
    <w:p w:rsidR="008C6D20" w:rsidRDefault="008C6D20" w:rsidP="00447575">
      <w:pPr>
        <w:pStyle w:val="Akapitzlist"/>
        <w:numPr>
          <w:ilvl w:val="0"/>
          <w:numId w:val="26"/>
        </w:numPr>
        <w:suppressAutoHyphens w:val="0"/>
        <w:autoSpaceDN/>
        <w:spacing w:after="0" w:line="259" w:lineRule="auto"/>
        <w:ind w:left="360"/>
        <w:contextualSpacing/>
        <w:jc w:val="both"/>
        <w:textAlignment w:val="auto"/>
        <w:rPr>
          <w:rFonts w:cs="Times New Roman"/>
          <w:lang w:val="en-US"/>
        </w:rPr>
      </w:pPr>
      <w:r w:rsidRPr="00D666B5">
        <w:rPr>
          <w:rFonts w:cs="Times New Roman"/>
          <w:lang w:val="en-US"/>
        </w:rPr>
        <w:t xml:space="preserve">e-mail: </w:t>
      </w:r>
      <w:hyperlink r:id="rId8" w:history="1">
        <w:r w:rsidRPr="00E13BB4">
          <w:rPr>
            <w:rStyle w:val="Hipercze"/>
            <w:rFonts w:cs="Times New Roman"/>
            <w:lang w:val="en-US"/>
          </w:rPr>
          <w:t>kije@praca.gov.pl</w:t>
        </w:r>
      </w:hyperlink>
    </w:p>
    <w:p w:rsidR="006424ED" w:rsidRPr="004F473B" w:rsidRDefault="006424ED" w:rsidP="00447575">
      <w:pPr>
        <w:pStyle w:val="Akapitzlist"/>
        <w:numPr>
          <w:ilvl w:val="0"/>
          <w:numId w:val="27"/>
        </w:numPr>
        <w:suppressAutoHyphens w:val="0"/>
        <w:autoSpaceDN/>
        <w:spacing w:before="100" w:beforeAutospacing="1" w:after="0" w:line="240" w:lineRule="auto"/>
        <w:ind w:left="360"/>
        <w:contextualSpacing/>
        <w:jc w:val="both"/>
        <w:textAlignment w:val="auto"/>
        <w:rPr>
          <w:rFonts w:eastAsia="Times New Roman" w:cs="Times New Roman"/>
          <w:lang w:eastAsia="pl-PL"/>
        </w:rPr>
      </w:pPr>
      <w:r w:rsidRPr="004F473B">
        <w:rPr>
          <w:rFonts w:cs="Times New Roman"/>
        </w:rPr>
        <w:t>Dane kontaktowe do Inspektora Ochrony Danych: Kamil Drozd, tel. 41 3802361, adres email: kije@praca.gov.pl, poczta tradycyjna: ul. Okrzei 49B, 28-300 Jędrzejów</w:t>
      </w:r>
      <w:r>
        <w:rPr>
          <w:rFonts w:cs="Times New Roman"/>
        </w:rPr>
        <w:t>.</w:t>
      </w:r>
    </w:p>
    <w:p w:rsidR="008C6D20" w:rsidRPr="0053596A" w:rsidRDefault="008C6D20" w:rsidP="00447575">
      <w:pPr>
        <w:pStyle w:val="Akapitzlist"/>
        <w:numPr>
          <w:ilvl w:val="0"/>
          <w:numId w:val="27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Dane w tym </w:t>
      </w:r>
      <w:r w:rsidRPr="003C42F6">
        <w:rPr>
          <w:rFonts w:cs="Times New Roman"/>
        </w:rPr>
        <w:t xml:space="preserve">dane osobowe są przetwarzane zgodnie </w:t>
      </w:r>
      <w:r w:rsidR="0027768A" w:rsidRPr="003C42F6">
        <w:rPr>
          <w:rFonts w:cs="Times New Roman"/>
        </w:rPr>
        <w:t xml:space="preserve">z art. 6 ust. 1 </w:t>
      </w:r>
      <w:r w:rsidR="0027768A">
        <w:rPr>
          <w:rFonts w:cs="Times New Roman"/>
        </w:rPr>
        <w:t>lit.</w:t>
      </w:r>
      <w:r w:rsidR="0027768A" w:rsidRPr="003C42F6">
        <w:rPr>
          <w:rFonts w:cs="Times New Roman"/>
        </w:rPr>
        <w:t xml:space="preserve"> </w:t>
      </w:r>
      <w:r w:rsidR="0027768A">
        <w:rPr>
          <w:rFonts w:cs="Times New Roman"/>
        </w:rPr>
        <w:t xml:space="preserve">c i lit. </w:t>
      </w:r>
      <w:r w:rsidR="0027768A" w:rsidRPr="003C42F6">
        <w:rPr>
          <w:rFonts w:cs="Times New Roman"/>
        </w:rPr>
        <w:t xml:space="preserve">e </w:t>
      </w:r>
      <w:r w:rsidRPr="003C42F6">
        <w:rPr>
          <w:rFonts w:cs="Times New Roman"/>
        </w:rPr>
        <w:t xml:space="preserve">Rozporządzenia Parlamentu Europejskiego i Rady (UE) 2016/679 z dnia 27 kwietnia 2016 roku w sprawie ochrony osób fizycznych w związku z przetwarzaniem danych osobowych i w sprawie swobodnego przepływu takich danych </w:t>
      </w:r>
      <w:r w:rsidRPr="003C2CB0">
        <w:rPr>
          <w:rFonts w:eastAsia="Times New Roman" w:cs="Times New Roman"/>
          <w:lang w:eastAsia="pl-PL"/>
        </w:rPr>
        <w:t>oraz uchylenia dyrektywy 95/46/WE (Dz. Urz. UE.L Nr 119),</w:t>
      </w:r>
      <w:r w:rsidRPr="003C42F6">
        <w:rPr>
          <w:rFonts w:eastAsia="Times New Roman" w:cs="Times New Roman"/>
          <w:lang w:eastAsia="pl-PL"/>
        </w:rPr>
        <w:t xml:space="preserve"> </w:t>
      </w:r>
      <w:r w:rsidRPr="003C42F6">
        <w:rPr>
          <w:rFonts w:cs="Times New Roman"/>
        </w:rPr>
        <w:t xml:space="preserve">do celów </w:t>
      </w:r>
      <w:r>
        <w:rPr>
          <w:rFonts w:cs="Times New Roman"/>
        </w:rPr>
        <w:t>realizacji zadań publicznych</w:t>
      </w:r>
      <w:r w:rsidRPr="003C42F6">
        <w:rPr>
          <w:rFonts w:cs="Times New Roman"/>
        </w:rPr>
        <w:t xml:space="preserve"> wynikających z ustawy z dnia 20 kwietnia 2004 roku o promocji zatrudnienia</w:t>
      </w:r>
      <w:r>
        <w:rPr>
          <w:rFonts w:cs="Times New Roman"/>
        </w:rPr>
        <w:t xml:space="preserve"> i instytucjach rynku pracy, aktów </w:t>
      </w:r>
      <w:r w:rsidRPr="0053596A">
        <w:rPr>
          <w:rFonts w:cs="Times New Roman"/>
        </w:rPr>
        <w:t>wykonawczych do niniejszej ustawy oraz innych ustaw.</w:t>
      </w:r>
    </w:p>
    <w:p w:rsidR="008C6D20" w:rsidRPr="0053596A" w:rsidRDefault="008C6D20" w:rsidP="00447575">
      <w:pPr>
        <w:pStyle w:val="Akapitzlist"/>
        <w:numPr>
          <w:ilvl w:val="0"/>
          <w:numId w:val="27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eastAsia="Times New Roman" w:cs="Times New Roman"/>
          <w:lang w:eastAsia="pl-PL"/>
        </w:rPr>
      </w:pPr>
      <w:r w:rsidRPr="0053596A">
        <w:rPr>
          <w:rFonts w:cs="Times New Roman"/>
        </w:rPr>
        <w:t>Podanie danych osobowych jest wymogiem wynikającym z przepisów prawa,                                a konsekwencją niepodania danych osobowych będzie brak możliwości skorzystania                      z form pomocy wynikających z ustawy o promocji zatrudnienia i instytucjach rynku pracy oraz aktów wykonawczych do tej ustawy.</w:t>
      </w:r>
    </w:p>
    <w:p w:rsidR="008C6D20" w:rsidRPr="0053596A" w:rsidRDefault="008C6D20" w:rsidP="00447575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53596A">
        <w:rPr>
          <w:rFonts w:cs="Times New Roman"/>
        </w:rPr>
        <w:t>Odbiorcą danych osobowych są podmioty, którym Administrator przekazuje dane osobowe na podstawie przepisów prawa.</w:t>
      </w:r>
    </w:p>
    <w:p w:rsidR="008C6D20" w:rsidRPr="0053596A" w:rsidRDefault="008C6D20" w:rsidP="00447575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53596A">
        <w:rPr>
          <w:rFonts w:cs="Times New Roman"/>
        </w:rPr>
        <w:t>Dane w tym dane osobowe są przetwarzane w formie papierowej i elektronicznie</w:t>
      </w:r>
      <w:r>
        <w:rPr>
          <w:rFonts w:cs="Times New Roman"/>
        </w:rPr>
        <w:t>.</w:t>
      </w:r>
    </w:p>
    <w:p w:rsidR="008C6D20" w:rsidRPr="00D5372F" w:rsidRDefault="008C6D20" w:rsidP="00447575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53596A">
        <w:rPr>
          <w:rFonts w:cs="Times New Roman"/>
        </w:rPr>
        <w:t xml:space="preserve">Dane w tym dane osobowe związane z realizacją zadań publicznych </w:t>
      </w:r>
      <w:r w:rsidRPr="00D5372F">
        <w:rPr>
          <w:rFonts w:cs="Times New Roman"/>
        </w:rPr>
        <w:t>przechowywane        są przez okres niezbędny do zakończenia danej formy wsparcia oraz zgodnie                                 z jednolitym rzeczowym wykazem akt obowiązującym w  Powiatowym Urzędzie Pracy w Jędrzejowie.</w:t>
      </w:r>
    </w:p>
    <w:p w:rsidR="008C6D20" w:rsidRPr="00447575" w:rsidRDefault="008C6D20" w:rsidP="00447575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Osobie, której dane osobowe dotyczą </w:t>
      </w:r>
      <w:r w:rsidRPr="003C42F6">
        <w:rPr>
          <w:rFonts w:eastAsia="Times New Roman" w:cs="Times New Roman"/>
          <w:lang w:eastAsia="pl-PL"/>
        </w:rPr>
        <w:t xml:space="preserve">przysługuje prawo dostępu </w:t>
      </w:r>
      <w:r>
        <w:rPr>
          <w:rFonts w:eastAsia="Times New Roman" w:cs="Times New Roman"/>
          <w:lang w:eastAsia="pl-PL"/>
        </w:rPr>
        <w:t xml:space="preserve"> do </w:t>
      </w:r>
      <w:r w:rsidRPr="003C42F6">
        <w:rPr>
          <w:rFonts w:eastAsia="Times New Roman" w:cs="Times New Roman"/>
          <w:lang w:eastAsia="pl-PL"/>
        </w:rPr>
        <w:t>treści swoich danych oraz ich poprawienia</w:t>
      </w:r>
      <w:r>
        <w:rPr>
          <w:rFonts w:eastAsia="Times New Roman" w:cs="Times New Roman"/>
          <w:lang w:eastAsia="pl-PL"/>
        </w:rPr>
        <w:t xml:space="preserve"> </w:t>
      </w:r>
      <w:r w:rsidRPr="003C42F6">
        <w:rPr>
          <w:rFonts w:eastAsia="Times New Roman" w:cs="Times New Roman"/>
          <w:lang w:eastAsia="pl-PL"/>
        </w:rPr>
        <w:t xml:space="preserve">i sprostowania oraz w zakresie wynikających z przepisów </w:t>
      </w:r>
      <w:r>
        <w:rPr>
          <w:rFonts w:eastAsia="Times New Roman" w:cs="Times New Roman"/>
          <w:lang w:eastAsia="pl-PL"/>
        </w:rPr>
        <w:t xml:space="preserve">prawa </w:t>
      </w:r>
      <w:r w:rsidRPr="003C42F6">
        <w:rPr>
          <w:rFonts w:eastAsia="Times New Roman" w:cs="Times New Roman"/>
          <w:lang w:eastAsia="pl-PL"/>
        </w:rPr>
        <w:t>do usunięcia, ograniczenia przetwarzania, wniesienia sprzeciwu wobec ich przetwarzaniu.</w:t>
      </w:r>
    </w:p>
    <w:p w:rsidR="00447575" w:rsidRPr="003C42F6" w:rsidRDefault="00447575" w:rsidP="00447575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B41FB5">
        <w:rPr>
          <w:rFonts w:cs="Times New Roman"/>
        </w:rPr>
        <w:t>Na podstawie przetwarzanych przez PUP Pani/Pana danych osobowych żadne decyzje nie są podejmowane w sposób zautomatyzowany.</w:t>
      </w:r>
    </w:p>
    <w:p w:rsidR="006424ED" w:rsidRPr="000332DA" w:rsidRDefault="008C6D20" w:rsidP="00447575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>Osobie</w:t>
      </w:r>
      <w:r w:rsidRPr="000332DA">
        <w:rPr>
          <w:rFonts w:cs="Times New Roman"/>
        </w:rPr>
        <w:t xml:space="preserve"> przysługuje prawo wniesienia skargi do organu </w:t>
      </w:r>
      <w:r w:rsidR="006424ED">
        <w:rPr>
          <w:rFonts w:cs="Times New Roman"/>
        </w:rPr>
        <w:t xml:space="preserve">nadzorczego </w:t>
      </w:r>
      <w:r w:rsidR="006424ED" w:rsidRPr="004F473B">
        <w:rPr>
          <w:rFonts w:cs="Times New Roman"/>
        </w:rPr>
        <w:t>– Prezesa Urzędu Ochrony Danych Osobowych</w:t>
      </w:r>
      <w:r w:rsidR="006424ED">
        <w:rPr>
          <w:rFonts w:cs="Times New Roman"/>
        </w:rPr>
        <w:t>.</w:t>
      </w:r>
    </w:p>
    <w:p w:rsidR="008C6D20" w:rsidRDefault="008C6D20" w:rsidP="006424ED">
      <w:p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eastAsia="Times New Roman" w:cs="Times New Roman"/>
          <w:lang w:eastAsia="pl-PL"/>
        </w:rPr>
      </w:pPr>
      <w:r w:rsidRPr="006424ED">
        <w:rPr>
          <w:rFonts w:cs="Times New Roman"/>
        </w:rPr>
        <w:t xml:space="preserve"> </w:t>
      </w:r>
    </w:p>
    <w:p w:rsidR="00A47F8B" w:rsidRDefault="00A47F8B" w:rsidP="00A47F8B">
      <w:pPr>
        <w:spacing w:after="0"/>
        <w:ind w:firstLine="708"/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…………………………………………………….</w:t>
      </w:r>
    </w:p>
    <w:p w:rsidR="00DC5F6A" w:rsidRDefault="00F85DBB" w:rsidP="00F85DBB">
      <w:pPr>
        <w:spacing w:after="0"/>
        <w:ind w:left="4254" w:firstLine="709"/>
        <w:jc w:val="both"/>
        <w:rPr>
          <w:rFonts w:ascii="Cambria" w:hAnsi="Cambria"/>
          <w:b/>
        </w:rPr>
      </w:pPr>
      <w:r>
        <w:rPr>
          <w:rFonts w:cs="Times New Roman"/>
          <w:sz w:val="20"/>
          <w:szCs w:val="20"/>
        </w:rPr>
        <w:t xml:space="preserve">    </w:t>
      </w:r>
      <w:r w:rsidR="00A47F8B" w:rsidRPr="00D666B5">
        <w:rPr>
          <w:rFonts w:cs="Times New Roman"/>
          <w:sz w:val="20"/>
          <w:szCs w:val="20"/>
        </w:rPr>
        <w:t>data zapoznania się i czytelny podpis</w:t>
      </w:r>
    </w:p>
    <w:sectPr w:rsidR="00DC5F6A" w:rsidSect="008C6D20">
      <w:headerReference w:type="default" r:id="rId9"/>
      <w:footerReference w:type="default" r:id="rId10"/>
      <w:pgSz w:w="11906" w:h="16838"/>
      <w:pgMar w:top="993" w:right="1417" w:bottom="709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F1" w:rsidRDefault="00B96EF1">
      <w:pPr>
        <w:spacing w:after="0" w:line="240" w:lineRule="auto"/>
      </w:pPr>
      <w:r>
        <w:separator/>
      </w:r>
    </w:p>
  </w:endnote>
  <w:endnote w:type="continuationSeparator" w:id="0">
    <w:p w:rsidR="00B96EF1" w:rsidRDefault="00B9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C2" w:rsidRDefault="00F142C2">
    <w:pPr>
      <w:pStyle w:val="Stopka"/>
      <w:jc w:val="right"/>
    </w:pPr>
  </w:p>
  <w:p w:rsidR="00F142C2" w:rsidRDefault="00F142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F1" w:rsidRDefault="00B96E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6EF1" w:rsidRDefault="00B9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BD" w:rsidRDefault="004E3BBD" w:rsidP="00F142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D43"/>
    <w:multiLevelType w:val="multilevel"/>
    <w:tmpl w:val="D72C3F8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A9C2799"/>
    <w:multiLevelType w:val="multilevel"/>
    <w:tmpl w:val="3A9C058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27E5"/>
    <w:multiLevelType w:val="multilevel"/>
    <w:tmpl w:val="524A302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54B0015"/>
    <w:multiLevelType w:val="multilevel"/>
    <w:tmpl w:val="CB02870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>
    <w:nsid w:val="18215648"/>
    <w:multiLevelType w:val="multilevel"/>
    <w:tmpl w:val="B25AA1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19AB7A54"/>
    <w:multiLevelType w:val="multilevel"/>
    <w:tmpl w:val="54D855C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A527E1C"/>
    <w:multiLevelType w:val="hybridMultilevel"/>
    <w:tmpl w:val="092AF352"/>
    <w:lvl w:ilvl="0" w:tplc="A7F00B3A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7">
    <w:nsid w:val="1DDE14FB"/>
    <w:multiLevelType w:val="hybridMultilevel"/>
    <w:tmpl w:val="3856916C"/>
    <w:lvl w:ilvl="0" w:tplc="966C1D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E0CFA"/>
    <w:multiLevelType w:val="multilevel"/>
    <w:tmpl w:val="1C8C6B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14E5F"/>
    <w:multiLevelType w:val="multilevel"/>
    <w:tmpl w:val="1C8C6B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864C8"/>
    <w:multiLevelType w:val="hybridMultilevel"/>
    <w:tmpl w:val="C526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1023DF"/>
    <w:multiLevelType w:val="hybridMultilevel"/>
    <w:tmpl w:val="073E12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4A2F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23951E8"/>
    <w:multiLevelType w:val="hybridMultilevel"/>
    <w:tmpl w:val="1D80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836EC0"/>
    <w:multiLevelType w:val="multilevel"/>
    <w:tmpl w:val="28FC960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4425771F"/>
    <w:multiLevelType w:val="multilevel"/>
    <w:tmpl w:val="4B648F10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9F037B8"/>
    <w:multiLevelType w:val="hybridMultilevel"/>
    <w:tmpl w:val="5C3C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D0687"/>
    <w:multiLevelType w:val="multilevel"/>
    <w:tmpl w:val="417A579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7">
    <w:nsid w:val="57244224"/>
    <w:multiLevelType w:val="multilevel"/>
    <w:tmpl w:val="4F225242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5AD6165A"/>
    <w:multiLevelType w:val="hybridMultilevel"/>
    <w:tmpl w:val="6DAA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E3619"/>
    <w:multiLevelType w:val="multilevel"/>
    <w:tmpl w:val="403CB6AA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62DA0470"/>
    <w:multiLevelType w:val="multilevel"/>
    <w:tmpl w:val="2A78BFF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64DD51CF"/>
    <w:multiLevelType w:val="hybridMultilevel"/>
    <w:tmpl w:val="5E6491A6"/>
    <w:lvl w:ilvl="0" w:tplc="2E94711C">
      <w:start w:val="1"/>
      <w:numFmt w:val="ordin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E504A"/>
    <w:multiLevelType w:val="multilevel"/>
    <w:tmpl w:val="F9DAA438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75EF3245"/>
    <w:multiLevelType w:val="hybridMultilevel"/>
    <w:tmpl w:val="A126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92295"/>
    <w:multiLevelType w:val="multilevel"/>
    <w:tmpl w:val="C652DA9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4"/>
  </w:num>
  <w:num w:numId="5">
    <w:abstractNumId w:val="20"/>
  </w:num>
  <w:num w:numId="6">
    <w:abstractNumId w:val="3"/>
  </w:num>
  <w:num w:numId="7">
    <w:abstractNumId w:val="24"/>
  </w:num>
  <w:num w:numId="8">
    <w:abstractNumId w:val="14"/>
  </w:num>
  <w:num w:numId="9">
    <w:abstractNumId w:val="22"/>
  </w:num>
  <w:num w:numId="10">
    <w:abstractNumId w:val="13"/>
  </w:num>
  <w:num w:numId="11">
    <w:abstractNumId w:val="17"/>
  </w:num>
  <w:num w:numId="12">
    <w:abstractNumId w:val="2"/>
  </w:num>
  <w:num w:numId="13">
    <w:abstractNumId w:val="1"/>
  </w:num>
  <w:num w:numId="14">
    <w:abstractNumId w:val="8"/>
  </w:num>
  <w:num w:numId="15">
    <w:abstractNumId w:val="3"/>
    <w:lvlOverride w:ilvl="0">
      <w:startOverride w:val="1"/>
    </w:lvlOverride>
  </w:num>
  <w:num w:numId="16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sz w:val="24"/>
          <w:szCs w:val="24"/>
        </w:rPr>
      </w:lvl>
    </w:lvlOverride>
  </w:num>
  <w:num w:numId="17">
    <w:abstractNumId w:val="7"/>
  </w:num>
  <w:num w:numId="18">
    <w:abstractNumId w:val="21"/>
  </w:num>
  <w:num w:numId="19">
    <w:abstractNumId w:val="9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1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2C6"/>
    <w:rsid w:val="0004698A"/>
    <w:rsid w:val="00076E7C"/>
    <w:rsid w:val="00081C4F"/>
    <w:rsid w:val="000A2D8F"/>
    <w:rsid w:val="00111125"/>
    <w:rsid w:val="00124F47"/>
    <w:rsid w:val="00125F0C"/>
    <w:rsid w:val="001A7DAC"/>
    <w:rsid w:val="001B6B6B"/>
    <w:rsid w:val="00227DC0"/>
    <w:rsid w:val="0023362E"/>
    <w:rsid w:val="0027768A"/>
    <w:rsid w:val="002B3DFE"/>
    <w:rsid w:val="002B4595"/>
    <w:rsid w:val="002F22D3"/>
    <w:rsid w:val="00332862"/>
    <w:rsid w:val="00342901"/>
    <w:rsid w:val="0035378D"/>
    <w:rsid w:val="00363D29"/>
    <w:rsid w:val="003901AC"/>
    <w:rsid w:val="00394E15"/>
    <w:rsid w:val="003B50F7"/>
    <w:rsid w:val="003E6DFD"/>
    <w:rsid w:val="00441D08"/>
    <w:rsid w:val="00447575"/>
    <w:rsid w:val="00476619"/>
    <w:rsid w:val="00481A6C"/>
    <w:rsid w:val="00491FB4"/>
    <w:rsid w:val="004D30F3"/>
    <w:rsid w:val="004D412F"/>
    <w:rsid w:val="004E3BBD"/>
    <w:rsid w:val="00557C64"/>
    <w:rsid w:val="00562C9C"/>
    <w:rsid w:val="006424ED"/>
    <w:rsid w:val="00645F06"/>
    <w:rsid w:val="0064631F"/>
    <w:rsid w:val="00670998"/>
    <w:rsid w:val="006B7A62"/>
    <w:rsid w:val="006C2E9B"/>
    <w:rsid w:val="006F349E"/>
    <w:rsid w:val="00702BE2"/>
    <w:rsid w:val="007242C6"/>
    <w:rsid w:val="00775561"/>
    <w:rsid w:val="007822FE"/>
    <w:rsid w:val="00797277"/>
    <w:rsid w:val="007A7032"/>
    <w:rsid w:val="007E0C5C"/>
    <w:rsid w:val="008230A1"/>
    <w:rsid w:val="00852311"/>
    <w:rsid w:val="0088611A"/>
    <w:rsid w:val="008C6D20"/>
    <w:rsid w:val="008F26C5"/>
    <w:rsid w:val="008F5DAA"/>
    <w:rsid w:val="00911A0A"/>
    <w:rsid w:val="009538C9"/>
    <w:rsid w:val="00955A79"/>
    <w:rsid w:val="00991AB4"/>
    <w:rsid w:val="00992A05"/>
    <w:rsid w:val="009B4105"/>
    <w:rsid w:val="009E5C22"/>
    <w:rsid w:val="00A116E3"/>
    <w:rsid w:val="00A47F8B"/>
    <w:rsid w:val="00A87CA7"/>
    <w:rsid w:val="00AA7714"/>
    <w:rsid w:val="00AC0642"/>
    <w:rsid w:val="00AC2833"/>
    <w:rsid w:val="00AC4845"/>
    <w:rsid w:val="00B00AEA"/>
    <w:rsid w:val="00B458FC"/>
    <w:rsid w:val="00B96EF1"/>
    <w:rsid w:val="00BA0D3B"/>
    <w:rsid w:val="00BF730A"/>
    <w:rsid w:val="00C3034D"/>
    <w:rsid w:val="00C32AB5"/>
    <w:rsid w:val="00C65CF1"/>
    <w:rsid w:val="00C74302"/>
    <w:rsid w:val="00C75257"/>
    <w:rsid w:val="00CB285A"/>
    <w:rsid w:val="00CB33CF"/>
    <w:rsid w:val="00CF7D2E"/>
    <w:rsid w:val="00D201EB"/>
    <w:rsid w:val="00D61B61"/>
    <w:rsid w:val="00D80C00"/>
    <w:rsid w:val="00DC5F6A"/>
    <w:rsid w:val="00DE1028"/>
    <w:rsid w:val="00EA2336"/>
    <w:rsid w:val="00EB071C"/>
    <w:rsid w:val="00EC5946"/>
    <w:rsid w:val="00ED1A01"/>
    <w:rsid w:val="00ED715D"/>
    <w:rsid w:val="00EF466F"/>
    <w:rsid w:val="00F142C2"/>
    <w:rsid w:val="00F31710"/>
    <w:rsid w:val="00F375D3"/>
    <w:rsid w:val="00F85DBB"/>
    <w:rsid w:val="00FB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25F0C"/>
    <w:pPr>
      <w:suppressAutoHyphens/>
    </w:pPr>
  </w:style>
  <w:style w:type="paragraph" w:styleId="Nagwek1">
    <w:name w:val="heading 1"/>
    <w:basedOn w:val="Standard"/>
    <w:next w:val="Textbody"/>
    <w:rsid w:val="00125F0C"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rsid w:val="00125F0C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125F0C"/>
    <w:pPr>
      <w:keepNext/>
      <w:keepLines/>
      <w:spacing w:before="40" w:after="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Nagwek4">
    <w:name w:val="heading 4"/>
    <w:basedOn w:val="Normalny"/>
    <w:next w:val="Normalny"/>
    <w:rsid w:val="00125F0C"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5F0C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25F0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25F0C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Lista">
    <w:name w:val="List"/>
    <w:basedOn w:val="Textbody"/>
    <w:rsid w:val="00125F0C"/>
    <w:rPr>
      <w:rFonts w:cs="Arial"/>
    </w:rPr>
  </w:style>
  <w:style w:type="paragraph" w:styleId="Legenda">
    <w:name w:val="caption"/>
    <w:basedOn w:val="Standard"/>
    <w:rsid w:val="00125F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5F0C"/>
    <w:pPr>
      <w:suppressLineNumbers/>
    </w:pPr>
  </w:style>
  <w:style w:type="paragraph" w:styleId="Akapitzlist">
    <w:name w:val="List Paragraph"/>
    <w:basedOn w:val="Standard"/>
    <w:uiPriority w:val="34"/>
    <w:qFormat/>
    <w:rsid w:val="00125F0C"/>
    <w:pPr>
      <w:ind w:left="720"/>
    </w:pPr>
  </w:style>
  <w:style w:type="paragraph" w:customStyle="1" w:styleId="title-long">
    <w:name w:val="title-long"/>
    <w:basedOn w:val="Standard"/>
    <w:rsid w:val="00125F0C"/>
    <w:pPr>
      <w:spacing w:before="100" w:after="100" w:line="240" w:lineRule="auto"/>
    </w:pPr>
    <w:rPr>
      <w:rFonts w:eastAsia="Times New Roman" w:cs="Times New Roman"/>
    </w:rPr>
  </w:style>
  <w:style w:type="paragraph" w:customStyle="1" w:styleId="results-group-document">
    <w:name w:val="results-group-document"/>
    <w:basedOn w:val="Standard"/>
    <w:rsid w:val="00125F0C"/>
    <w:pPr>
      <w:spacing w:before="100" w:after="100" w:line="240" w:lineRule="auto"/>
    </w:pPr>
    <w:rPr>
      <w:rFonts w:eastAsia="Times New Roman" w:cs="Times New Roman"/>
    </w:rPr>
  </w:style>
  <w:style w:type="paragraph" w:customStyle="1" w:styleId="mainpub">
    <w:name w:val="mainpub"/>
    <w:basedOn w:val="Standard"/>
    <w:rsid w:val="00125F0C"/>
    <w:pPr>
      <w:spacing w:before="100" w:after="100" w:line="240" w:lineRule="auto"/>
    </w:pPr>
    <w:rPr>
      <w:rFonts w:eastAsia="Times New Roman" w:cs="Times New Roman"/>
    </w:rPr>
  </w:style>
  <w:style w:type="paragraph" w:customStyle="1" w:styleId="Contents1">
    <w:name w:val="Contents 1"/>
    <w:basedOn w:val="Standard"/>
    <w:rsid w:val="00125F0C"/>
    <w:pPr>
      <w:tabs>
        <w:tab w:val="right" w:leader="dot" w:pos="9062"/>
      </w:tabs>
      <w:spacing w:after="100"/>
    </w:pPr>
    <w:rPr>
      <w:rFonts w:eastAsia="Times New Roman" w:cs="Times New Roman"/>
      <w:sz w:val="20"/>
      <w:szCs w:val="20"/>
    </w:rPr>
  </w:style>
  <w:style w:type="paragraph" w:styleId="Tekstkomentarza">
    <w:name w:val="annotation text"/>
    <w:basedOn w:val="Standard"/>
    <w:rsid w:val="00125F0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125F0C"/>
    <w:rPr>
      <w:b/>
      <w:bCs/>
    </w:rPr>
  </w:style>
  <w:style w:type="paragraph" w:styleId="Tekstdymka">
    <w:name w:val="Balloon Text"/>
    <w:basedOn w:val="Standard"/>
    <w:rsid w:val="00125F0C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Contents2">
    <w:name w:val="Contents 2"/>
    <w:basedOn w:val="Standard"/>
    <w:rsid w:val="00125F0C"/>
    <w:pPr>
      <w:tabs>
        <w:tab w:val="right" w:leader="dot" w:pos="9575"/>
      </w:tabs>
      <w:spacing w:after="100"/>
      <w:ind w:left="220"/>
    </w:pPr>
  </w:style>
  <w:style w:type="paragraph" w:styleId="Nagwek">
    <w:name w:val="header"/>
    <w:basedOn w:val="Standard"/>
    <w:uiPriority w:val="99"/>
    <w:rsid w:val="00125F0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125F0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125F0C"/>
    <w:pPr>
      <w:suppressLineNumbers/>
    </w:pPr>
  </w:style>
  <w:style w:type="character" w:customStyle="1" w:styleId="Nagwek1Znak">
    <w:name w:val="Nagłówek 1 Znak"/>
    <w:basedOn w:val="Domylnaczcionkaakapitu"/>
    <w:rsid w:val="00125F0C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Internetlink">
    <w:name w:val="Internet link"/>
    <w:basedOn w:val="Domylnaczcionkaakapitu"/>
    <w:rsid w:val="00125F0C"/>
    <w:rPr>
      <w:color w:val="0000FF"/>
      <w:u w:val="single"/>
    </w:rPr>
  </w:style>
  <w:style w:type="character" w:styleId="Odwoaniedokomentarza">
    <w:name w:val="annotation reference"/>
    <w:basedOn w:val="Domylnaczcionkaakapitu"/>
    <w:rsid w:val="00125F0C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25F0C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25F0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125F0C"/>
    <w:rPr>
      <w:rFonts w:ascii="Tahoma" w:eastAsia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rsid w:val="00125F0C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highlight">
    <w:name w:val="highlight"/>
    <w:basedOn w:val="Domylnaczcionkaakapitu"/>
    <w:rsid w:val="00125F0C"/>
  </w:style>
  <w:style w:type="character" w:customStyle="1" w:styleId="footnote">
    <w:name w:val="footnote"/>
    <w:basedOn w:val="Domylnaczcionkaakapitu"/>
    <w:rsid w:val="00125F0C"/>
  </w:style>
  <w:style w:type="character" w:customStyle="1" w:styleId="articletitle">
    <w:name w:val="articletitle"/>
    <w:basedOn w:val="Domylnaczcionkaakapitu"/>
    <w:rsid w:val="00125F0C"/>
  </w:style>
  <w:style w:type="character" w:customStyle="1" w:styleId="TekstpodstawowyZnak">
    <w:name w:val="Tekst podstawowy Znak"/>
    <w:basedOn w:val="Domylnaczcionkaakapitu"/>
    <w:link w:val="Tekstpodstawowy"/>
    <w:rsid w:val="00125F0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rsid w:val="00125F0C"/>
  </w:style>
  <w:style w:type="character" w:customStyle="1" w:styleId="StopkaZnak">
    <w:name w:val="Stopka Znak"/>
    <w:basedOn w:val="Domylnaczcionkaakapitu"/>
    <w:uiPriority w:val="99"/>
    <w:rsid w:val="00125F0C"/>
  </w:style>
  <w:style w:type="character" w:customStyle="1" w:styleId="ListLabel1">
    <w:name w:val="ListLabel 1"/>
    <w:rsid w:val="00125F0C"/>
    <w:rPr>
      <w:rFonts w:cs="Times New Roman"/>
      <w:b w:val="0"/>
      <w:sz w:val="20"/>
      <w:szCs w:val="20"/>
    </w:rPr>
  </w:style>
  <w:style w:type="character" w:customStyle="1" w:styleId="ListLabel2">
    <w:name w:val="ListLabel 2"/>
    <w:rsid w:val="00125F0C"/>
    <w:rPr>
      <w:b w:val="0"/>
      <w:color w:val="000000"/>
    </w:rPr>
  </w:style>
  <w:style w:type="character" w:customStyle="1" w:styleId="text-justify">
    <w:name w:val="text-justify"/>
    <w:basedOn w:val="Domylnaczcionkaakapitu"/>
    <w:rsid w:val="00125F0C"/>
  </w:style>
  <w:style w:type="character" w:customStyle="1" w:styleId="alb">
    <w:name w:val="a_lb"/>
    <w:basedOn w:val="Domylnaczcionkaakapitu"/>
    <w:rsid w:val="00125F0C"/>
  </w:style>
  <w:style w:type="paragraph" w:styleId="Bezodstpw">
    <w:name w:val="No Spacing"/>
    <w:rsid w:val="00125F0C"/>
    <w:pPr>
      <w:suppressAutoHyphens/>
      <w:spacing w:after="0" w:line="240" w:lineRule="auto"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rsid w:val="00125F0C"/>
    <w:rPr>
      <w:rFonts w:ascii="Calibri Light" w:eastAsia="Times New Roman" w:hAnsi="Calibri Light" w:cs="Mangal"/>
      <w:color w:val="1F3763"/>
      <w:szCs w:val="21"/>
    </w:rPr>
  </w:style>
  <w:style w:type="paragraph" w:styleId="Spistreci1">
    <w:name w:val="toc 1"/>
    <w:basedOn w:val="Normalny"/>
    <w:next w:val="Normalny"/>
    <w:autoRedefine/>
    <w:rsid w:val="00125F0C"/>
    <w:pPr>
      <w:spacing w:after="10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rsid w:val="00125F0C"/>
    <w:pPr>
      <w:spacing w:after="100"/>
      <w:ind w:left="240"/>
    </w:pPr>
    <w:rPr>
      <w:rFonts w:cs="Mangal"/>
      <w:szCs w:val="21"/>
    </w:rPr>
  </w:style>
  <w:style w:type="character" w:styleId="Hipercze">
    <w:name w:val="Hyperlink"/>
    <w:basedOn w:val="Domylnaczcionkaakapitu"/>
    <w:rsid w:val="00125F0C"/>
    <w:rPr>
      <w:color w:val="0563C1"/>
      <w:u w:val="single"/>
    </w:rPr>
  </w:style>
  <w:style w:type="character" w:customStyle="1" w:styleId="Nagwek4Znak">
    <w:name w:val="Nagłówek 4 Znak"/>
    <w:basedOn w:val="Domylnaczcionkaakapitu"/>
    <w:rsid w:val="00125F0C"/>
    <w:rPr>
      <w:rFonts w:ascii="Calibri Light" w:eastAsia="Times New Roman" w:hAnsi="Calibri Light" w:cs="Mangal"/>
      <w:i/>
      <w:iCs/>
      <w:color w:val="2F5496"/>
      <w:szCs w:val="21"/>
    </w:rPr>
  </w:style>
  <w:style w:type="paragraph" w:customStyle="1" w:styleId="Default">
    <w:name w:val="Default"/>
    <w:rsid w:val="00125F0C"/>
    <w:pPr>
      <w:widowControl/>
      <w:suppressAutoHyphens/>
      <w:autoSpaceDE w:val="0"/>
      <w:spacing w:after="0" w:line="240" w:lineRule="auto"/>
      <w:textAlignment w:val="auto"/>
    </w:pPr>
    <w:rPr>
      <w:rFonts w:cs="Times New Roman"/>
      <w:color w:val="000000"/>
      <w:kern w:val="0"/>
      <w:lang w:bidi="ar-SA"/>
    </w:rPr>
  </w:style>
  <w:style w:type="numbering" w:customStyle="1" w:styleId="WWNum22">
    <w:name w:val="WWNum22"/>
    <w:basedOn w:val="Bezlisty"/>
    <w:rsid w:val="00125F0C"/>
    <w:pPr>
      <w:numPr>
        <w:numId w:val="1"/>
      </w:numPr>
    </w:pPr>
  </w:style>
  <w:style w:type="numbering" w:customStyle="1" w:styleId="WWNum14">
    <w:name w:val="WWNum14"/>
    <w:basedOn w:val="Bezlisty"/>
    <w:rsid w:val="00125F0C"/>
    <w:pPr>
      <w:numPr>
        <w:numId w:val="2"/>
      </w:numPr>
    </w:pPr>
  </w:style>
  <w:style w:type="numbering" w:customStyle="1" w:styleId="WWNum15">
    <w:name w:val="WWNum15"/>
    <w:basedOn w:val="Bezlisty"/>
    <w:rsid w:val="00125F0C"/>
    <w:pPr>
      <w:numPr>
        <w:numId w:val="3"/>
      </w:numPr>
    </w:pPr>
  </w:style>
  <w:style w:type="numbering" w:customStyle="1" w:styleId="WWNum1">
    <w:name w:val="WWNum1"/>
    <w:basedOn w:val="Bezlisty"/>
    <w:rsid w:val="00125F0C"/>
    <w:pPr>
      <w:numPr>
        <w:numId w:val="4"/>
      </w:numPr>
    </w:pPr>
  </w:style>
  <w:style w:type="numbering" w:customStyle="1" w:styleId="WWNum2">
    <w:name w:val="WWNum2"/>
    <w:basedOn w:val="Bezlisty"/>
    <w:rsid w:val="00125F0C"/>
    <w:pPr>
      <w:numPr>
        <w:numId w:val="5"/>
      </w:numPr>
    </w:pPr>
  </w:style>
  <w:style w:type="numbering" w:customStyle="1" w:styleId="WWNum3">
    <w:name w:val="WWNum3"/>
    <w:basedOn w:val="Bezlisty"/>
    <w:rsid w:val="00125F0C"/>
    <w:pPr>
      <w:numPr>
        <w:numId w:val="6"/>
      </w:numPr>
    </w:pPr>
  </w:style>
  <w:style w:type="numbering" w:customStyle="1" w:styleId="WWNum4">
    <w:name w:val="WWNum4"/>
    <w:basedOn w:val="Bezlisty"/>
    <w:rsid w:val="00125F0C"/>
    <w:pPr>
      <w:numPr>
        <w:numId w:val="7"/>
      </w:numPr>
    </w:pPr>
  </w:style>
  <w:style w:type="numbering" w:customStyle="1" w:styleId="WWNum5">
    <w:name w:val="WWNum5"/>
    <w:basedOn w:val="Bezlisty"/>
    <w:rsid w:val="00125F0C"/>
    <w:pPr>
      <w:numPr>
        <w:numId w:val="8"/>
      </w:numPr>
    </w:pPr>
  </w:style>
  <w:style w:type="numbering" w:customStyle="1" w:styleId="WWNum6">
    <w:name w:val="WWNum6"/>
    <w:basedOn w:val="Bezlisty"/>
    <w:rsid w:val="00125F0C"/>
    <w:pPr>
      <w:numPr>
        <w:numId w:val="9"/>
      </w:numPr>
    </w:pPr>
  </w:style>
  <w:style w:type="numbering" w:customStyle="1" w:styleId="WWNum7">
    <w:name w:val="WWNum7"/>
    <w:basedOn w:val="Bezlisty"/>
    <w:rsid w:val="00125F0C"/>
    <w:pPr>
      <w:numPr>
        <w:numId w:val="10"/>
      </w:numPr>
    </w:pPr>
  </w:style>
  <w:style w:type="numbering" w:customStyle="1" w:styleId="WWNum8">
    <w:name w:val="WWNum8"/>
    <w:basedOn w:val="Bezlisty"/>
    <w:rsid w:val="00125F0C"/>
    <w:pPr>
      <w:numPr>
        <w:numId w:val="11"/>
      </w:numPr>
    </w:pPr>
  </w:style>
  <w:style w:type="numbering" w:customStyle="1" w:styleId="WWNum9">
    <w:name w:val="WWNum9"/>
    <w:basedOn w:val="Bezlisty"/>
    <w:rsid w:val="00125F0C"/>
    <w:pPr>
      <w:numPr>
        <w:numId w:val="12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C74302"/>
    <w:pPr>
      <w:widowControl/>
      <w:pBdr>
        <w:bottom w:val="single" w:sz="8" w:space="4" w:color="4472C4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C743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302"/>
    <w:pPr>
      <w:widowControl/>
      <w:numPr>
        <w:ilvl w:val="1"/>
      </w:num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C74302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eastAsia="pl-PL" w:bidi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0A1"/>
    <w:pPr>
      <w:pBdr>
        <w:bottom w:val="single" w:sz="4" w:space="4" w:color="4472C4" w:themeColor="accent1"/>
      </w:pBdr>
      <w:spacing w:before="200" w:after="280"/>
      <w:ind w:left="936" w:right="936"/>
    </w:pPr>
    <w:rPr>
      <w:rFonts w:cs="Mangal"/>
      <w:b/>
      <w:bCs/>
      <w:i/>
      <w:iCs/>
      <w:color w:val="1F3864" w:themeColor="accent1" w:themeShade="80"/>
      <w:szCs w:val="2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0A1"/>
    <w:rPr>
      <w:rFonts w:cs="Mangal"/>
      <w:b/>
      <w:bCs/>
      <w:i/>
      <w:iCs/>
      <w:color w:val="1F3864" w:themeColor="accent1" w:themeShade="80"/>
      <w:szCs w:val="21"/>
    </w:rPr>
  </w:style>
  <w:style w:type="paragraph" w:customStyle="1" w:styleId="Normalny1">
    <w:name w:val="Normalny1"/>
    <w:basedOn w:val="Normalny"/>
    <w:rsid w:val="004E3BB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8F26C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611A"/>
    <w:pPr>
      <w:widowControl/>
      <w:suppressAutoHyphens w:val="0"/>
      <w:autoSpaceDN/>
      <w:spacing w:after="0" w:line="240" w:lineRule="auto"/>
      <w:textAlignment w:val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8611A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Nagwek4">
    <w:name w:val="heading 4"/>
    <w:basedOn w:val="Normalny"/>
    <w:next w:val="Normalny"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title-long">
    <w:name w:val="title-long"/>
    <w:basedOn w:val="Standard"/>
    <w:pPr>
      <w:spacing w:before="100" w:after="100" w:line="240" w:lineRule="auto"/>
    </w:pPr>
    <w:rPr>
      <w:rFonts w:eastAsia="Times New Roman" w:cs="Times New Roman"/>
    </w:rPr>
  </w:style>
  <w:style w:type="paragraph" w:customStyle="1" w:styleId="results-group-document">
    <w:name w:val="results-group-document"/>
    <w:basedOn w:val="Standard"/>
    <w:pPr>
      <w:spacing w:before="100" w:after="100" w:line="240" w:lineRule="auto"/>
    </w:pPr>
    <w:rPr>
      <w:rFonts w:eastAsia="Times New Roman" w:cs="Times New Roman"/>
    </w:rPr>
  </w:style>
  <w:style w:type="paragraph" w:customStyle="1" w:styleId="mainpub">
    <w:name w:val="mainpub"/>
    <w:basedOn w:val="Standard"/>
    <w:pPr>
      <w:spacing w:before="100" w:after="100" w:line="240" w:lineRule="auto"/>
    </w:pPr>
    <w:rPr>
      <w:rFonts w:eastAsia="Times New Roman" w:cs="Times New Roman"/>
    </w:rPr>
  </w:style>
  <w:style w:type="paragraph" w:customStyle="1" w:styleId="Contents1">
    <w:name w:val="Contents 1"/>
    <w:basedOn w:val="Standard"/>
    <w:pPr>
      <w:tabs>
        <w:tab w:val="right" w:leader="dot" w:pos="9062"/>
      </w:tabs>
      <w:spacing w:after="100"/>
    </w:pPr>
    <w:rPr>
      <w:rFonts w:eastAsia="Times New Roman" w:cs="Times New Roman"/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highlight">
    <w:name w:val="highlight"/>
    <w:basedOn w:val="Domylnaczcionkaakapitu"/>
  </w:style>
  <w:style w:type="character" w:customStyle="1" w:styleId="footnote">
    <w:name w:val="footnote"/>
    <w:basedOn w:val="Domylnaczcionkaakapitu"/>
  </w:style>
  <w:style w:type="character" w:customStyle="1" w:styleId="articletitle">
    <w:name w:val="articletitle"/>
    <w:basedOn w:val="Domylnaczcionkaakapitu"/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Times New Roman"/>
      <w:b w:val="0"/>
      <w:sz w:val="20"/>
      <w:szCs w:val="20"/>
    </w:rPr>
  </w:style>
  <w:style w:type="character" w:customStyle="1" w:styleId="ListLabel2">
    <w:name w:val="ListLabel 2"/>
    <w:rPr>
      <w:b w:val="0"/>
      <w:color w:val="000000"/>
    </w:rPr>
  </w:style>
  <w:style w:type="character" w:customStyle="1" w:styleId="text-justify">
    <w:name w:val="text-justify"/>
    <w:basedOn w:val="Domylnaczcionkaakapitu"/>
  </w:style>
  <w:style w:type="character" w:customStyle="1" w:styleId="alb">
    <w:name w:val="a_lb"/>
    <w:basedOn w:val="Domylnaczcionkaakapitu"/>
  </w:style>
  <w:style w:type="paragraph" w:styleId="Bezodstpw">
    <w:name w:val="No Spacing"/>
    <w:pPr>
      <w:suppressAutoHyphens/>
      <w:spacing w:after="0" w:line="240" w:lineRule="auto"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paragraph" w:styleId="Spistreci1">
    <w:name w:val="toc 1"/>
    <w:basedOn w:val="Normalny"/>
    <w:next w:val="Normalny"/>
    <w:autoRedefine/>
    <w:pPr>
      <w:spacing w:after="10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pPr>
      <w:spacing w:after="100"/>
      <w:ind w:left="240"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Mangal"/>
      <w:i/>
      <w:iCs/>
      <w:color w:val="2F5496"/>
      <w:szCs w:val="21"/>
    </w:rPr>
  </w:style>
  <w:style w:type="paragraph" w:customStyle="1" w:styleId="Default">
    <w:name w:val="Default"/>
    <w:pPr>
      <w:widowControl/>
      <w:suppressAutoHyphens/>
      <w:autoSpaceDE w:val="0"/>
      <w:spacing w:after="0" w:line="240" w:lineRule="auto"/>
      <w:textAlignment w:val="auto"/>
    </w:pPr>
    <w:rPr>
      <w:rFonts w:cs="Times New Roman"/>
      <w:color w:val="000000"/>
      <w:kern w:val="0"/>
      <w:lang w:bidi="ar-SA"/>
    </w:rPr>
  </w:style>
  <w:style w:type="numbering" w:customStyle="1" w:styleId="WWNum22">
    <w:name w:val="WWNum22"/>
    <w:basedOn w:val="Bezlisty"/>
    <w:pPr>
      <w:numPr>
        <w:numId w:val="1"/>
      </w:numPr>
    </w:pPr>
  </w:style>
  <w:style w:type="numbering" w:customStyle="1" w:styleId="WWNum14">
    <w:name w:val="WWNum14"/>
    <w:basedOn w:val="Bezlisty"/>
    <w:pPr>
      <w:numPr>
        <w:numId w:val="2"/>
      </w:numPr>
    </w:pPr>
  </w:style>
  <w:style w:type="numbering" w:customStyle="1" w:styleId="WWNum15">
    <w:name w:val="WWNum15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6">
    <w:name w:val="WWNum6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  <w:style w:type="numbering" w:customStyle="1" w:styleId="WWNum8">
    <w:name w:val="WWNum8"/>
    <w:basedOn w:val="Bezlisty"/>
    <w:pPr>
      <w:numPr>
        <w:numId w:val="11"/>
      </w:numPr>
    </w:pPr>
  </w:style>
  <w:style w:type="numbering" w:customStyle="1" w:styleId="WWNum9">
    <w:name w:val="WWNum9"/>
    <w:basedOn w:val="Bezlisty"/>
    <w:pPr>
      <w:numPr>
        <w:numId w:val="12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C74302"/>
    <w:pPr>
      <w:widowControl/>
      <w:pBdr>
        <w:bottom w:val="single" w:sz="8" w:space="4" w:color="4472C4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C743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302"/>
    <w:pPr>
      <w:widowControl/>
      <w:numPr>
        <w:ilvl w:val="1"/>
      </w:num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C74302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eastAsia="pl-PL" w:bidi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0A1"/>
    <w:pPr>
      <w:pBdr>
        <w:bottom w:val="single" w:sz="4" w:space="4" w:color="4472C4" w:themeColor="accent1"/>
      </w:pBdr>
      <w:spacing w:before="200" w:after="280"/>
      <w:ind w:left="936" w:right="936"/>
    </w:pPr>
    <w:rPr>
      <w:rFonts w:cs="Mangal"/>
      <w:b/>
      <w:bCs/>
      <w:i/>
      <w:iCs/>
      <w:color w:val="1F3864" w:themeColor="accent1" w:themeShade="80"/>
      <w:szCs w:val="2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0A1"/>
    <w:rPr>
      <w:rFonts w:cs="Mangal"/>
      <w:b/>
      <w:bCs/>
      <w:i/>
      <w:iCs/>
      <w:color w:val="1F3864" w:themeColor="accent1" w:themeShade="80"/>
      <w:szCs w:val="21"/>
    </w:rPr>
  </w:style>
  <w:style w:type="paragraph" w:customStyle="1" w:styleId="Normalny1">
    <w:name w:val="Normalny1"/>
    <w:basedOn w:val="Normalny"/>
    <w:rsid w:val="004E3BB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8F26C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je@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                   BEZPIECZEŃSTWA   Przetwarzania      danych osoboWych</vt:lpstr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                   BEZPIECZEŃSTWA   Przetwarzania      danych osoboWych</dc:title>
  <dc:subject>Dane podmiotu (nazwa i adres)</dc:subject>
  <dc:creator>Marek Kliś</dc:creator>
  <cp:lastModifiedBy>PUP</cp:lastModifiedBy>
  <cp:revision>37</cp:revision>
  <cp:lastPrinted>2018-06-04T12:40:00Z</cp:lastPrinted>
  <dcterms:created xsi:type="dcterms:W3CDTF">2018-04-17T10:31:00Z</dcterms:created>
  <dcterms:modified xsi:type="dcterms:W3CDTF">2018-09-04T06:34:00Z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