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54D2" w14:textId="77777777" w:rsidR="009F4484" w:rsidRDefault="009F4484" w:rsidP="009F4484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highlight w:val="yellow"/>
          <w:lang w:eastAsia="pl-PL"/>
        </w:rPr>
      </w:pPr>
    </w:p>
    <w:p w14:paraId="5D8C0AF3" w14:textId="63BFC2CA" w:rsidR="009F4484" w:rsidRPr="00B83BCB" w:rsidRDefault="009F4484" w:rsidP="009F4484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F8425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Załącznik nr 1 do</w:t>
      </w:r>
      <w:r w:rsidR="00526E61" w:rsidRPr="00F8425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zapytania ofertowego znak: </w:t>
      </w:r>
      <w:r w:rsidR="001208F2" w:rsidRPr="006B6E4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OKSO.272.1.17</w:t>
      </w:r>
      <w:r w:rsidRPr="006B6E4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.2022</w:t>
      </w:r>
    </w:p>
    <w:p w14:paraId="608D067C" w14:textId="77777777" w:rsidR="00E449F0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1D3EA6B4" w14:textId="77777777" w:rsidR="009F4484" w:rsidRDefault="009F4484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078E1133" w14:textId="77777777" w:rsidR="00E449F0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</w:t>
      </w: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</w:t>
      </w: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703681C7" w14:textId="77777777" w:rsidR="00E449F0" w:rsidRPr="00F82493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761DAE98" w14:textId="77777777" w:rsidR="00E449F0" w:rsidRPr="00EB372C" w:rsidRDefault="00E449F0" w:rsidP="00EB372C">
      <w:pPr>
        <w:pStyle w:val="Akapitzlist"/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</w:pPr>
    </w:p>
    <w:p w14:paraId="6BBFEE6F" w14:textId="77777777" w:rsidR="00605F95" w:rsidRDefault="00605F95" w:rsidP="00605F95">
      <w:pPr>
        <w:spacing w:after="0"/>
        <w:ind w:right="-6" w:firstLine="709"/>
        <w:jc w:val="center"/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</w:pP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W</w:t>
      </w:r>
      <w:r w:rsidRPr="00605F95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ykonanie prezentacji multimedialnej promującej wdrożone e-usługi, </w:t>
      </w:r>
    </w:p>
    <w:p w14:paraId="3D2B03D9" w14:textId="77777777" w:rsidR="00605F95" w:rsidRPr="00605F95" w:rsidRDefault="00605F95" w:rsidP="00605F95">
      <w:pPr>
        <w:ind w:right="-6" w:firstLine="708"/>
        <w:jc w:val="center"/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</w:pPr>
      <w:r w:rsidRPr="00605F95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w ramach realizacji Projektu </w:t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„e - </w:t>
      </w:r>
      <w:r w:rsidRPr="00605F95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GEODEZJA- cyfrowy zasób geodezyjny powiatów Buskiego, Jędrzejowskiego, Kieleckiego i Pińczowskiego”.</w:t>
      </w:r>
    </w:p>
    <w:p w14:paraId="363F687C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39982FEB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E73202B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41A5C446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F67832E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12035B5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BB92ADC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9AE060D" w14:textId="77777777"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42AE92E" w14:textId="77777777" w:rsidR="00E449F0" w:rsidRDefault="00E449F0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4D4055FD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382FA14E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64BF160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A77A0A6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A5B0A06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19C5C9F" w14:textId="77777777"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69A34CD" w14:textId="77777777" w:rsidR="008634AE" w:rsidRP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34E86BD3" w14:textId="77777777" w:rsidR="00E449F0" w:rsidRDefault="00E449F0" w:rsidP="00E449F0">
      <w:pPr>
        <w:rPr>
          <w:rFonts w:cstheme="majorHAnsi"/>
          <w:b/>
          <w:sz w:val="28"/>
          <w:szCs w:val="28"/>
        </w:rPr>
      </w:pPr>
    </w:p>
    <w:p w14:paraId="537D3ED7" w14:textId="77777777" w:rsidR="00E449F0" w:rsidRDefault="00E449F0" w:rsidP="00E449F0">
      <w:pPr>
        <w:rPr>
          <w:rFonts w:cstheme="majorHAnsi"/>
          <w:b/>
          <w:sz w:val="28"/>
          <w:szCs w:val="28"/>
        </w:rPr>
      </w:pPr>
    </w:p>
    <w:p w14:paraId="06E098FF" w14:textId="77777777" w:rsidR="00E449F0" w:rsidRPr="00BE6E43" w:rsidRDefault="00E449F0" w:rsidP="00E449F0">
      <w:pPr>
        <w:rPr>
          <w:rFonts w:asciiTheme="majorHAnsi" w:eastAsia="Times New Roman" w:hAnsiTheme="majorHAnsi" w:cstheme="majorHAnsi"/>
          <w:b/>
          <w:sz w:val="28"/>
          <w:lang w:eastAsia="pl-PL"/>
        </w:rPr>
      </w:pPr>
      <w:r w:rsidRPr="00BE6E43">
        <w:rPr>
          <w:rFonts w:asciiTheme="majorHAnsi" w:eastAsia="Times New Roman" w:hAnsiTheme="majorHAnsi" w:cstheme="majorHAnsi"/>
          <w:b/>
          <w:sz w:val="28"/>
          <w:lang w:eastAsia="pl-PL"/>
        </w:rPr>
        <w:t>Stosowane akronimy</w:t>
      </w:r>
    </w:p>
    <w:tbl>
      <w:tblPr>
        <w:tblStyle w:val="Tabela-Siatka"/>
        <w:tblW w:w="962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218"/>
      </w:tblGrid>
      <w:tr w:rsidR="00E449F0" w:rsidRPr="00BE6E43" w14:paraId="31E7A63E" w14:textId="77777777" w:rsidTr="00585837">
        <w:trPr>
          <w:cantSplit/>
          <w:trHeight w:val="852"/>
        </w:trPr>
        <w:tc>
          <w:tcPr>
            <w:tcW w:w="2410" w:type="dxa"/>
          </w:tcPr>
          <w:p w14:paraId="715A2EC6" w14:textId="77777777" w:rsidR="00293BB2" w:rsidRPr="00585837" w:rsidRDefault="00605F95" w:rsidP="00400A94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prezentacja multimedialna</w:t>
            </w:r>
          </w:p>
        </w:tc>
        <w:tc>
          <w:tcPr>
            <w:tcW w:w="7218" w:type="dxa"/>
          </w:tcPr>
          <w:p w14:paraId="2BC14E5A" w14:textId="565D317F" w:rsidR="00E449F0" w:rsidRPr="00585837" w:rsidRDefault="00605F95" w:rsidP="00400A94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to pokaz lub wykład prowadzony z użyciem komputerowo opracowanych elementów multimedialnych, takich jak rysunki, zdjęcia, dźwięk, animacje</w:t>
            </w:r>
            <w:r w:rsidR="006D2864">
              <w:rPr>
                <w:rFonts w:asciiTheme="majorHAnsi" w:eastAsia="Times New Roman" w:hAnsiTheme="majorHAnsi" w:cstheme="majorHAnsi"/>
                <w:lang w:eastAsia="pl-PL"/>
              </w:rPr>
              <w:br/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i filmy.</w:t>
            </w:r>
          </w:p>
        </w:tc>
      </w:tr>
      <w:tr w:rsidR="00E449F0" w:rsidRPr="00BE6E43" w14:paraId="5A5F513E" w14:textId="77777777" w:rsidTr="00585837">
        <w:trPr>
          <w:cantSplit/>
          <w:trHeight w:val="749"/>
        </w:trPr>
        <w:tc>
          <w:tcPr>
            <w:tcW w:w="2410" w:type="dxa"/>
          </w:tcPr>
          <w:p w14:paraId="1EE1604F" w14:textId="77777777"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e-usługi</w:t>
            </w:r>
          </w:p>
        </w:tc>
        <w:tc>
          <w:tcPr>
            <w:tcW w:w="7218" w:type="dxa"/>
          </w:tcPr>
          <w:p w14:paraId="47386AA0" w14:textId="77777777"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usługi świadczone on-line</w:t>
            </w:r>
            <w:r w:rsidR="001E6E00"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na odległość, drogą elektroniczną, m.in. za pomocą Internetu, przy założeniu ograniczenia lub braku udziału osób po stronie usługodawcy</w:t>
            </w:r>
          </w:p>
        </w:tc>
      </w:tr>
      <w:tr w:rsidR="00E449F0" w:rsidRPr="00BE6E43" w14:paraId="2A5ABACF" w14:textId="77777777" w:rsidTr="00585837">
        <w:trPr>
          <w:cantSplit/>
          <w:trHeight w:val="1617"/>
        </w:trPr>
        <w:tc>
          <w:tcPr>
            <w:tcW w:w="2410" w:type="dxa"/>
          </w:tcPr>
          <w:p w14:paraId="15BC9E8E" w14:textId="77777777"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OPZ</w:t>
            </w:r>
          </w:p>
          <w:p w14:paraId="001B57B3" w14:textId="77777777" w:rsidR="00E449F0" w:rsidRPr="00BE6E43" w:rsidRDefault="00E449F0" w:rsidP="004C5C09">
            <w:pPr>
              <w:ind w:right="-28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Partner     r </w:t>
            </w:r>
          </w:p>
          <w:p w14:paraId="340024A7" w14:textId="77777777" w:rsidR="00E449F0" w:rsidRPr="00BE6E43" w:rsidRDefault="00E449F0" w:rsidP="004C5C09">
            <w:pPr>
              <w:ind w:right="-108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Porozumienia</w:t>
            </w:r>
          </w:p>
        </w:tc>
        <w:tc>
          <w:tcPr>
            <w:tcW w:w="7218" w:type="dxa"/>
          </w:tcPr>
          <w:p w14:paraId="048ADE1C" w14:textId="77777777" w:rsidR="00E449F0" w:rsidRPr="00BE6E43" w:rsidRDefault="00E449F0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bez bliższego określenia – niniejszy opis przedmiotu zamówienia</w:t>
            </w:r>
          </w:p>
          <w:p w14:paraId="5E7785F4" w14:textId="5040BC2A" w:rsidR="00E449F0" w:rsidRPr="00BE6E43" w:rsidRDefault="00E449F0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rozumie się powiaty: buski, jędrzejowski, kielecki i pińczowski, które </w:t>
            </w:r>
            <w:r w:rsidR="00293BB2">
              <w:rPr>
                <w:rFonts w:asciiTheme="majorHAnsi" w:eastAsia="Times New Roman" w:hAnsiTheme="majorHAnsi" w:cstheme="majorHAnsi"/>
                <w:lang w:eastAsia="pl-PL"/>
              </w:rPr>
              <w:t xml:space="preserve">na podstawie zawartego w dniu </w:t>
            </w:r>
            <w:r w:rsidR="00484613">
              <w:rPr>
                <w:rFonts w:asciiTheme="majorHAnsi" w:eastAsia="Times New Roman" w:hAnsiTheme="majorHAnsi" w:cstheme="majorHAnsi"/>
                <w:lang w:eastAsia="pl-PL"/>
              </w:rPr>
              <w:t>14.06.2022</w:t>
            </w:r>
            <w:r w:rsidR="00484613" w:rsidRPr="00844F4C">
              <w:rPr>
                <w:rFonts w:asciiTheme="majorHAnsi" w:eastAsia="Times New Roman" w:hAnsiTheme="majorHAnsi" w:cstheme="majorHAnsi"/>
                <w:lang w:eastAsia="pl-PL"/>
              </w:rPr>
              <w:t xml:space="preserve"> r</w:t>
            </w:r>
            <w:r w:rsidRPr="00844F4C">
              <w:rPr>
                <w:rFonts w:asciiTheme="majorHAnsi" w:eastAsia="Times New Roman" w:hAnsiTheme="majorHAnsi" w:cstheme="majorHAnsi"/>
                <w:lang w:eastAsia="pl-PL"/>
              </w:rPr>
              <w:t>. Po</w:t>
            </w:r>
            <w:r w:rsidR="006D2864">
              <w:rPr>
                <w:rFonts w:asciiTheme="majorHAnsi" w:eastAsia="Times New Roman" w:hAnsiTheme="majorHAnsi" w:cstheme="majorHAnsi"/>
                <w:lang w:eastAsia="pl-PL"/>
              </w:rPr>
              <w:t>rozumienia udzieliły Powiatowi J</w:t>
            </w:r>
            <w:r w:rsidRPr="00844F4C">
              <w:rPr>
                <w:rFonts w:asciiTheme="majorHAnsi" w:eastAsia="Times New Roman" w:hAnsiTheme="majorHAnsi" w:cstheme="majorHAnsi"/>
                <w:lang w:eastAsia="pl-PL"/>
              </w:rPr>
              <w:t>ędrzejowskiemu upoważnienia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do </w:t>
            </w:r>
            <w:r w:rsidR="00293BB2" w:rsidRPr="00293BB2">
              <w:rPr>
                <w:rFonts w:asciiTheme="majorHAnsi" w:eastAsia="Times New Roman" w:hAnsiTheme="majorHAnsi" w:cstheme="majorHAnsi"/>
                <w:lang w:eastAsia="pl-PL"/>
              </w:rPr>
              <w:t xml:space="preserve">przeprowadzenia postępowań  i udzielenia zamówień publicznych na Promocję Projektu </w:t>
            </w:r>
            <w:r w:rsidR="006D2864">
              <w:rPr>
                <w:rFonts w:asciiTheme="majorHAnsi" w:eastAsia="Times New Roman" w:hAnsiTheme="majorHAnsi" w:cstheme="majorHAnsi"/>
                <w:lang w:eastAsia="pl-PL"/>
              </w:rPr>
              <w:br/>
            </w:r>
            <w:r w:rsidR="00293BB2" w:rsidRPr="00293BB2">
              <w:rPr>
                <w:rFonts w:asciiTheme="majorHAnsi" w:eastAsia="Times New Roman" w:hAnsiTheme="majorHAnsi" w:cstheme="majorHAnsi"/>
                <w:lang w:eastAsia="pl-PL"/>
              </w:rPr>
              <w:t>„e- Geodezja”</w:t>
            </w:r>
          </w:p>
        </w:tc>
      </w:tr>
      <w:tr w:rsidR="00E449F0" w:rsidRPr="00BE6E43" w14:paraId="4EF1FA5D" w14:textId="77777777" w:rsidTr="00585837">
        <w:trPr>
          <w:cantSplit/>
          <w:trHeight w:val="1220"/>
        </w:trPr>
        <w:tc>
          <w:tcPr>
            <w:tcW w:w="2410" w:type="dxa"/>
          </w:tcPr>
          <w:p w14:paraId="75BD5084" w14:textId="77777777" w:rsidR="00E449F0" w:rsidRPr="00BE6E43" w:rsidRDefault="00293BB2" w:rsidP="00293BB2">
            <w:pPr>
              <w:spacing w:before="120" w:after="120"/>
              <w:ind w:right="34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         </w:t>
            </w:r>
            <w:r w:rsidR="00605F95">
              <w:rPr>
                <w:rFonts w:asciiTheme="majorHAnsi" w:eastAsia="Times New Roman" w:hAnsiTheme="majorHAnsi" w:cstheme="majorHAnsi"/>
                <w:lang w:eastAsia="pl-PL"/>
              </w:rPr>
              <w:t xml:space="preserve">        </w:t>
            </w: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="00605F95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="00E449F0" w:rsidRPr="00BE6E43">
              <w:rPr>
                <w:rFonts w:asciiTheme="majorHAnsi" w:eastAsia="Times New Roman" w:hAnsiTheme="majorHAnsi" w:cstheme="majorHAnsi"/>
                <w:lang w:eastAsia="pl-PL"/>
              </w:rPr>
              <w:t>Wykonawca</w:t>
            </w:r>
          </w:p>
          <w:p w14:paraId="7AC6D66E" w14:textId="77777777" w:rsidR="00803DE4" w:rsidRDefault="00803DE4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391D2B2E" w14:textId="77777777" w:rsidR="00803DE4" w:rsidRDefault="00803DE4" w:rsidP="00803DE4">
            <w:pPr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2F0E48DF" w14:textId="77777777" w:rsidR="00E449F0" w:rsidRPr="00803DE4" w:rsidRDefault="00E449F0" w:rsidP="00803DE4">
            <w:pPr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7218" w:type="dxa"/>
          </w:tcPr>
          <w:p w14:paraId="1D10CBCB" w14:textId="77777777" w:rsidR="006D2864" w:rsidRDefault="006D2864" w:rsidP="006D2864">
            <w:pPr>
              <w:pStyle w:val="Tekstkomentarza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pl-PL"/>
              </w:rPr>
            </w:pPr>
            <w:r w:rsidRPr="0060299B">
              <w:rPr>
                <w:rFonts w:asciiTheme="majorHAnsi" w:eastAsia="Times New Roman" w:hAnsiTheme="majorHAnsi" w:cstheme="majorHAnsi"/>
                <w:sz w:val="22"/>
                <w:szCs w:val="22"/>
                <w:lang w:eastAsia="pl-PL"/>
              </w:rPr>
              <w:t>osoba fizyczna, osoba prawna albo jednostka organizacyjna nieposiadająca osobowości prawnej, która ubiega się o udzielenie zamówienia publicznego, złożyła ofertę lub zawarła umowę w sprawie zamówienia publicznego</w:t>
            </w:r>
          </w:p>
          <w:p w14:paraId="0C75EFC3" w14:textId="77777777" w:rsidR="00803DE4" w:rsidRDefault="00803DE4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237BBF65" w14:textId="77777777"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14:paraId="5D6A37F8" w14:textId="77777777" w:rsidR="00D16633" w:rsidRPr="00BE6E43" w:rsidRDefault="00D16633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14:paraId="341E9063" w14:textId="77777777" w:rsidR="00E449F0" w:rsidRDefault="00E449F0" w:rsidP="00682A2D">
      <w:pPr>
        <w:pStyle w:val="Bezodstpw"/>
        <w:rPr>
          <w:b/>
        </w:rPr>
      </w:pPr>
    </w:p>
    <w:p w14:paraId="1395EE33" w14:textId="77777777" w:rsidR="00BE6E43" w:rsidRDefault="00BE6E43" w:rsidP="00682A2D">
      <w:pPr>
        <w:pStyle w:val="Bezodstpw"/>
        <w:rPr>
          <w:b/>
        </w:rPr>
      </w:pPr>
    </w:p>
    <w:p w14:paraId="79DFD1E5" w14:textId="77777777" w:rsidR="008634AE" w:rsidRDefault="008634AE" w:rsidP="00682A2D">
      <w:pPr>
        <w:pStyle w:val="Bezodstpw"/>
        <w:rPr>
          <w:b/>
        </w:rPr>
      </w:pPr>
    </w:p>
    <w:p w14:paraId="1A844750" w14:textId="77777777" w:rsidR="008634AE" w:rsidRDefault="008634AE" w:rsidP="00682A2D">
      <w:pPr>
        <w:pStyle w:val="Bezodstpw"/>
        <w:rPr>
          <w:b/>
        </w:rPr>
      </w:pPr>
    </w:p>
    <w:p w14:paraId="5FB08B1F" w14:textId="77777777" w:rsidR="008634AE" w:rsidRDefault="008634AE" w:rsidP="00682A2D">
      <w:pPr>
        <w:pStyle w:val="Bezodstpw"/>
        <w:rPr>
          <w:b/>
        </w:rPr>
      </w:pPr>
    </w:p>
    <w:p w14:paraId="12D613E8" w14:textId="77777777" w:rsidR="008634AE" w:rsidRDefault="008634AE" w:rsidP="00682A2D">
      <w:pPr>
        <w:pStyle w:val="Bezodstpw"/>
        <w:rPr>
          <w:b/>
        </w:rPr>
      </w:pPr>
    </w:p>
    <w:p w14:paraId="39C6777C" w14:textId="77777777" w:rsidR="008634AE" w:rsidRDefault="008634AE" w:rsidP="00682A2D">
      <w:pPr>
        <w:pStyle w:val="Bezodstpw"/>
        <w:rPr>
          <w:b/>
        </w:rPr>
      </w:pPr>
    </w:p>
    <w:p w14:paraId="0DE29F79" w14:textId="77777777" w:rsidR="008634AE" w:rsidRDefault="008634AE" w:rsidP="00682A2D">
      <w:pPr>
        <w:pStyle w:val="Bezodstpw"/>
        <w:rPr>
          <w:b/>
        </w:rPr>
      </w:pPr>
    </w:p>
    <w:p w14:paraId="4A0CAD1D" w14:textId="77777777" w:rsidR="008634AE" w:rsidRDefault="008634AE" w:rsidP="00682A2D">
      <w:pPr>
        <w:pStyle w:val="Bezodstpw"/>
        <w:rPr>
          <w:b/>
        </w:rPr>
      </w:pPr>
    </w:p>
    <w:p w14:paraId="635A084D" w14:textId="77777777" w:rsidR="008634AE" w:rsidRDefault="008634AE" w:rsidP="00682A2D">
      <w:pPr>
        <w:pStyle w:val="Bezodstpw"/>
        <w:rPr>
          <w:b/>
        </w:rPr>
      </w:pPr>
    </w:p>
    <w:p w14:paraId="0FFD58DA" w14:textId="77777777" w:rsidR="008634AE" w:rsidRDefault="008634AE" w:rsidP="00682A2D">
      <w:pPr>
        <w:pStyle w:val="Bezodstpw"/>
        <w:rPr>
          <w:b/>
        </w:rPr>
      </w:pPr>
    </w:p>
    <w:p w14:paraId="054665BC" w14:textId="77777777" w:rsidR="008634AE" w:rsidRDefault="008634AE" w:rsidP="00682A2D">
      <w:pPr>
        <w:pStyle w:val="Bezodstpw"/>
        <w:rPr>
          <w:b/>
        </w:rPr>
      </w:pPr>
    </w:p>
    <w:p w14:paraId="78B99C29" w14:textId="77777777" w:rsidR="008634AE" w:rsidRDefault="008634AE" w:rsidP="00682A2D">
      <w:pPr>
        <w:pStyle w:val="Bezodstpw"/>
        <w:rPr>
          <w:b/>
        </w:rPr>
      </w:pPr>
    </w:p>
    <w:p w14:paraId="03A8B9F3" w14:textId="77777777" w:rsidR="008634AE" w:rsidRDefault="008634AE" w:rsidP="00682A2D">
      <w:pPr>
        <w:pStyle w:val="Bezodstpw"/>
        <w:rPr>
          <w:b/>
        </w:rPr>
      </w:pPr>
    </w:p>
    <w:p w14:paraId="7AF245DD" w14:textId="77777777" w:rsidR="008634AE" w:rsidRDefault="008634AE" w:rsidP="00682A2D">
      <w:pPr>
        <w:pStyle w:val="Bezodstpw"/>
        <w:rPr>
          <w:b/>
        </w:rPr>
      </w:pPr>
    </w:p>
    <w:p w14:paraId="3B6F1E08" w14:textId="77777777" w:rsidR="008634AE" w:rsidRDefault="008634AE" w:rsidP="00682A2D">
      <w:pPr>
        <w:pStyle w:val="Bezodstpw"/>
        <w:rPr>
          <w:b/>
        </w:rPr>
      </w:pPr>
    </w:p>
    <w:p w14:paraId="30DFDE5E" w14:textId="77777777" w:rsidR="00400A94" w:rsidRDefault="00400A94" w:rsidP="00682A2D">
      <w:pPr>
        <w:pStyle w:val="Bezodstpw"/>
        <w:rPr>
          <w:b/>
        </w:rPr>
      </w:pPr>
    </w:p>
    <w:p w14:paraId="17627E3D" w14:textId="77777777" w:rsidR="006471B5" w:rsidRDefault="006471B5" w:rsidP="00682A2D">
      <w:pPr>
        <w:pStyle w:val="Bezodstpw"/>
        <w:rPr>
          <w:b/>
        </w:rPr>
      </w:pPr>
    </w:p>
    <w:p w14:paraId="3891A594" w14:textId="77777777" w:rsidR="001A7C63" w:rsidRDefault="001A7C63" w:rsidP="00682A2D">
      <w:pPr>
        <w:pStyle w:val="Bezodstpw"/>
        <w:rPr>
          <w:b/>
        </w:rPr>
      </w:pPr>
    </w:p>
    <w:p w14:paraId="4689FA2E" w14:textId="77777777" w:rsidR="001A7C63" w:rsidRDefault="001A7C63" w:rsidP="00682A2D">
      <w:pPr>
        <w:pStyle w:val="Bezodstpw"/>
        <w:rPr>
          <w:b/>
        </w:rPr>
      </w:pPr>
    </w:p>
    <w:p w14:paraId="364F8144" w14:textId="77777777" w:rsidR="001A7C63" w:rsidRDefault="001A7C63" w:rsidP="00682A2D">
      <w:pPr>
        <w:pStyle w:val="Bezodstpw"/>
        <w:rPr>
          <w:b/>
        </w:rPr>
      </w:pPr>
    </w:p>
    <w:p w14:paraId="231EDD47" w14:textId="77777777" w:rsidR="001A7C63" w:rsidRDefault="001A7C63" w:rsidP="00682A2D">
      <w:pPr>
        <w:pStyle w:val="Bezodstpw"/>
        <w:rPr>
          <w:b/>
        </w:rPr>
      </w:pPr>
    </w:p>
    <w:p w14:paraId="721BC2E2" w14:textId="77777777" w:rsidR="001A7C63" w:rsidRDefault="001A7C63" w:rsidP="00682A2D">
      <w:pPr>
        <w:pStyle w:val="Bezodstpw"/>
        <w:rPr>
          <w:b/>
        </w:rPr>
      </w:pPr>
    </w:p>
    <w:p w14:paraId="2E104CFE" w14:textId="77777777" w:rsidR="001A7C63" w:rsidRDefault="001A7C63" w:rsidP="00682A2D">
      <w:pPr>
        <w:pStyle w:val="Bezodstpw"/>
        <w:rPr>
          <w:b/>
        </w:rPr>
      </w:pPr>
    </w:p>
    <w:p w14:paraId="42666D89" w14:textId="77777777" w:rsidR="00BA52C2" w:rsidRDefault="00BE6E43" w:rsidP="006471B5">
      <w:pPr>
        <w:pStyle w:val="Nagwek2"/>
        <w:spacing w:before="360"/>
      </w:pPr>
      <w:bookmarkStart w:id="0" w:name="_Toc102570016"/>
      <w:r>
        <w:t>P</w:t>
      </w:r>
      <w:r w:rsidR="00BA52C2">
        <w:t>rzedmiot</w:t>
      </w:r>
      <w:r w:rsidR="00BA52C2" w:rsidRPr="005915DB">
        <w:t xml:space="preserve"> zamówienia</w:t>
      </w:r>
      <w:bookmarkEnd w:id="0"/>
    </w:p>
    <w:p w14:paraId="6E8502A0" w14:textId="77777777" w:rsidR="00A0138E" w:rsidRPr="00A0138E" w:rsidRDefault="00A0138E" w:rsidP="00C31480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88" w:lineRule="auto"/>
        <w:ind w:left="0" w:firstLine="0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A0138E">
        <w:rPr>
          <w:rFonts w:asciiTheme="majorHAnsi" w:eastAsia="Times New Roman" w:hAnsiTheme="majorHAnsi" w:cstheme="majorHAnsi"/>
          <w:lang w:eastAsia="pl-PL"/>
        </w:rPr>
        <w:t xml:space="preserve">Zamawiającym w ujęciu ogólnym niniejszego OPZ jest właściwy miejscowo Powiat Jędrzejowski, lider Projektu, który na podstawie zawartego w dniu </w:t>
      </w:r>
      <w:r w:rsidR="00412E93" w:rsidRPr="00412E93">
        <w:rPr>
          <w:rFonts w:asciiTheme="majorHAnsi" w:eastAsia="Times New Roman" w:hAnsiTheme="majorHAnsi" w:cstheme="majorHAnsi"/>
          <w:lang w:eastAsia="pl-PL"/>
        </w:rPr>
        <w:t>14.06.2022</w:t>
      </w:r>
      <w:r w:rsidRPr="00412E93">
        <w:rPr>
          <w:rFonts w:asciiTheme="majorHAnsi" w:eastAsia="Times New Roman" w:hAnsiTheme="majorHAnsi" w:cstheme="majorHAnsi"/>
          <w:lang w:eastAsia="pl-PL"/>
        </w:rPr>
        <w:t>r.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 Porozumienia </w:t>
      </w:r>
      <w:r w:rsidR="001A7C63">
        <w:rPr>
          <w:rFonts w:asciiTheme="majorHAnsi" w:eastAsia="Times New Roman" w:hAnsiTheme="majorHAnsi" w:cstheme="majorHAnsi"/>
          <w:lang w:eastAsia="pl-PL"/>
        </w:rPr>
        <w:br/>
      </w:r>
      <w:r w:rsidRPr="00A0138E">
        <w:rPr>
          <w:rFonts w:asciiTheme="majorHAnsi" w:eastAsia="Times New Roman" w:hAnsiTheme="majorHAnsi" w:cstheme="majorHAnsi"/>
          <w:lang w:eastAsia="pl-PL"/>
        </w:rPr>
        <w:t>w sprawie wspólnego przeprowadzenia postępowań i udzielenia zamówień publicznych na Promocję Projektu „e- Geodezja”, został upoważniony przez pozostałe powiaty realizujące Projekt w partnerstwie do realizacji ww. zadania.</w:t>
      </w:r>
    </w:p>
    <w:p w14:paraId="7FC29681" w14:textId="77777777" w:rsidR="00A0138E" w:rsidRPr="00A0138E" w:rsidRDefault="00A0138E" w:rsidP="00C31480">
      <w:pPr>
        <w:pStyle w:val="Akapitzlist"/>
        <w:numPr>
          <w:ilvl w:val="0"/>
          <w:numId w:val="15"/>
        </w:numPr>
        <w:tabs>
          <w:tab w:val="left" w:pos="426"/>
        </w:tabs>
        <w:spacing w:before="240" w:after="0" w:line="288" w:lineRule="auto"/>
        <w:ind w:left="0" w:firstLine="0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A0138E">
        <w:rPr>
          <w:rFonts w:asciiTheme="majorHAnsi" w:eastAsia="Times New Roman" w:hAnsiTheme="majorHAnsi" w:cstheme="majorHAnsi"/>
          <w:lang w:eastAsia="pl-PL"/>
        </w:rPr>
        <w:t>Zamówienie publiczne, do którego odnosi się niniejszy opis, jest elementem Projektu RPSW.07.01.00-26-0009/17 „</w:t>
      </w:r>
      <w:proofErr w:type="spellStart"/>
      <w:r w:rsidRPr="00A0138E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A0138E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 realizowanego (finansowanego):</w:t>
      </w:r>
    </w:p>
    <w:p w14:paraId="6714BFBB" w14:textId="77777777" w:rsidR="00A0138E" w:rsidRDefault="00A0138E" w:rsidP="00A0138E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w ramach </w:t>
      </w:r>
      <w:r w:rsidRPr="003357D5">
        <w:rPr>
          <w:rFonts w:asciiTheme="majorHAnsi" w:eastAsia="Times New Roman" w:hAnsiTheme="majorHAnsi" w:cstheme="majorHAnsi"/>
          <w:lang w:eastAsia="pl-PL"/>
        </w:rPr>
        <w:t>Regionalnego Programu Operacyjnego Województwa Świętokrzyskiego na lata 2014-2020;</w:t>
      </w:r>
    </w:p>
    <w:p w14:paraId="220C664A" w14:textId="77777777" w:rsidR="00A0138E" w:rsidRDefault="00A0138E" w:rsidP="00A0138E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</w:t>
      </w:r>
      <w:r w:rsidRPr="00A0138E">
        <w:rPr>
          <w:rFonts w:asciiTheme="majorHAnsi" w:eastAsia="Times New Roman" w:hAnsiTheme="majorHAnsi" w:cstheme="majorHAnsi"/>
          <w:lang w:eastAsia="pl-PL"/>
        </w:rPr>
        <w:t>ze środków stanowiących wkład własny z budżetów powiatów.</w:t>
      </w:r>
    </w:p>
    <w:p w14:paraId="50BCFA4D" w14:textId="3E2D6964" w:rsidR="00F57F03" w:rsidRPr="00F57F03" w:rsidRDefault="00803DE4" w:rsidP="00803DE4">
      <w:pPr>
        <w:spacing w:before="120" w:line="288" w:lineRule="auto"/>
        <w:jc w:val="both"/>
        <w:rPr>
          <w:rFonts w:asciiTheme="majorHAnsi" w:hAnsiTheme="majorHAnsi" w:cstheme="majorHAnsi"/>
        </w:rPr>
      </w:pPr>
      <w:r w:rsidRPr="00803DE4">
        <w:rPr>
          <w:rFonts w:asciiTheme="majorHAnsi" w:hAnsiTheme="majorHAnsi" w:cstheme="majorHAnsi"/>
          <w:bCs/>
          <w:iCs/>
        </w:rPr>
        <w:t xml:space="preserve">3.  </w:t>
      </w:r>
      <w:r w:rsidRPr="00803DE4">
        <w:rPr>
          <w:rFonts w:asciiTheme="majorHAnsi" w:hAnsiTheme="majorHAnsi" w:cstheme="majorHAnsi"/>
        </w:rPr>
        <w:t xml:space="preserve">W  2015r. w </w:t>
      </w:r>
      <w:r w:rsidRPr="00F57F03">
        <w:rPr>
          <w:rFonts w:asciiTheme="majorHAnsi" w:hAnsiTheme="majorHAnsi" w:cstheme="majorHAnsi"/>
        </w:rPr>
        <w:t xml:space="preserve">ramach projektu System Informacji Przestrzennej Województwa Świętokrzyskiego, e-Świętokrzyskie, zostały utworzone i wdrożone we wszystkich powiatach województwa świętokrzyskiego portale </w:t>
      </w:r>
      <w:proofErr w:type="spellStart"/>
      <w:r w:rsidRPr="00F57F03">
        <w:rPr>
          <w:rFonts w:asciiTheme="majorHAnsi" w:hAnsiTheme="majorHAnsi" w:cstheme="majorHAnsi"/>
        </w:rPr>
        <w:t>PODGiK</w:t>
      </w:r>
      <w:proofErr w:type="spellEnd"/>
      <w:r w:rsidRPr="00F57F03">
        <w:rPr>
          <w:rFonts w:asciiTheme="majorHAnsi" w:hAnsiTheme="majorHAnsi" w:cstheme="majorHAnsi"/>
        </w:rPr>
        <w:t xml:space="preserve">, służące do udostępniania danych </w:t>
      </w:r>
      <w:r w:rsidR="007A2543">
        <w:rPr>
          <w:rFonts w:asciiTheme="majorHAnsi" w:hAnsiTheme="majorHAnsi" w:cstheme="majorHAnsi"/>
        </w:rPr>
        <w:br/>
      </w:r>
      <w:r w:rsidRPr="00F57F03">
        <w:rPr>
          <w:rFonts w:asciiTheme="majorHAnsi" w:hAnsiTheme="majorHAnsi" w:cstheme="majorHAnsi"/>
        </w:rPr>
        <w:t xml:space="preserve">z powiatowego zasobu geodezyjnego i kartograficznego za pośrednictwem sieci Internet. Portale </w:t>
      </w:r>
      <w:proofErr w:type="spellStart"/>
      <w:r w:rsidRPr="00F57F03">
        <w:rPr>
          <w:rFonts w:asciiTheme="majorHAnsi" w:hAnsiTheme="majorHAnsi" w:cstheme="majorHAnsi"/>
        </w:rPr>
        <w:t>PODGiK</w:t>
      </w:r>
      <w:proofErr w:type="spellEnd"/>
      <w:r w:rsidRPr="00F57F03">
        <w:rPr>
          <w:rFonts w:asciiTheme="majorHAnsi" w:hAnsiTheme="majorHAnsi" w:cstheme="majorHAnsi"/>
        </w:rPr>
        <w:t xml:space="preserve"> działają pod różnymi adresami. Poniżej wykaz adresó</w:t>
      </w:r>
      <w:r w:rsidR="00F57F03" w:rsidRPr="00F57F03">
        <w:rPr>
          <w:rFonts w:asciiTheme="majorHAnsi" w:hAnsiTheme="majorHAnsi" w:cstheme="majorHAnsi"/>
        </w:rPr>
        <w:t xml:space="preserve">w, </w:t>
      </w:r>
      <w:r w:rsidRPr="00F57F03">
        <w:rPr>
          <w:rFonts w:asciiTheme="majorHAnsi" w:hAnsiTheme="majorHAnsi" w:cstheme="majorHAnsi"/>
        </w:rPr>
        <w:t xml:space="preserve">pod którymi dostępne są portale </w:t>
      </w:r>
      <w:r w:rsidR="00105F09">
        <w:rPr>
          <w:rFonts w:asciiTheme="majorHAnsi" w:hAnsiTheme="majorHAnsi" w:cstheme="majorHAnsi"/>
        </w:rPr>
        <w:t>Partnerów Porozumienia</w:t>
      </w:r>
      <w:r w:rsidR="00F57F03" w:rsidRPr="00F57F03">
        <w:rPr>
          <w:rFonts w:asciiTheme="majorHAnsi" w:hAnsiTheme="majorHAnsi" w:cstheme="majorHAnsi"/>
        </w:rPr>
        <w:t>, tj.:</w:t>
      </w:r>
    </w:p>
    <w:p w14:paraId="7CDB3881" w14:textId="77777777" w:rsidR="00F57F03" w:rsidRPr="00F57F03" w:rsidRDefault="00F57F03" w:rsidP="007A2543">
      <w:pPr>
        <w:pStyle w:val="Akapitzlist"/>
        <w:spacing w:before="120" w:after="0"/>
        <w:ind w:left="714"/>
        <w:rPr>
          <w:rFonts w:asciiTheme="majorHAnsi" w:hAnsiTheme="majorHAnsi" w:cstheme="majorHAnsi"/>
        </w:rPr>
      </w:pPr>
      <w:r w:rsidRPr="00F57F03">
        <w:rPr>
          <w:rFonts w:asciiTheme="majorHAnsi" w:hAnsiTheme="majorHAnsi" w:cstheme="majorHAnsi"/>
        </w:rPr>
        <w:t xml:space="preserve">- powiat buski: </w:t>
      </w:r>
      <w:hyperlink r:id="rId8" w:history="1">
        <w:r w:rsidRPr="00F57F03">
          <w:rPr>
            <w:rFonts w:asciiTheme="majorHAnsi" w:hAnsiTheme="majorHAnsi" w:cstheme="majorHAnsi"/>
          </w:rPr>
          <w:t>https://geodezja.powiat.busko.pl</w:t>
        </w:r>
      </w:hyperlink>
      <w:r w:rsidRPr="00F57F03">
        <w:rPr>
          <w:rFonts w:asciiTheme="majorHAnsi" w:hAnsiTheme="majorHAnsi" w:cstheme="majorHAnsi"/>
        </w:rPr>
        <w:t>;</w:t>
      </w:r>
    </w:p>
    <w:p w14:paraId="0113B995" w14:textId="57CF34CD" w:rsidR="00F57F03" w:rsidRPr="00F57F03" w:rsidRDefault="00F57F03" w:rsidP="007A2543">
      <w:pPr>
        <w:pStyle w:val="Akapitzlist"/>
        <w:spacing w:before="120" w:after="0"/>
        <w:ind w:left="714"/>
        <w:rPr>
          <w:rFonts w:asciiTheme="majorHAnsi" w:hAnsiTheme="majorHAnsi" w:cstheme="majorHAnsi"/>
        </w:rPr>
      </w:pPr>
      <w:r w:rsidRPr="00F57F03">
        <w:rPr>
          <w:rFonts w:asciiTheme="majorHAnsi" w:hAnsiTheme="majorHAnsi" w:cstheme="majorHAnsi"/>
        </w:rPr>
        <w:t xml:space="preserve">- powiat jędrzejowski : </w:t>
      </w:r>
      <w:r w:rsidR="00924A97">
        <w:rPr>
          <w:rFonts w:asciiTheme="majorHAnsi" w:hAnsiTheme="majorHAnsi" w:cstheme="majorHAnsi"/>
        </w:rPr>
        <w:t>http://</w:t>
      </w:r>
      <w:hyperlink r:id="rId9" w:history="1">
        <w:r w:rsidR="00924A97">
          <w:rPr>
            <w:rFonts w:asciiTheme="majorHAnsi" w:hAnsiTheme="majorHAnsi" w:cstheme="majorHAnsi"/>
          </w:rPr>
          <w:t>geo.jedrzejow.pl</w:t>
        </w:r>
        <w:r w:rsidRPr="00F57F03">
          <w:rPr>
            <w:rFonts w:asciiTheme="majorHAnsi" w:hAnsiTheme="majorHAnsi" w:cstheme="majorHAnsi"/>
          </w:rPr>
          <w:t>/informacja-przestrzenna</w:t>
        </w:r>
      </w:hyperlink>
      <w:r w:rsidRPr="00F57F03">
        <w:rPr>
          <w:rFonts w:asciiTheme="majorHAnsi" w:hAnsiTheme="majorHAnsi" w:cstheme="majorHAnsi"/>
        </w:rPr>
        <w:t>;</w:t>
      </w:r>
    </w:p>
    <w:p w14:paraId="6CC34166" w14:textId="390F2CA5" w:rsidR="00F57F03" w:rsidRPr="00F57F03" w:rsidRDefault="00F57F03" w:rsidP="007A2543">
      <w:pPr>
        <w:pStyle w:val="Akapitzlist"/>
        <w:spacing w:before="120" w:after="0"/>
        <w:ind w:left="714"/>
        <w:rPr>
          <w:rFonts w:asciiTheme="majorHAnsi" w:hAnsiTheme="majorHAnsi" w:cstheme="majorHAnsi"/>
        </w:rPr>
      </w:pPr>
      <w:r w:rsidRPr="00F57F03">
        <w:rPr>
          <w:rFonts w:asciiTheme="majorHAnsi" w:hAnsiTheme="majorHAnsi" w:cstheme="majorHAnsi"/>
        </w:rPr>
        <w:t xml:space="preserve">- powiat kielecki: </w:t>
      </w:r>
      <w:bookmarkStart w:id="1" w:name="_GoBack"/>
      <w:bookmarkEnd w:id="1"/>
      <w:r w:rsidR="00924A97">
        <w:rPr>
          <w:rFonts w:asciiTheme="majorHAnsi" w:hAnsiTheme="majorHAnsi" w:cstheme="majorHAnsi"/>
        </w:rPr>
        <w:fldChar w:fldCharType="begin"/>
      </w:r>
      <w:r w:rsidR="00924A97">
        <w:rPr>
          <w:rFonts w:asciiTheme="majorHAnsi" w:hAnsiTheme="majorHAnsi" w:cstheme="majorHAnsi"/>
        </w:rPr>
        <w:instrText xml:space="preserve"> HYPERLINK "https://</w:instrText>
      </w:r>
      <w:r w:rsidR="00924A97" w:rsidRPr="00F57F03">
        <w:rPr>
          <w:rFonts w:asciiTheme="majorHAnsi" w:hAnsiTheme="majorHAnsi" w:cstheme="majorHAnsi"/>
        </w:rPr>
        <w:instrText>geoportal.powiat.kielce.pl</w:instrText>
      </w:r>
      <w:r w:rsidR="00924A97">
        <w:rPr>
          <w:rFonts w:asciiTheme="majorHAnsi" w:hAnsiTheme="majorHAnsi" w:cstheme="majorHAnsi"/>
        </w:rPr>
        <w:instrText xml:space="preserve">" </w:instrText>
      </w:r>
      <w:r w:rsidR="00924A97">
        <w:rPr>
          <w:rFonts w:asciiTheme="majorHAnsi" w:hAnsiTheme="majorHAnsi" w:cstheme="majorHAnsi"/>
        </w:rPr>
        <w:fldChar w:fldCharType="separate"/>
      </w:r>
      <w:r w:rsidR="00924A97" w:rsidRPr="00A05FC1">
        <w:rPr>
          <w:rStyle w:val="Hipercze"/>
          <w:rFonts w:asciiTheme="majorHAnsi" w:hAnsiTheme="majorHAnsi" w:cstheme="majorHAnsi"/>
        </w:rPr>
        <w:t>https://geoportal.powiat.kielce.pl</w:t>
      </w:r>
      <w:r w:rsidR="00924A97">
        <w:rPr>
          <w:rFonts w:asciiTheme="majorHAnsi" w:hAnsiTheme="majorHAnsi" w:cstheme="majorHAnsi"/>
        </w:rPr>
        <w:fldChar w:fldCharType="end"/>
      </w:r>
      <w:r w:rsidRPr="00F57F03">
        <w:rPr>
          <w:rFonts w:asciiTheme="majorHAnsi" w:hAnsiTheme="majorHAnsi" w:cstheme="majorHAnsi"/>
        </w:rPr>
        <w:t>;</w:t>
      </w:r>
    </w:p>
    <w:p w14:paraId="19B0CFB5" w14:textId="77777777" w:rsidR="00F57F03" w:rsidRPr="00F57F03" w:rsidRDefault="00F57F03" w:rsidP="007A2543">
      <w:pPr>
        <w:pStyle w:val="Akapitzlist"/>
        <w:spacing w:before="120" w:after="0"/>
        <w:ind w:left="714"/>
        <w:rPr>
          <w:rFonts w:asciiTheme="majorHAnsi" w:hAnsiTheme="majorHAnsi" w:cstheme="majorHAnsi"/>
        </w:rPr>
      </w:pPr>
      <w:r w:rsidRPr="00F57F03">
        <w:rPr>
          <w:rFonts w:asciiTheme="majorHAnsi" w:hAnsiTheme="majorHAnsi" w:cstheme="majorHAnsi"/>
        </w:rPr>
        <w:t xml:space="preserve">- powiat pińczowski: </w:t>
      </w:r>
      <w:hyperlink r:id="rId10" w:history="1">
        <w:r w:rsidRPr="00F57F03">
          <w:rPr>
            <w:rFonts w:asciiTheme="majorHAnsi" w:hAnsiTheme="majorHAnsi" w:cstheme="majorHAnsi"/>
          </w:rPr>
          <w:t>https://pinczow.geoportal2.pl</w:t>
        </w:r>
      </w:hyperlink>
      <w:r>
        <w:rPr>
          <w:rFonts w:asciiTheme="majorHAnsi" w:hAnsiTheme="majorHAnsi" w:cstheme="majorHAnsi"/>
        </w:rPr>
        <w:br/>
      </w:r>
    </w:p>
    <w:p w14:paraId="2F1D161E" w14:textId="4E7559D8" w:rsidR="00803DE4" w:rsidRPr="007A2543" w:rsidRDefault="00803DE4" w:rsidP="007A2543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line="288" w:lineRule="auto"/>
        <w:ind w:left="0" w:firstLine="0"/>
        <w:jc w:val="both"/>
        <w:rPr>
          <w:rFonts w:asciiTheme="majorHAnsi" w:hAnsiTheme="majorHAnsi" w:cstheme="majorHAnsi"/>
        </w:rPr>
      </w:pPr>
      <w:r w:rsidRPr="007A2543">
        <w:rPr>
          <w:rFonts w:asciiTheme="majorHAnsi" w:hAnsiTheme="majorHAnsi" w:cstheme="majorHAnsi"/>
        </w:rPr>
        <w:t xml:space="preserve">Poszczególne powiaty w ramach środków </w:t>
      </w:r>
      <w:r w:rsidR="00F57F03" w:rsidRPr="007A2543">
        <w:rPr>
          <w:rFonts w:asciiTheme="majorHAnsi" w:hAnsiTheme="majorHAnsi" w:cstheme="majorHAnsi"/>
        </w:rPr>
        <w:t xml:space="preserve">własnych </w:t>
      </w:r>
      <w:r w:rsidRPr="007A2543">
        <w:rPr>
          <w:rFonts w:asciiTheme="majorHAnsi" w:hAnsiTheme="majorHAnsi" w:cstheme="majorHAnsi"/>
        </w:rPr>
        <w:t xml:space="preserve">poszerzały </w:t>
      </w:r>
      <w:r w:rsidR="00F57F03" w:rsidRPr="007A2543">
        <w:rPr>
          <w:rFonts w:asciiTheme="majorHAnsi" w:hAnsiTheme="majorHAnsi" w:cstheme="majorHAnsi"/>
        </w:rPr>
        <w:t xml:space="preserve">swoje portale </w:t>
      </w:r>
      <w:proofErr w:type="spellStart"/>
      <w:r w:rsidR="00F57F03" w:rsidRPr="007A2543">
        <w:rPr>
          <w:rFonts w:asciiTheme="majorHAnsi" w:hAnsiTheme="majorHAnsi" w:cstheme="majorHAnsi"/>
        </w:rPr>
        <w:t>PODGiK</w:t>
      </w:r>
      <w:proofErr w:type="spellEnd"/>
      <w:r w:rsidRPr="007A2543">
        <w:rPr>
          <w:rFonts w:asciiTheme="majorHAnsi" w:hAnsiTheme="majorHAnsi" w:cstheme="majorHAnsi"/>
        </w:rPr>
        <w:t xml:space="preserve"> </w:t>
      </w:r>
      <w:r w:rsidR="00DD7A3D">
        <w:rPr>
          <w:rFonts w:asciiTheme="majorHAnsi" w:hAnsiTheme="majorHAnsi" w:cstheme="majorHAnsi"/>
        </w:rPr>
        <w:br/>
      </w:r>
      <w:r w:rsidRPr="007A2543">
        <w:rPr>
          <w:rFonts w:asciiTheme="majorHAnsi" w:hAnsiTheme="majorHAnsi" w:cstheme="majorHAnsi"/>
        </w:rPr>
        <w:t xml:space="preserve">o dodatkowe e-usługi. </w:t>
      </w:r>
      <w:r w:rsidR="00F57F03" w:rsidRPr="007A2543">
        <w:rPr>
          <w:rFonts w:asciiTheme="majorHAnsi" w:hAnsiTheme="majorHAnsi" w:cstheme="majorHAnsi"/>
        </w:rPr>
        <w:t xml:space="preserve">W 2021r. w ramach realizacji Projektu </w:t>
      </w:r>
      <w:proofErr w:type="spellStart"/>
      <w:r w:rsidR="00F57F03" w:rsidRPr="007A2543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="00F57F03" w:rsidRPr="007A2543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pińczowskiego”, Partner</w:t>
      </w:r>
      <w:r w:rsidR="006D2864">
        <w:rPr>
          <w:rFonts w:asciiTheme="majorHAnsi" w:eastAsia="Times New Roman" w:hAnsiTheme="majorHAnsi" w:cstheme="majorHAnsi"/>
          <w:lang w:eastAsia="pl-PL"/>
        </w:rPr>
        <w:t>zy w/w Porozumienia, rozszerzyli</w:t>
      </w:r>
      <w:r w:rsidR="00F57F03" w:rsidRPr="007A2543">
        <w:rPr>
          <w:rFonts w:asciiTheme="majorHAnsi" w:eastAsia="Times New Roman" w:hAnsiTheme="majorHAnsi" w:cstheme="majorHAnsi"/>
          <w:lang w:eastAsia="pl-PL"/>
        </w:rPr>
        <w:t xml:space="preserve"> swoje portale o łącznie 113 nowych e-usług o wysokim stopniu dojrzałości. Nowe e-usługi</w:t>
      </w:r>
      <w:r w:rsidR="007A2543" w:rsidRPr="007A2543">
        <w:rPr>
          <w:rFonts w:asciiTheme="majorHAnsi" w:eastAsia="Times New Roman" w:hAnsiTheme="majorHAnsi" w:cstheme="majorHAnsi"/>
          <w:lang w:eastAsia="pl-PL"/>
        </w:rPr>
        <w:t xml:space="preserve"> publiczne są zorientowane na mieszkańców, przedsiębiorców, administrację publiczną i inne instytucje.</w:t>
      </w:r>
    </w:p>
    <w:p w14:paraId="09E63BB1" w14:textId="77777777" w:rsidR="00A0138E" w:rsidRDefault="007A2543" w:rsidP="007A2543">
      <w:pPr>
        <w:pStyle w:val="Akapitzlist"/>
        <w:spacing w:before="240" w:after="0" w:line="288" w:lineRule="auto"/>
        <w:ind w:left="0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5</w:t>
      </w:r>
      <w:r w:rsidR="00A0138E">
        <w:rPr>
          <w:rFonts w:asciiTheme="majorHAnsi" w:eastAsia="Times New Roman" w:hAnsiTheme="majorHAnsi" w:cstheme="majorHAnsi"/>
          <w:b/>
          <w:lang w:eastAsia="pl-PL"/>
        </w:rPr>
        <w:t xml:space="preserve">.   </w:t>
      </w:r>
      <w:r w:rsidR="00A0138E" w:rsidRPr="00A0138E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608CB104" w14:textId="6F30F638" w:rsid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  <w:t xml:space="preserve">- 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„Podręczniku wnioskodawcy i beneficjenta programów polityki spójności 2014-2020 </w:t>
      </w:r>
      <w:r w:rsidR="00BF730E">
        <w:rPr>
          <w:rFonts w:asciiTheme="majorHAnsi" w:eastAsia="Times New Roman" w:hAnsiTheme="majorHAnsi" w:cstheme="majorHAnsi"/>
          <w:lang w:eastAsia="pl-PL"/>
        </w:rPr>
        <w:br/>
      </w:r>
      <w:r w:rsidRPr="00A0138E">
        <w:rPr>
          <w:rFonts w:asciiTheme="majorHAnsi" w:eastAsia="Times New Roman" w:hAnsiTheme="majorHAnsi" w:cstheme="majorHAnsi"/>
          <w:lang w:eastAsia="pl-PL"/>
        </w:rPr>
        <w:t>w zakresie informacji i promocji;</w:t>
      </w:r>
    </w:p>
    <w:p w14:paraId="106FDDBE" w14:textId="77777777" w:rsid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  <w:t xml:space="preserve">-  </w:t>
      </w:r>
      <w:r w:rsidRPr="00A0138E">
        <w:rPr>
          <w:rFonts w:asciiTheme="majorHAnsi" w:eastAsia="Times New Roman" w:hAnsiTheme="majorHAnsi" w:cstheme="majorHAnsi"/>
          <w:lang w:eastAsia="pl-PL"/>
        </w:rPr>
        <w:t>Wytycznych w zakresie informacji i promocji programów operacyjnych polit</w:t>
      </w:r>
      <w:r w:rsidR="00DC7793">
        <w:rPr>
          <w:rFonts w:asciiTheme="majorHAnsi" w:eastAsia="Times New Roman" w:hAnsiTheme="majorHAnsi" w:cstheme="majorHAnsi"/>
          <w:lang w:eastAsia="pl-PL"/>
        </w:rPr>
        <w:t>yki spójności na lata 2014-2020;</w:t>
      </w:r>
    </w:p>
    <w:p w14:paraId="2E9A7C18" w14:textId="77777777" w:rsidR="00DC7793" w:rsidRPr="005979DE" w:rsidRDefault="00DC7793" w:rsidP="005979DE">
      <w:pPr>
        <w:pStyle w:val="Akapitzlist"/>
        <w:spacing w:before="120" w:after="0" w:line="288" w:lineRule="auto"/>
        <w:ind w:left="425" w:firstLine="1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lastRenderedPageBreak/>
        <w:t xml:space="preserve">-  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Wytycznych w zakresie </w:t>
      </w:r>
      <w:r>
        <w:rPr>
          <w:rFonts w:asciiTheme="majorHAnsi" w:eastAsia="Times New Roman" w:hAnsiTheme="majorHAnsi" w:cstheme="majorHAnsi"/>
          <w:lang w:eastAsia="pl-PL"/>
        </w:rPr>
        <w:t>kwalifikowalności wydatków w ramach Europejskiego Funduszu Rozwoju Regionalnego, Europejskiego Funduszu Społecznego oraz Funduszu Spójności na lata 2014-2020;</w:t>
      </w:r>
    </w:p>
    <w:p w14:paraId="779775CA" w14:textId="59E35FDD" w:rsidR="00803DE4" w:rsidRPr="007A2543" w:rsidRDefault="00105F09" w:rsidP="007A2543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  <w:lang w:eastAsia="pl-PL"/>
        </w:rPr>
        <w:t>6</w:t>
      </w:r>
      <w:r w:rsidR="00A0138E" w:rsidRPr="00A0138E">
        <w:rPr>
          <w:rFonts w:asciiTheme="majorHAnsi" w:eastAsia="Times New Roman" w:hAnsiTheme="majorHAnsi" w:cstheme="majorHAnsi"/>
          <w:lang w:eastAsia="pl-PL"/>
        </w:rPr>
        <w:t xml:space="preserve">.    </w:t>
      </w:r>
      <w:r w:rsidR="00A0138E" w:rsidRPr="00A0138E">
        <w:rPr>
          <w:rFonts w:asciiTheme="majorHAnsi" w:hAnsiTheme="majorHAnsi" w:cstheme="majorHAnsi"/>
        </w:rPr>
        <w:t>Przedmiotem  zamówienia, do którego</w:t>
      </w:r>
      <w:r w:rsidR="00645887">
        <w:rPr>
          <w:rFonts w:asciiTheme="majorHAnsi" w:hAnsiTheme="majorHAnsi" w:cstheme="majorHAnsi"/>
        </w:rPr>
        <w:t xml:space="preserve"> odnosi się niniejszy OPZ, jest </w:t>
      </w:r>
      <w:r w:rsidR="00645887">
        <w:rPr>
          <w:rFonts w:asciiTheme="majorHAnsi" w:hAnsiTheme="majorHAnsi" w:cstheme="majorHAnsi"/>
          <w:b/>
          <w:bCs/>
          <w:iCs/>
        </w:rPr>
        <w:t>w</w:t>
      </w:r>
      <w:r w:rsidR="00645887" w:rsidRPr="00645887">
        <w:rPr>
          <w:rFonts w:asciiTheme="majorHAnsi" w:hAnsiTheme="majorHAnsi" w:cstheme="majorHAnsi"/>
          <w:b/>
          <w:bCs/>
          <w:iCs/>
        </w:rPr>
        <w:t xml:space="preserve">ykonanie prezentacji multimedialnej promującej </w:t>
      </w:r>
      <w:r w:rsidR="006D2864">
        <w:rPr>
          <w:rFonts w:asciiTheme="majorHAnsi" w:hAnsiTheme="majorHAnsi" w:cstheme="majorHAnsi"/>
          <w:b/>
          <w:bCs/>
          <w:iCs/>
          <w:color w:val="FF0000"/>
        </w:rPr>
        <w:t xml:space="preserve"> </w:t>
      </w:r>
      <w:r w:rsidR="0018659F" w:rsidRPr="00645887">
        <w:rPr>
          <w:rFonts w:asciiTheme="majorHAnsi" w:hAnsiTheme="majorHAnsi" w:cstheme="majorHAnsi"/>
          <w:b/>
          <w:bCs/>
          <w:iCs/>
        </w:rPr>
        <w:t xml:space="preserve">wdrożone e-usługi, </w:t>
      </w:r>
      <w:r w:rsidR="00645887" w:rsidRPr="00645887">
        <w:rPr>
          <w:rFonts w:asciiTheme="majorHAnsi" w:hAnsiTheme="majorHAnsi" w:cstheme="majorHAnsi"/>
          <w:b/>
          <w:bCs/>
          <w:iCs/>
        </w:rPr>
        <w:t xml:space="preserve">w ramach realizacji Projektu </w:t>
      </w:r>
      <w:r w:rsidR="0018659F">
        <w:rPr>
          <w:rFonts w:asciiTheme="majorHAnsi" w:hAnsiTheme="majorHAnsi" w:cstheme="majorHAnsi"/>
          <w:b/>
          <w:bCs/>
          <w:iCs/>
        </w:rPr>
        <w:br/>
      </w:r>
      <w:r w:rsidR="00645887" w:rsidRPr="00645887">
        <w:rPr>
          <w:rFonts w:asciiTheme="majorHAnsi" w:hAnsiTheme="majorHAnsi" w:cstheme="majorHAnsi"/>
          <w:b/>
          <w:bCs/>
          <w:iCs/>
        </w:rPr>
        <w:t>„e - GEODEZJA- cyfrowy zasób geodezyjny powiatów Buskiego, Jędrzejowskiego, Kieleckiego i Pińczowskiego”.</w:t>
      </w:r>
    </w:p>
    <w:p w14:paraId="088EB4C2" w14:textId="77777777" w:rsidR="00D16633" w:rsidRPr="00D16633" w:rsidRDefault="00A0138E" w:rsidP="00D16633">
      <w:pPr>
        <w:pStyle w:val="Nagwek2"/>
        <w:spacing w:before="480"/>
      </w:pPr>
      <w:bookmarkStart w:id="2" w:name="_Toc102570017"/>
      <w:r w:rsidRPr="00A0138E">
        <w:t xml:space="preserve">Zakres Szczegółowy </w:t>
      </w:r>
      <w:r w:rsidR="001A0E8F">
        <w:t xml:space="preserve">realizacji </w:t>
      </w:r>
      <w:r w:rsidR="001A7C63">
        <w:t>prezentacji multimedialnej.</w:t>
      </w:r>
      <w:r w:rsidRPr="00A0138E">
        <w:t xml:space="preserve"> </w:t>
      </w:r>
      <w:bookmarkEnd w:id="2"/>
    </w:p>
    <w:p w14:paraId="65B91904" w14:textId="07049062" w:rsidR="006471B5" w:rsidRDefault="006471B5" w:rsidP="006471B5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1.  </w:t>
      </w:r>
      <w:r w:rsidRPr="00FC7702">
        <w:rPr>
          <w:rFonts w:asciiTheme="majorHAnsi" w:hAnsiTheme="majorHAnsi" w:cstheme="majorHAnsi"/>
          <w:bCs/>
          <w:iCs/>
        </w:rPr>
        <w:t>Termin realizacji zamówienia,</w:t>
      </w:r>
      <w:r w:rsidR="00105F09">
        <w:rPr>
          <w:rFonts w:asciiTheme="majorHAnsi" w:hAnsiTheme="majorHAnsi" w:cstheme="majorHAnsi"/>
          <w:bCs/>
          <w:iCs/>
        </w:rPr>
        <w:t xml:space="preserve"> o którym mowa w dziale I, pkt 6</w:t>
      </w:r>
      <w:r w:rsidRPr="00FC7702">
        <w:rPr>
          <w:rFonts w:asciiTheme="majorHAnsi" w:hAnsiTheme="majorHAnsi" w:cstheme="majorHAnsi"/>
          <w:bCs/>
          <w:iCs/>
        </w:rPr>
        <w:t>, Za</w:t>
      </w:r>
      <w:r w:rsidR="00645887">
        <w:rPr>
          <w:rFonts w:asciiTheme="majorHAnsi" w:hAnsiTheme="majorHAnsi" w:cstheme="majorHAnsi"/>
          <w:bCs/>
          <w:iCs/>
        </w:rPr>
        <w:t>mawiający wyznacza na okres do 1 miesiąca</w:t>
      </w:r>
      <w:r w:rsidRPr="00FC7702">
        <w:rPr>
          <w:rFonts w:asciiTheme="majorHAnsi" w:hAnsiTheme="majorHAnsi" w:cstheme="majorHAnsi"/>
          <w:bCs/>
          <w:iCs/>
        </w:rPr>
        <w:t xml:space="preserve"> od </w:t>
      </w:r>
      <w:r w:rsidR="006D2864">
        <w:rPr>
          <w:rFonts w:asciiTheme="majorHAnsi" w:hAnsiTheme="majorHAnsi" w:cstheme="majorHAnsi"/>
          <w:bCs/>
          <w:iCs/>
        </w:rPr>
        <w:t xml:space="preserve">dnia </w:t>
      </w:r>
      <w:r w:rsidRPr="00FC7702">
        <w:rPr>
          <w:rFonts w:asciiTheme="majorHAnsi" w:hAnsiTheme="majorHAnsi" w:cstheme="majorHAnsi"/>
          <w:bCs/>
          <w:iCs/>
        </w:rPr>
        <w:t>podpisania Umowy.</w:t>
      </w:r>
    </w:p>
    <w:p w14:paraId="0901A48B" w14:textId="77777777" w:rsidR="00105585" w:rsidRPr="00D16633" w:rsidRDefault="006471B5" w:rsidP="00AE61C3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 </w:t>
      </w:r>
      <w:r w:rsidR="00105585" w:rsidRPr="00D16633">
        <w:rPr>
          <w:rFonts w:asciiTheme="majorHAnsi" w:hAnsiTheme="majorHAnsi" w:cstheme="majorHAnsi"/>
          <w:bCs/>
          <w:iCs/>
        </w:rPr>
        <w:t xml:space="preserve">W ramach </w:t>
      </w:r>
      <w:r w:rsidR="005979DE">
        <w:rPr>
          <w:rFonts w:asciiTheme="majorHAnsi" w:hAnsiTheme="majorHAnsi" w:cstheme="majorHAnsi"/>
          <w:bCs/>
          <w:iCs/>
        </w:rPr>
        <w:t xml:space="preserve">realizacji niniejszego </w:t>
      </w:r>
      <w:r w:rsidR="00D16633" w:rsidRPr="00D16633">
        <w:rPr>
          <w:rFonts w:asciiTheme="majorHAnsi" w:hAnsiTheme="majorHAnsi" w:cstheme="majorHAnsi"/>
          <w:bCs/>
          <w:iCs/>
        </w:rPr>
        <w:t>zamówienia, Zamawiający wymaga od Wykonawcy</w:t>
      </w:r>
      <w:r w:rsidR="00C31480">
        <w:rPr>
          <w:rFonts w:asciiTheme="majorHAnsi" w:hAnsiTheme="majorHAnsi" w:cstheme="majorHAnsi"/>
          <w:bCs/>
          <w:iCs/>
        </w:rPr>
        <w:t xml:space="preserve"> </w:t>
      </w:r>
      <w:r w:rsidR="001A0E8F">
        <w:rPr>
          <w:rFonts w:asciiTheme="majorHAnsi" w:hAnsiTheme="majorHAnsi" w:cstheme="majorHAnsi"/>
          <w:bCs/>
          <w:iCs/>
        </w:rPr>
        <w:t xml:space="preserve">kompleksowej realizacji </w:t>
      </w:r>
      <w:r w:rsidR="004B37B4" w:rsidRPr="004B37B4">
        <w:rPr>
          <w:rFonts w:asciiTheme="majorHAnsi" w:hAnsiTheme="majorHAnsi" w:cstheme="majorHAnsi"/>
          <w:bCs/>
          <w:iCs/>
        </w:rPr>
        <w:t xml:space="preserve">prezentacji multimedialnej promującej wdrożone e-usługi, </w:t>
      </w:r>
      <w:r w:rsidR="00DD7A3D">
        <w:rPr>
          <w:rFonts w:asciiTheme="majorHAnsi" w:hAnsiTheme="majorHAnsi" w:cstheme="majorHAnsi"/>
          <w:bCs/>
          <w:iCs/>
        </w:rPr>
        <w:br/>
      </w:r>
      <w:r w:rsidR="004B37B4" w:rsidRPr="004B37B4">
        <w:rPr>
          <w:rFonts w:asciiTheme="majorHAnsi" w:hAnsiTheme="majorHAnsi" w:cstheme="majorHAnsi"/>
          <w:bCs/>
          <w:iCs/>
        </w:rPr>
        <w:t>w ramach realizacji Projektu „e - GEODEZJA- cyfrowy zasób geodezyjny powiatów Buskiego, Jędrzejowskieg</w:t>
      </w:r>
      <w:r w:rsidR="004B37B4">
        <w:rPr>
          <w:rFonts w:asciiTheme="majorHAnsi" w:hAnsiTheme="majorHAnsi" w:cstheme="majorHAnsi"/>
          <w:bCs/>
          <w:iCs/>
        </w:rPr>
        <w:t xml:space="preserve">o, Kieleckiego i Pińczowskiego”, </w:t>
      </w:r>
      <w:r w:rsidR="001A0E8F">
        <w:rPr>
          <w:rFonts w:asciiTheme="majorHAnsi" w:hAnsiTheme="majorHAnsi" w:cstheme="majorHAnsi"/>
          <w:bCs/>
          <w:iCs/>
        </w:rPr>
        <w:t>wg. poniższej specyfikacji:</w:t>
      </w:r>
    </w:p>
    <w:p w14:paraId="1F12262A" w14:textId="77777777" w:rsidR="00AA61F5" w:rsidRPr="00231838" w:rsidRDefault="006471B5" w:rsidP="00231838">
      <w:pPr>
        <w:pStyle w:val="Akapitzlist"/>
        <w:spacing w:before="24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AA61F5">
        <w:rPr>
          <w:rFonts w:asciiTheme="majorHAnsi" w:hAnsiTheme="majorHAnsi" w:cstheme="majorHAnsi"/>
          <w:bCs/>
          <w:iCs/>
        </w:rPr>
        <w:t xml:space="preserve">.1 </w:t>
      </w:r>
      <w:r w:rsidR="004B37B4">
        <w:rPr>
          <w:rFonts w:asciiTheme="majorHAnsi" w:hAnsiTheme="majorHAnsi" w:cstheme="majorHAnsi"/>
          <w:bCs/>
          <w:iCs/>
        </w:rPr>
        <w:t xml:space="preserve">przygotowanie interaktywnej prezentacji multimedialnej z udziałem lektora </w:t>
      </w:r>
      <w:r w:rsidR="00545BE8">
        <w:rPr>
          <w:rFonts w:asciiTheme="majorHAnsi" w:hAnsiTheme="majorHAnsi" w:cstheme="majorHAnsi"/>
          <w:bCs/>
          <w:iCs/>
        </w:rPr>
        <w:br/>
      </w:r>
      <w:r w:rsidR="004B37B4">
        <w:rPr>
          <w:rFonts w:asciiTheme="majorHAnsi" w:hAnsiTheme="majorHAnsi" w:cstheme="majorHAnsi"/>
          <w:bCs/>
          <w:iCs/>
        </w:rPr>
        <w:t>i</w:t>
      </w:r>
      <w:r w:rsidR="00150068">
        <w:rPr>
          <w:rFonts w:asciiTheme="majorHAnsi" w:hAnsiTheme="majorHAnsi" w:cstheme="majorHAnsi"/>
          <w:bCs/>
          <w:iCs/>
        </w:rPr>
        <w:t xml:space="preserve"> ewentualnym</w:t>
      </w:r>
      <w:r w:rsidR="004B37B4">
        <w:rPr>
          <w:rFonts w:asciiTheme="majorHAnsi" w:hAnsiTheme="majorHAnsi" w:cstheme="majorHAnsi"/>
          <w:bCs/>
          <w:iCs/>
        </w:rPr>
        <w:t xml:space="preserve"> </w:t>
      </w:r>
      <w:r w:rsidR="001A0E8F">
        <w:rPr>
          <w:rFonts w:asciiTheme="majorHAnsi" w:hAnsiTheme="majorHAnsi" w:cstheme="majorHAnsi"/>
          <w:bCs/>
          <w:iCs/>
        </w:rPr>
        <w:t xml:space="preserve">podkładem muzycznym, zgodnie z opracowanym </w:t>
      </w:r>
      <w:r w:rsidR="005B1608">
        <w:rPr>
          <w:rFonts w:asciiTheme="majorHAnsi" w:hAnsiTheme="majorHAnsi" w:cstheme="majorHAnsi"/>
          <w:bCs/>
          <w:iCs/>
        </w:rPr>
        <w:t>wcześniej</w:t>
      </w:r>
      <w:r w:rsidR="001A0E8F">
        <w:rPr>
          <w:rFonts w:asciiTheme="majorHAnsi" w:hAnsiTheme="majorHAnsi" w:cstheme="majorHAnsi"/>
          <w:bCs/>
          <w:iCs/>
        </w:rPr>
        <w:t xml:space="preserve"> przez Zamawiającego i Wykonawcę scenari</w:t>
      </w:r>
      <w:r w:rsidR="00231838">
        <w:rPr>
          <w:rFonts w:asciiTheme="majorHAnsi" w:hAnsiTheme="majorHAnsi" w:cstheme="majorHAnsi"/>
          <w:bCs/>
          <w:iCs/>
        </w:rPr>
        <w:t xml:space="preserve">uszem, </w:t>
      </w:r>
      <w:r w:rsidR="001A0E8F" w:rsidRPr="00231838">
        <w:rPr>
          <w:rFonts w:asciiTheme="majorHAnsi" w:hAnsiTheme="majorHAnsi" w:cstheme="majorHAnsi"/>
          <w:bCs/>
          <w:iCs/>
        </w:rPr>
        <w:t xml:space="preserve">przy czym </w:t>
      </w:r>
      <w:r w:rsidR="003960A4" w:rsidRPr="00231838">
        <w:rPr>
          <w:rFonts w:asciiTheme="majorHAnsi" w:hAnsiTheme="majorHAnsi" w:cstheme="majorHAnsi"/>
          <w:bCs/>
          <w:iCs/>
        </w:rPr>
        <w:t xml:space="preserve">napisy </w:t>
      </w:r>
      <w:r w:rsidR="00150068" w:rsidRPr="00231838">
        <w:rPr>
          <w:rFonts w:asciiTheme="majorHAnsi" w:hAnsiTheme="majorHAnsi" w:cstheme="majorHAnsi"/>
          <w:bCs/>
          <w:iCs/>
        </w:rPr>
        <w:t>p</w:t>
      </w:r>
      <w:r w:rsidR="003960A4" w:rsidRPr="00231838">
        <w:rPr>
          <w:rFonts w:asciiTheme="majorHAnsi" w:hAnsiTheme="majorHAnsi" w:cstheme="majorHAnsi"/>
          <w:bCs/>
          <w:iCs/>
        </w:rPr>
        <w:t>rzedstawio</w:t>
      </w:r>
      <w:r w:rsidR="00150068" w:rsidRPr="00231838">
        <w:rPr>
          <w:rFonts w:asciiTheme="majorHAnsi" w:hAnsiTheme="majorHAnsi" w:cstheme="majorHAnsi"/>
          <w:bCs/>
          <w:iCs/>
        </w:rPr>
        <w:t>n</w:t>
      </w:r>
      <w:r w:rsidR="003960A4" w:rsidRPr="00231838">
        <w:rPr>
          <w:rFonts w:asciiTheme="majorHAnsi" w:hAnsiTheme="majorHAnsi" w:cstheme="majorHAnsi"/>
          <w:bCs/>
          <w:iCs/>
        </w:rPr>
        <w:t>e</w:t>
      </w:r>
      <w:r w:rsidR="001A0E8F" w:rsidRPr="00231838">
        <w:rPr>
          <w:rFonts w:asciiTheme="majorHAnsi" w:hAnsiTheme="majorHAnsi" w:cstheme="majorHAnsi"/>
          <w:bCs/>
          <w:iCs/>
        </w:rPr>
        <w:t xml:space="preserve"> </w:t>
      </w:r>
      <w:r w:rsidR="00545BE8" w:rsidRPr="00231838">
        <w:rPr>
          <w:rFonts w:asciiTheme="majorHAnsi" w:hAnsiTheme="majorHAnsi" w:cstheme="majorHAnsi"/>
          <w:bCs/>
          <w:iCs/>
        </w:rPr>
        <w:br/>
      </w:r>
      <w:r w:rsidR="001A0E8F" w:rsidRPr="00231838">
        <w:rPr>
          <w:rFonts w:asciiTheme="majorHAnsi" w:hAnsiTheme="majorHAnsi" w:cstheme="majorHAnsi"/>
          <w:bCs/>
          <w:iCs/>
        </w:rPr>
        <w:t xml:space="preserve">w scenariuszu </w:t>
      </w:r>
      <w:r w:rsidR="00150068" w:rsidRPr="00231838">
        <w:rPr>
          <w:rFonts w:asciiTheme="majorHAnsi" w:hAnsiTheme="majorHAnsi" w:cstheme="majorHAnsi"/>
          <w:bCs/>
          <w:iCs/>
        </w:rPr>
        <w:t>prezentacji</w:t>
      </w:r>
      <w:r w:rsidR="001A0E8F" w:rsidRPr="00231838">
        <w:rPr>
          <w:rFonts w:asciiTheme="majorHAnsi" w:hAnsiTheme="majorHAnsi" w:cstheme="majorHAnsi"/>
          <w:bCs/>
          <w:iCs/>
        </w:rPr>
        <w:t xml:space="preserve">, </w:t>
      </w:r>
      <w:r w:rsidR="00691D63" w:rsidRPr="00231838">
        <w:rPr>
          <w:rFonts w:asciiTheme="majorHAnsi" w:hAnsiTheme="majorHAnsi" w:cstheme="majorHAnsi"/>
          <w:bCs/>
          <w:iCs/>
        </w:rPr>
        <w:t>o</w:t>
      </w:r>
      <w:r w:rsidR="003960A4" w:rsidRPr="00231838">
        <w:rPr>
          <w:rFonts w:asciiTheme="majorHAnsi" w:hAnsiTheme="majorHAnsi" w:cstheme="majorHAnsi"/>
          <w:bCs/>
          <w:iCs/>
        </w:rPr>
        <w:t>bligatoryjnie muszą</w:t>
      </w:r>
      <w:r w:rsidR="00691D63" w:rsidRPr="00231838">
        <w:rPr>
          <w:rFonts w:asciiTheme="majorHAnsi" w:hAnsiTheme="majorHAnsi" w:cstheme="majorHAnsi"/>
          <w:bCs/>
          <w:iCs/>
        </w:rPr>
        <w:t xml:space="preserve"> zawierać informacje dotyczące:</w:t>
      </w:r>
    </w:p>
    <w:p w14:paraId="164EDF8B" w14:textId="77777777" w:rsidR="0024398E" w:rsidRDefault="006471B5" w:rsidP="003960A4">
      <w:pPr>
        <w:pStyle w:val="Akapitzlist"/>
        <w:spacing w:before="120"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691D63" w:rsidRPr="002B69DA">
        <w:rPr>
          <w:rFonts w:asciiTheme="majorHAnsi" w:hAnsiTheme="majorHAnsi" w:cstheme="majorHAnsi"/>
          <w:bCs/>
          <w:iCs/>
        </w:rPr>
        <w:t xml:space="preserve">.1.1 </w:t>
      </w:r>
      <w:r w:rsidR="0024398E" w:rsidRPr="002B69DA">
        <w:rPr>
          <w:rFonts w:asciiTheme="majorHAnsi" w:hAnsiTheme="majorHAnsi" w:cstheme="majorHAnsi"/>
          <w:bCs/>
          <w:iCs/>
        </w:rPr>
        <w:t>nazwy</w:t>
      </w:r>
      <w:r w:rsidR="0024398E">
        <w:rPr>
          <w:rFonts w:asciiTheme="majorHAnsi" w:hAnsiTheme="majorHAnsi" w:cstheme="majorHAnsi"/>
          <w:bCs/>
          <w:iCs/>
        </w:rPr>
        <w:t xml:space="preserve"> Projektu;</w:t>
      </w:r>
    </w:p>
    <w:p w14:paraId="6AE29981" w14:textId="77777777" w:rsidR="00691D63" w:rsidRDefault="006471B5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24398E">
        <w:rPr>
          <w:rFonts w:asciiTheme="majorHAnsi" w:hAnsiTheme="majorHAnsi" w:cstheme="majorHAnsi"/>
          <w:bCs/>
          <w:iCs/>
        </w:rPr>
        <w:t xml:space="preserve">.1.2 </w:t>
      </w:r>
      <w:r>
        <w:rPr>
          <w:rFonts w:asciiTheme="majorHAnsi" w:hAnsiTheme="majorHAnsi" w:cstheme="majorHAnsi"/>
          <w:bCs/>
          <w:iCs/>
        </w:rPr>
        <w:t>realizatora</w:t>
      </w:r>
      <w:r w:rsidR="00691D63">
        <w:rPr>
          <w:rFonts w:asciiTheme="majorHAnsi" w:hAnsiTheme="majorHAnsi" w:cstheme="majorHAnsi"/>
          <w:bCs/>
          <w:iCs/>
        </w:rPr>
        <w:t xml:space="preserve"> Projektu;</w:t>
      </w:r>
    </w:p>
    <w:p w14:paraId="1227EB0B" w14:textId="77777777" w:rsidR="00231838" w:rsidRPr="00231838" w:rsidRDefault="006471B5" w:rsidP="00231838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24398E">
        <w:rPr>
          <w:rFonts w:asciiTheme="majorHAnsi" w:hAnsiTheme="majorHAnsi" w:cstheme="majorHAnsi"/>
          <w:bCs/>
          <w:iCs/>
        </w:rPr>
        <w:t xml:space="preserve">.1.3 </w:t>
      </w:r>
      <w:r w:rsidR="0039763D">
        <w:rPr>
          <w:rFonts w:asciiTheme="majorHAnsi" w:hAnsiTheme="majorHAnsi" w:cstheme="majorHAnsi"/>
          <w:bCs/>
          <w:iCs/>
        </w:rPr>
        <w:t>udział</w:t>
      </w:r>
      <w:r w:rsidR="00F8425F">
        <w:rPr>
          <w:rFonts w:asciiTheme="majorHAnsi" w:hAnsiTheme="majorHAnsi" w:cstheme="majorHAnsi"/>
          <w:bCs/>
          <w:iCs/>
        </w:rPr>
        <w:t>u</w:t>
      </w:r>
      <w:r w:rsidR="0039763D">
        <w:rPr>
          <w:rFonts w:asciiTheme="majorHAnsi" w:hAnsiTheme="majorHAnsi" w:cstheme="majorHAnsi"/>
          <w:bCs/>
          <w:iCs/>
        </w:rPr>
        <w:t xml:space="preserve"> wsparcia unijnego w </w:t>
      </w:r>
      <w:r w:rsidR="0024398E">
        <w:rPr>
          <w:rFonts w:asciiTheme="majorHAnsi" w:hAnsiTheme="majorHAnsi" w:cstheme="majorHAnsi"/>
          <w:bCs/>
          <w:iCs/>
        </w:rPr>
        <w:t>finansowania Projektu;</w:t>
      </w:r>
    </w:p>
    <w:p w14:paraId="2070BE2B" w14:textId="00C571C6" w:rsidR="00231838" w:rsidRPr="00231838" w:rsidRDefault="00231838" w:rsidP="00B476F2">
      <w:pPr>
        <w:spacing w:after="0" w:line="360" w:lineRule="auto"/>
        <w:ind w:left="426"/>
        <w:jc w:val="both"/>
        <w:rPr>
          <w:rFonts w:asciiTheme="majorHAnsi" w:hAnsiTheme="majorHAnsi" w:cstheme="majorHAnsi"/>
          <w:bCs/>
          <w:iCs/>
        </w:rPr>
      </w:pPr>
      <w:r w:rsidRPr="00231838">
        <w:rPr>
          <w:rFonts w:asciiTheme="majorHAnsi" w:hAnsiTheme="majorHAnsi" w:cstheme="majorHAnsi"/>
          <w:bCs/>
          <w:iCs/>
        </w:rPr>
        <w:t xml:space="preserve">2.2 </w:t>
      </w:r>
      <w:r>
        <w:rPr>
          <w:rFonts w:asciiTheme="majorHAnsi" w:hAnsiTheme="majorHAnsi" w:cstheme="majorHAnsi"/>
          <w:bCs/>
          <w:iCs/>
        </w:rPr>
        <w:t xml:space="preserve">  </w:t>
      </w:r>
      <w:r w:rsidRPr="00231838">
        <w:rPr>
          <w:rFonts w:asciiTheme="majorHAnsi" w:hAnsiTheme="majorHAnsi" w:cstheme="majorHAnsi"/>
          <w:bCs/>
          <w:iCs/>
        </w:rPr>
        <w:t>czas trwania prezentacji</w:t>
      </w:r>
      <w:r>
        <w:rPr>
          <w:rFonts w:asciiTheme="majorHAnsi" w:hAnsiTheme="majorHAnsi" w:cstheme="majorHAnsi"/>
          <w:bCs/>
          <w:iCs/>
        </w:rPr>
        <w:t xml:space="preserve"> powinien</w:t>
      </w:r>
      <w:r w:rsidRPr="00231838">
        <w:rPr>
          <w:rFonts w:asciiTheme="majorHAnsi" w:hAnsiTheme="majorHAnsi" w:cstheme="majorHAnsi"/>
          <w:bCs/>
          <w:iCs/>
        </w:rPr>
        <w:t xml:space="preserve"> mieścić się od </w:t>
      </w:r>
      <w:r w:rsidR="002A23F4">
        <w:rPr>
          <w:rFonts w:asciiTheme="majorHAnsi" w:hAnsiTheme="majorHAnsi" w:cstheme="majorHAnsi"/>
          <w:bCs/>
          <w:iCs/>
        </w:rPr>
        <w:t>4</w:t>
      </w:r>
      <w:r w:rsidRPr="00231838">
        <w:rPr>
          <w:rFonts w:asciiTheme="majorHAnsi" w:hAnsiTheme="majorHAnsi" w:cstheme="majorHAnsi"/>
          <w:bCs/>
          <w:iCs/>
        </w:rPr>
        <w:t xml:space="preserve"> do </w:t>
      </w:r>
      <w:r w:rsidR="002A23F4">
        <w:rPr>
          <w:rFonts w:asciiTheme="majorHAnsi" w:hAnsiTheme="majorHAnsi" w:cstheme="majorHAnsi"/>
          <w:bCs/>
          <w:iCs/>
        </w:rPr>
        <w:t>6</w:t>
      </w:r>
      <w:r w:rsidRPr="00231838">
        <w:rPr>
          <w:rFonts w:asciiTheme="majorHAnsi" w:hAnsiTheme="majorHAnsi" w:cstheme="majorHAnsi"/>
          <w:bCs/>
          <w:iCs/>
        </w:rPr>
        <w:t xml:space="preserve"> minut,</w:t>
      </w:r>
      <w:r w:rsidR="002A23F4">
        <w:rPr>
          <w:rFonts w:asciiTheme="majorHAnsi" w:hAnsiTheme="majorHAnsi" w:cstheme="majorHAnsi"/>
          <w:bCs/>
          <w:iCs/>
        </w:rPr>
        <w:t xml:space="preserve"> w formacie wideo MP4, rozdzielczości 1920x1080 (Full HD) i w 30 </w:t>
      </w:r>
      <w:proofErr w:type="spellStart"/>
      <w:r w:rsidR="002A23F4">
        <w:rPr>
          <w:rFonts w:asciiTheme="majorHAnsi" w:hAnsiTheme="majorHAnsi" w:cstheme="majorHAnsi"/>
          <w:bCs/>
          <w:iCs/>
        </w:rPr>
        <w:t>kl</w:t>
      </w:r>
      <w:proofErr w:type="spellEnd"/>
      <w:r w:rsidR="002A23F4">
        <w:rPr>
          <w:rFonts w:asciiTheme="majorHAnsi" w:hAnsiTheme="majorHAnsi" w:cstheme="majorHAnsi"/>
          <w:bCs/>
          <w:iCs/>
        </w:rPr>
        <w:t>/s.</w:t>
      </w:r>
    </w:p>
    <w:p w14:paraId="203C41CD" w14:textId="0BD6C386" w:rsidR="004E27CF" w:rsidRDefault="006471B5" w:rsidP="004E27CF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hAnsiTheme="majorHAnsi" w:cstheme="majorHAnsi"/>
          <w:bCs/>
          <w:iCs/>
        </w:rPr>
        <w:t>2</w:t>
      </w:r>
      <w:r w:rsidR="005B1608">
        <w:rPr>
          <w:rFonts w:asciiTheme="majorHAnsi" w:hAnsiTheme="majorHAnsi" w:cstheme="majorHAnsi"/>
          <w:bCs/>
          <w:iCs/>
        </w:rPr>
        <w:t>.3</w:t>
      </w:r>
      <w:r w:rsidR="00377A6D">
        <w:rPr>
          <w:rFonts w:asciiTheme="majorHAnsi" w:hAnsiTheme="majorHAnsi" w:cstheme="majorHAnsi"/>
          <w:bCs/>
          <w:iCs/>
        </w:rPr>
        <w:t xml:space="preserve"> </w:t>
      </w:r>
      <w:r w:rsidR="003960A4">
        <w:rPr>
          <w:rFonts w:asciiTheme="majorHAnsi" w:hAnsiTheme="majorHAnsi" w:cstheme="majorHAnsi"/>
          <w:bCs/>
          <w:iCs/>
        </w:rPr>
        <w:t>Zamawiający wymaga aby prezentacja miała cha</w:t>
      </w:r>
      <w:r w:rsidR="00AD1879">
        <w:rPr>
          <w:rFonts w:asciiTheme="majorHAnsi" w:hAnsiTheme="majorHAnsi" w:cstheme="majorHAnsi"/>
          <w:bCs/>
          <w:iCs/>
        </w:rPr>
        <w:t>rakter informacyjno-szkoleniowy</w:t>
      </w:r>
      <w:r w:rsidR="004E27CF">
        <w:rPr>
          <w:rFonts w:asciiTheme="majorHAnsi" w:hAnsiTheme="majorHAnsi" w:cstheme="majorHAnsi"/>
          <w:bCs/>
          <w:iCs/>
        </w:rPr>
        <w:t xml:space="preserve"> </w:t>
      </w:r>
      <w:r w:rsidR="00545BE8">
        <w:rPr>
          <w:rFonts w:asciiTheme="majorHAnsi" w:hAnsiTheme="majorHAnsi" w:cstheme="majorHAnsi"/>
          <w:bCs/>
          <w:iCs/>
        </w:rPr>
        <w:br/>
      </w:r>
      <w:r w:rsidR="00AD1879">
        <w:rPr>
          <w:rFonts w:asciiTheme="majorHAnsi" w:hAnsiTheme="majorHAnsi" w:cstheme="majorHAnsi"/>
          <w:bCs/>
          <w:iCs/>
        </w:rPr>
        <w:t xml:space="preserve">i została przygotowana </w:t>
      </w:r>
      <w:r w:rsidR="003960A4">
        <w:rPr>
          <w:rFonts w:asciiTheme="majorHAnsi" w:hAnsiTheme="majorHAnsi" w:cstheme="majorHAnsi"/>
          <w:bCs/>
          <w:iCs/>
        </w:rPr>
        <w:t xml:space="preserve">głównie w oparciu o </w:t>
      </w:r>
      <w:r w:rsidR="002A23F4">
        <w:rPr>
          <w:rFonts w:asciiTheme="majorHAnsi" w:hAnsiTheme="majorHAnsi" w:cstheme="majorHAnsi"/>
          <w:bCs/>
          <w:iCs/>
        </w:rPr>
        <w:t>nagranie ekranu podczas wykonywania danych czynności</w:t>
      </w:r>
      <w:r w:rsidR="007A2543">
        <w:rPr>
          <w:rFonts w:asciiTheme="majorHAnsi" w:hAnsiTheme="majorHAnsi" w:cstheme="majorHAnsi"/>
          <w:bCs/>
          <w:iCs/>
        </w:rPr>
        <w:t xml:space="preserve"> </w:t>
      </w:r>
      <w:r w:rsidR="004E27CF">
        <w:rPr>
          <w:rFonts w:asciiTheme="majorHAnsi" w:hAnsiTheme="majorHAnsi" w:cstheme="majorHAnsi"/>
          <w:bCs/>
          <w:iCs/>
        </w:rPr>
        <w:t xml:space="preserve">portali powiatowych </w:t>
      </w:r>
      <w:r w:rsidR="00105F09">
        <w:rPr>
          <w:rFonts w:asciiTheme="majorHAnsi" w:hAnsiTheme="majorHAnsi" w:cstheme="majorHAnsi"/>
          <w:bCs/>
          <w:iCs/>
        </w:rPr>
        <w:t>Partnerów Porozumienia</w:t>
      </w:r>
      <w:r w:rsidR="004E27CF">
        <w:rPr>
          <w:rFonts w:asciiTheme="majorHAnsi" w:hAnsiTheme="majorHAnsi" w:cstheme="majorHAnsi"/>
          <w:bCs/>
          <w:iCs/>
        </w:rPr>
        <w:t>, realizują</w:t>
      </w:r>
      <w:r w:rsidR="00105F09">
        <w:rPr>
          <w:rFonts w:asciiTheme="majorHAnsi" w:hAnsiTheme="majorHAnsi" w:cstheme="majorHAnsi"/>
          <w:bCs/>
          <w:iCs/>
        </w:rPr>
        <w:t>cych</w:t>
      </w:r>
      <w:r w:rsidR="004E27CF">
        <w:rPr>
          <w:rFonts w:asciiTheme="majorHAnsi" w:hAnsiTheme="majorHAnsi" w:cstheme="majorHAnsi"/>
          <w:bCs/>
          <w:iCs/>
        </w:rPr>
        <w:t xml:space="preserve"> wspólnie przedmiotowe zamówienia na podstawie Porozumienia </w:t>
      </w:r>
      <w:r w:rsidR="002B51D4" w:rsidRPr="00A0138E">
        <w:rPr>
          <w:rFonts w:asciiTheme="majorHAnsi" w:eastAsia="Times New Roman" w:hAnsiTheme="majorHAnsi" w:cstheme="majorHAnsi"/>
          <w:lang w:eastAsia="pl-PL"/>
        </w:rPr>
        <w:t>w sprawie wspólnego przeprowadzenia postępowań i udzielenia zamówień publicznych na Promocję Projektu „e- Geodezja”</w:t>
      </w:r>
      <w:r w:rsidR="00DD7A3D">
        <w:rPr>
          <w:rFonts w:asciiTheme="majorHAnsi" w:eastAsia="Times New Roman" w:hAnsiTheme="majorHAnsi" w:cstheme="majorHAnsi"/>
          <w:lang w:eastAsia="pl-PL"/>
        </w:rPr>
        <w:t xml:space="preserve"> z dnia 14 czerwca 2022r.</w:t>
      </w:r>
      <w:r w:rsidR="00231838">
        <w:rPr>
          <w:rFonts w:asciiTheme="majorHAnsi" w:eastAsia="Times New Roman" w:hAnsiTheme="majorHAnsi" w:cstheme="majorHAnsi"/>
          <w:lang w:eastAsia="pl-PL"/>
        </w:rPr>
        <w:t xml:space="preserve"> </w:t>
      </w:r>
    </w:p>
    <w:p w14:paraId="42B52891" w14:textId="77777777" w:rsidR="00231838" w:rsidRDefault="00231838" w:rsidP="004E27CF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eastAsia="Times New Roman" w:hAnsiTheme="majorHAnsi" w:cstheme="majorHAnsi"/>
          <w:lang w:eastAsia="pl-PL"/>
        </w:rPr>
        <w:t xml:space="preserve">2.4 odbiorcami prezentacji </w:t>
      </w:r>
      <w:r w:rsidR="004A6747">
        <w:rPr>
          <w:rFonts w:asciiTheme="majorHAnsi" w:eastAsia="Times New Roman" w:hAnsiTheme="majorHAnsi" w:cstheme="majorHAnsi"/>
          <w:lang w:eastAsia="pl-PL"/>
        </w:rPr>
        <w:t>są potencjalni wnioskodawcy, którzy będą chcieli zamówić mapę ewidencyjną</w:t>
      </w:r>
      <w:r w:rsidR="000E17F5">
        <w:rPr>
          <w:rFonts w:asciiTheme="majorHAnsi" w:eastAsia="Times New Roman" w:hAnsiTheme="majorHAnsi" w:cstheme="majorHAnsi"/>
          <w:lang w:eastAsia="pl-PL"/>
        </w:rPr>
        <w:t xml:space="preserve">, mapę zasadniczą, </w:t>
      </w:r>
      <w:proofErr w:type="spellStart"/>
      <w:r w:rsidR="000E17F5">
        <w:rPr>
          <w:rFonts w:asciiTheme="majorHAnsi" w:eastAsia="Times New Roman" w:hAnsiTheme="majorHAnsi" w:cstheme="majorHAnsi"/>
          <w:lang w:eastAsia="pl-PL"/>
        </w:rPr>
        <w:t>wyrys</w:t>
      </w:r>
      <w:proofErr w:type="spellEnd"/>
      <w:r w:rsidR="000E17F5">
        <w:rPr>
          <w:rFonts w:asciiTheme="majorHAnsi" w:eastAsia="Times New Roman" w:hAnsiTheme="majorHAnsi" w:cstheme="majorHAnsi"/>
          <w:lang w:eastAsia="pl-PL"/>
        </w:rPr>
        <w:t xml:space="preserve"> i wypis oraz inne materiały zasobu bez wychodzenia </w:t>
      </w:r>
      <w:r w:rsidR="000E17F5">
        <w:rPr>
          <w:rFonts w:asciiTheme="majorHAnsi" w:eastAsia="Times New Roman" w:hAnsiTheme="majorHAnsi" w:cstheme="majorHAnsi"/>
          <w:lang w:eastAsia="pl-PL"/>
        </w:rPr>
        <w:br/>
        <w:t>z domu,</w:t>
      </w:r>
      <w:r w:rsidR="00105F09">
        <w:rPr>
          <w:rFonts w:asciiTheme="majorHAnsi" w:eastAsia="Times New Roman" w:hAnsiTheme="majorHAnsi" w:cstheme="majorHAnsi"/>
          <w:lang w:eastAsia="pl-PL"/>
        </w:rPr>
        <w:t xml:space="preserve"> za pośrednictwem Internetu</w:t>
      </w:r>
      <w:r w:rsidR="000E17F5">
        <w:rPr>
          <w:rFonts w:asciiTheme="majorHAnsi" w:eastAsia="Times New Roman" w:hAnsiTheme="majorHAnsi" w:cstheme="majorHAnsi"/>
          <w:lang w:eastAsia="pl-PL"/>
        </w:rPr>
        <w:t xml:space="preserve"> tj.</w:t>
      </w:r>
      <w:r w:rsidR="004A6747">
        <w:rPr>
          <w:rFonts w:asciiTheme="majorHAnsi" w:eastAsia="Times New Roman" w:hAnsiTheme="majorHAnsi" w:cstheme="majorHAnsi"/>
          <w:lang w:eastAsia="pl-PL"/>
        </w:rPr>
        <w:t xml:space="preserve"> osoby</w:t>
      </w:r>
      <w:r w:rsidR="004A6747">
        <w:rPr>
          <w:rFonts w:asciiTheme="majorHAnsi" w:hAnsiTheme="majorHAnsi" w:cstheme="majorHAnsi"/>
          <w:bCs/>
          <w:iCs/>
        </w:rPr>
        <w:t xml:space="preserve"> fizyczne</w:t>
      </w:r>
      <w:r w:rsidR="008403DC">
        <w:rPr>
          <w:rFonts w:asciiTheme="majorHAnsi" w:hAnsiTheme="majorHAnsi" w:cstheme="majorHAnsi"/>
          <w:bCs/>
          <w:iCs/>
        </w:rPr>
        <w:t>, prawn</w:t>
      </w:r>
      <w:r w:rsidR="000E17F5">
        <w:rPr>
          <w:rFonts w:asciiTheme="majorHAnsi" w:hAnsiTheme="majorHAnsi" w:cstheme="majorHAnsi"/>
          <w:bCs/>
          <w:iCs/>
        </w:rPr>
        <w:t>e, firmy</w:t>
      </w:r>
      <w:r w:rsidR="008403DC">
        <w:rPr>
          <w:rFonts w:asciiTheme="majorHAnsi" w:hAnsiTheme="majorHAnsi" w:cstheme="majorHAnsi"/>
          <w:bCs/>
          <w:iCs/>
        </w:rPr>
        <w:t>, spół</w:t>
      </w:r>
      <w:r w:rsidR="000E17F5">
        <w:rPr>
          <w:rFonts w:asciiTheme="majorHAnsi" w:hAnsiTheme="majorHAnsi" w:cstheme="majorHAnsi"/>
          <w:bCs/>
          <w:iCs/>
        </w:rPr>
        <w:t>ki.</w:t>
      </w:r>
    </w:p>
    <w:p w14:paraId="3AE22D60" w14:textId="3E4E1776" w:rsidR="004E27CF" w:rsidRDefault="00105F09" w:rsidP="005B1608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2.5</w:t>
      </w:r>
      <w:r w:rsidR="005B1608">
        <w:rPr>
          <w:rFonts w:asciiTheme="majorHAnsi" w:hAnsiTheme="majorHAnsi" w:cstheme="majorHAnsi"/>
          <w:bCs/>
          <w:iCs/>
        </w:rPr>
        <w:t xml:space="preserve"> ze względu na fakt, iż każdy z powiatów realizujących wspólnie na podstawie w/w Porozumienia przedmiotowe zamówienie, posiada swó</w:t>
      </w:r>
      <w:r w:rsidR="007A2543">
        <w:rPr>
          <w:rFonts w:asciiTheme="majorHAnsi" w:hAnsiTheme="majorHAnsi" w:cstheme="majorHAnsi"/>
          <w:bCs/>
          <w:iCs/>
        </w:rPr>
        <w:t xml:space="preserve">j </w:t>
      </w:r>
      <w:r w:rsidR="005B1608">
        <w:rPr>
          <w:rFonts w:asciiTheme="majorHAnsi" w:hAnsiTheme="majorHAnsi" w:cstheme="majorHAnsi"/>
          <w:bCs/>
          <w:iCs/>
        </w:rPr>
        <w:t>portal powiatowy pod innym adresem, w różnej szacie graficznej, w</w:t>
      </w:r>
      <w:r w:rsidR="004E27CF">
        <w:rPr>
          <w:rFonts w:asciiTheme="majorHAnsi" w:hAnsiTheme="majorHAnsi" w:cstheme="majorHAnsi"/>
          <w:bCs/>
          <w:iCs/>
        </w:rPr>
        <w:t xml:space="preserve">ymaga się aby </w:t>
      </w:r>
      <w:r w:rsidR="005B1608">
        <w:rPr>
          <w:rFonts w:asciiTheme="majorHAnsi" w:hAnsiTheme="majorHAnsi" w:cstheme="majorHAnsi"/>
          <w:bCs/>
          <w:iCs/>
        </w:rPr>
        <w:t xml:space="preserve">scenariusz prezentacji, oparty był na jednym wzorcu opracowanym wspólnie przez powiaty Partnerskie, aczkolwiek dostosowanym graficznie do </w:t>
      </w:r>
      <w:r w:rsidR="005B1608" w:rsidRPr="006D2864">
        <w:rPr>
          <w:rFonts w:asciiTheme="majorHAnsi" w:hAnsiTheme="majorHAnsi" w:cstheme="majorHAnsi"/>
          <w:bCs/>
          <w:iCs/>
        </w:rPr>
        <w:t>poszczegó</w:t>
      </w:r>
      <w:r w:rsidR="007A2543" w:rsidRPr="006D2864">
        <w:rPr>
          <w:rFonts w:asciiTheme="majorHAnsi" w:hAnsiTheme="majorHAnsi" w:cstheme="majorHAnsi"/>
          <w:bCs/>
          <w:iCs/>
        </w:rPr>
        <w:t>ln</w:t>
      </w:r>
      <w:r w:rsidR="008D30BC" w:rsidRPr="006D2864">
        <w:rPr>
          <w:rFonts w:asciiTheme="majorHAnsi" w:hAnsiTheme="majorHAnsi" w:cstheme="majorHAnsi"/>
          <w:bCs/>
          <w:iCs/>
        </w:rPr>
        <w:t>ych</w:t>
      </w:r>
      <w:r w:rsidR="007A2543" w:rsidRPr="006D2864">
        <w:rPr>
          <w:rFonts w:asciiTheme="majorHAnsi" w:hAnsiTheme="majorHAnsi" w:cstheme="majorHAnsi"/>
          <w:bCs/>
          <w:iCs/>
        </w:rPr>
        <w:t xml:space="preserve"> </w:t>
      </w:r>
      <w:r w:rsidR="008D30BC" w:rsidRPr="006D2864">
        <w:rPr>
          <w:rFonts w:asciiTheme="majorHAnsi" w:hAnsiTheme="majorHAnsi" w:cstheme="majorHAnsi"/>
          <w:bCs/>
          <w:iCs/>
        </w:rPr>
        <w:t>portali</w:t>
      </w:r>
      <w:r w:rsidR="005B1608" w:rsidRPr="006D2864">
        <w:rPr>
          <w:rFonts w:asciiTheme="majorHAnsi" w:hAnsiTheme="majorHAnsi" w:cstheme="majorHAnsi"/>
          <w:bCs/>
          <w:iCs/>
        </w:rPr>
        <w:t xml:space="preserve"> </w:t>
      </w:r>
      <w:r w:rsidRPr="006D2864">
        <w:rPr>
          <w:rFonts w:asciiTheme="majorHAnsi" w:hAnsiTheme="majorHAnsi" w:cstheme="majorHAnsi"/>
          <w:bCs/>
          <w:iCs/>
        </w:rPr>
        <w:t>Partner</w:t>
      </w:r>
      <w:r w:rsidR="008D30BC" w:rsidRPr="006D2864">
        <w:rPr>
          <w:rFonts w:asciiTheme="majorHAnsi" w:hAnsiTheme="majorHAnsi" w:cstheme="majorHAnsi"/>
          <w:bCs/>
          <w:iCs/>
        </w:rPr>
        <w:t>ów</w:t>
      </w:r>
      <w:r w:rsidRPr="006D2864">
        <w:rPr>
          <w:rFonts w:asciiTheme="majorHAnsi" w:hAnsiTheme="majorHAnsi" w:cstheme="majorHAnsi"/>
          <w:bCs/>
          <w:iCs/>
        </w:rPr>
        <w:t xml:space="preserve"> Porozumienia</w:t>
      </w:r>
      <w:r w:rsidR="005B1608" w:rsidRPr="006D2864">
        <w:rPr>
          <w:rFonts w:asciiTheme="majorHAnsi" w:hAnsiTheme="majorHAnsi" w:cstheme="majorHAnsi"/>
          <w:bCs/>
          <w:iCs/>
        </w:rPr>
        <w:t xml:space="preserve">. </w:t>
      </w:r>
      <w:r w:rsidR="005B1608">
        <w:rPr>
          <w:rFonts w:asciiTheme="majorHAnsi" w:hAnsiTheme="majorHAnsi" w:cstheme="majorHAnsi"/>
          <w:bCs/>
          <w:iCs/>
        </w:rPr>
        <w:t xml:space="preserve">W efekcie takich działań powstaną 4 różne (graficznie) prezentacje, każda dedykowana innemu partnerowi w/w Porozumienia. </w:t>
      </w:r>
    </w:p>
    <w:p w14:paraId="11F38888" w14:textId="77777777" w:rsidR="00DD7A3D" w:rsidRDefault="00105F09" w:rsidP="005B1608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2.6</w:t>
      </w:r>
      <w:r w:rsidR="005B1608">
        <w:rPr>
          <w:rFonts w:asciiTheme="majorHAnsi" w:hAnsiTheme="majorHAnsi" w:cstheme="majorHAnsi"/>
          <w:bCs/>
          <w:iCs/>
        </w:rPr>
        <w:t xml:space="preserve"> przedmiotem prezentacji mają być </w:t>
      </w:r>
      <w:r w:rsidR="003960A4">
        <w:rPr>
          <w:rFonts w:asciiTheme="majorHAnsi" w:hAnsiTheme="majorHAnsi" w:cstheme="majorHAnsi"/>
          <w:bCs/>
          <w:iCs/>
        </w:rPr>
        <w:t xml:space="preserve">poszczególne </w:t>
      </w:r>
      <w:r w:rsidR="00DD7A3D">
        <w:rPr>
          <w:rFonts w:asciiTheme="majorHAnsi" w:hAnsiTheme="majorHAnsi" w:cstheme="majorHAnsi"/>
          <w:bCs/>
          <w:iCs/>
        </w:rPr>
        <w:t>czynności,</w:t>
      </w:r>
      <w:r w:rsidR="003960A4">
        <w:rPr>
          <w:rFonts w:asciiTheme="majorHAnsi" w:hAnsiTheme="majorHAnsi" w:cstheme="majorHAnsi"/>
          <w:bCs/>
          <w:iCs/>
        </w:rPr>
        <w:t xml:space="preserve"> jakie należy zrealizować </w:t>
      </w:r>
      <w:r w:rsidR="00DD7A3D">
        <w:rPr>
          <w:rFonts w:asciiTheme="majorHAnsi" w:hAnsiTheme="majorHAnsi" w:cstheme="majorHAnsi"/>
          <w:bCs/>
          <w:iCs/>
        </w:rPr>
        <w:br/>
      </w:r>
      <w:r w:rsidR="003960A4">
        <w:rPr>
          <w:rFonts w:asciiTheme="majorHAnsi" w:hAnsiTheme="majorHAnsi" w:cstheme="majorHAnsi"/>
          <w:bCs/>
          <w:iCs/>
        </w:rPr>
        <w:t>w celu skorzystania z wdrożonych w ramach realizacji Projektu e-usł</w:t>
      </w:r>
      <w:r w:rsidR="005B1608">
        <w:rPr>
          <w:rFonts w:asciiTheme="majorHAnsi" w:hAnsiTheme="majorHAnsi" w:cstheme="majorHAnsi"/>
          <w:bCs/>
          <w:iCs/>
        </w:rPr>
        <w:t>ug</w:t>
      </w:r>
      <w:r w:rsidR="00DD7A3D">
        <w:rPr>
          <w:rFonts w:asciiTheme="majorHAnsi" w:hAnsiTheme="majorHAnsi" w:cstheme="majorHAnsi"/>
          <w:bCs/>
          <w:iCs/>
        </w:rPr>
        <w:t xml:space="preserve">, </w:t>
      </w:r>
      <w:r w:rsidR="005B1608">
        <w:rPr>
          <w:rFonts w:asciiTheme="majorHAnsi" w:hAnsiTheme="majorHAnsi" w:cstheme="majorHAnsi"/>
          <w:bCs/>
          <w:iCs/>
        </w:rPr>
        <w:t>służących</w:t>
      </w:r>
      <w:r w:rsidR="00DD7A3D">
        <w:rPr>
          <w:rFonts w:asciiTheme="majorHAnsi" w:hAnsiTheme="majorHAnsi" w:cstheme="majorHAnsi"/>
          <w:bCs/>
          <w:iCs/>
        </w:rPr>
        <w:t xml:space="preserve"> do</w:t>
      </w:r>
      <w:r w:rsidR="005B1608">
        <w:rPr>
          <w:rFonts w:asciiTheme="majorHAnsi" w:hAnsiTheme="majorHAnsi" w:cstheme="majorHAnsi"/>
          <w:bCs/>
          <w:iCs/>
        </w:rPr>
        <w:t xml:space="preserve"> składania wniosków o udost</w:t>
      </w:r>
      <w:r w:rsidR="00DD7A3D">
        <w:rPr>
          <w:rFonts w:asciiTheme="majorHAnsi" w:hAnsiTheme="majorHAnsi" w:cstheme="majorHAnsi"/>
          <w:bCs/>
          <w:iCs/>
        </w:rPr>
        <w:t>ę</w:t>
      </w:r>
      <w:r w:rsidR="005B1608">
        <w:rPr>
          <w:rFonts w:asciiTheme="majorHAnsi" w:hAnsiTheme="majorHAnsi" w:cstheme="majorHAnsi"/>
          <w:bCs/>
          <w:iCs/>
        </w:rPr>
        <w:t xml:space="preserve">pnienie materiałów z powiatowych ośrodków dokumentacji geodezyjnej i kartograficznej </w:t>
      </w:r>
      <w:r w:rsidR="00DD7A3D">
        <w:rPr>
          <w:rFonts w:asciiTheme="majorHAnsi" w:hAnsiTheme="majorHAnsi" w:cstheme="majorHAnsi"/>
          <w:bCs/>
          <w:iCs/>
        </w:rPr>
        <w:t>za pośrednictwem sieci Internet.</w:t>
      </w:r>
      <w:r w:rsidR="00231838">
        <w:rPr>
          <w:rFonts w:asciiTheme="majorHAnsi" w:hAnsiTheme="majorHAnsi" w:cstheme="majorHAnsi"/>
          <w:bCs/>
          <w:iCs/>
        </w:rPr>
        <w:t xml:space="preserve"> Na podstawie materiału zawartego w prezentacji użytkownik powinien nabyć umiejętności samodzielnej obsługi </w:t>
      </w:r>
      <w:r>
        <w:rPr>
          <w:rFonts w:asciiTheme="majorHAnsi" w:hAnsiTheme="majorHAnsi" w:cstheme="majorHAnsi"/>
          <w:bCs/>
          <w:iCs/>
        </w:rPr>
        <w:br/>
      </w:r>
      <w:r w:rsidR="00231838">
        <w:rPr>
          <w:rFonts w:asciiTheme="majorHAnsi" w:hAnsiTheme="majorHAnsi" w:cstheme="majorHAnsi"/>
          <w:bCs/>
          <w:iCs/>
        </w:rPr>
        <w:t xml:space="preserve">w zamawianiu materiałów zasobu z powiatowego ośrodka dokumentacji geodezyjnej </w:t>
      </w:r>
      <w:r>
        <w:rPr>
          <w:rFonts w:asciiTheme="majorHAnsi" w:hAnsiTheme="majorHAnsi" w:cstheme="majorHAnsi"/>
          <w:bCs/>
          <w:iCs/>
        </w:rPr>
        <w:br/>
      </w:r>
      <w:r w:rsidR="00231838">
        <w:rPr>
          <w:rFonts w:asciiTheme="majorHAnsi" w:hAnsiTheme="majorHAnsi" w:cstheme="majorHAnsi"/>
          <w:bCs/>
          <w:iCs/>
        </w:rPr>
        <w:t xml:space="preserve">i kartograficznej. </w:t>
      </w:r>
    </w:p>
    <w:p w14:paraId="46C975EA" w14:textId="7E482543" w:rsidR="00231838" w:rsidRDefault="00105F09" w:rsidP="005B1608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2.7</w:t>
      </w:r>
      <w:r w:rsidR="00231838">
        <w:rPr>
          <w:rFonts w:asciiTheme="majorHAnsi" w:hAnsiTheme="majorHAnsi" w:cstheme="majorHAnsi"/>
          <w:bCs/>
          <w:iCs/>
        </w:rPr>
        <w:t xml:space="preserve"> prezentacja powinna umożliwiać swobodne nawigowanie sekcjami/działami, jak również powinna </w:t>
      </w:r>
      <w:r w:rsidR="002A23F4">
        <w:rPr>
          <w:rFonts w:asciiTheme="majorHAnsi" w:hAnsiTheme="majorHAnsi" w:cstheme="majorHAnsi"/>
          <w:bCs/>
          <w:iCs/>
        </w:rPr>
        <w:t>być kompatybilna z różnymi systemami</w:t>
      </w:r>
      <w:r w:rsidR="00231838">
        <w:rPr>
          <w:rFonts w:asciiTheme="majorHAnsi" w:hAnsiTheme="majorHAnsi" w:cstheme="majorHAnsi"/>
          <w:bCs/>
          <w:iCs/>
        </w:rPr>
        <w:t xml:space="preserve"> w całości, bez udziału operatora</w:t>
      </w:r>
      <w:r w:rsidR="002A23F4">
        <w:rPr>
          <w:rFonts w:asciiTheme="majorHAnsi" w:hAnsiTheme="majorHAnsi" w:cstheme="majorHAnsi"/>
          <w:bCs/>
          <w:iCs/>
        </w:rPr>
        <w:t xml:space="preserve"> (plik do odtworzenia offline)</w:t>
      </w:r>
      <w:r w:rsidR="00231838">
        <w:rPr>
          <w:rFonts w:asciiTheme="majorHAnsi" w:hAnsiTheme="majorHAnsi" w:cstheme="majorHAnsi"/>
          <w:bCs/>
          <w:iCs/>
        </w:rPr>
        <w:t>.</w:t>
      </w:r>
    </w:p>
    <w:p w14:paraId="39BD67CD" w14:textId="77777777" w:rsidR="00231838" w:rsidRDefault="00105F09" w:rsidP="005B1608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2.8</w:t>
      </w:r>
      <w:r w:rsidR="00231838">
        <w:rPr>
          <w:rFonts w:asciiTheme="majorHAnsi" w:hAnsiTheme="majorHAnsi" w:cstheme="majorHAnsi"/>
          <w:bCs/>
          <w:iCs/>
        </w:rPr>
        <w:t xml:space="preserve"> wszystkie omawiane w prezentacji elementy instrukcji użytkownika powinny być obrazowane odpowiednią info i </w:t>
      </w:r>
      <w:proofErr w:type="spellStart"/>
      <w:r w:rsidR="00231838">
        <w:rPr>
          <w:rFonts w:asciiTheme="majorHAnsi" w:hAnsiTheme="majorHAnsi" w:cstheme="majorHAnsi"/>
          <w:bCs/>
          <w:iCs/>
        </w:rPr>
        <w:t>ikonografik</w:t>
      </w:r>
      <w:r w:rsidR="000E17F5">
        <w:rPr>
          <w:rFonts w:asciiTheme="majorHAnsi" w:hAnsiTheme="majorHAnsi" w:cstheme="majorHAnsi"/>
          <w:bCs/>
          <w:iCs/>
        </w:rPr>
        <w:t>ą</w:t>
      </w:r>
      <w:proofErr w:type="spellEnd"/>
      <w:r w:rsidR="000E17F5">
        <w:rPr>
          <w:rFonts w:asciiTheme="majorHAnsi" w:hAnsiTheme="majorHAnsi" w:cstheme="majorHAnsi"/>
          <w:bCs/>
          <w:iCs/>
        </w:rPr>
        <w:t>.</w:t>
      </w:r>
    </w:p>
    <w:p w14:paraId="3243FC7D" w14:textId="77777777" w:rsidR="00377A6D" w:rsidRDefault="00105F09" w:rsidP="00DD7A3D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2.9</w:t>
      </w:r>
      <w:r w:rsidR="00DD7A3D">
        <w:rPr>
          <w:rFonts w:asciiTheme="majorHAnsi" w:hAnsiTheme="majorHAnsi" w:cstheme="majorHAnsi"/>
          <w:bCs/>
          <w:iCs/>
        </w:rPr>
        <w:t xml:space="preserve"> </w:t>
      </w:r>
      <w:r w:rsidR="005B1608">
        <w:rPr>
          <w:rFonts w:asciiTheme="majorHAnsi" w:hAnsiTheme="majorHAnsi" w:cstheme="majorHAnsi"/>
          <w:bCs/>
          <w:iCs/>
        </w:rPr>
        <w:t xml:space="preserve"> </w:t>
      </w:r>
      <w:r w:rsidR="00DD7A3D">
        <w:rPr>
          <w:rFonts w:asciiTheme="majorHAnsi" w:hAnsiTheme="majorHAnsi" w:cstheme="majorHAnsi"/>
          <w:bCs/>
          <w:iCs/>
        </w:rPr>
        <w:t>n</w:t>
      </w:r>
      <w:r w:rsidR="00377A6D">
        <w:rPr>
          <w:rFonts w:asciiTheme="majorHAnsi" w:hAnsiTheme="majorHAnsi" w:cstheme="majorHAnsi"/>
          <w:bCs/>
          <w:iCs/>
        </w:rPr>
        <w:t>agr</w:t>
      </w:r>
      <w:r w:rsidR="00DD7A3D">
        <w:rPr>
          <w:rFonts w:asciiTheme="majorHAnsi" w:hAnsiTheme="majorHAnsi" w:cstheme="majorHAnsi"/>
          <w:bCs/>
          <w:iCs/>
        </w:rPr>
        <w:t>anie zostanie zrealizowane przy</w:t>
      </w:r>
      <w:r w:rsidR="00377A6D">
        <w:rPr>
          <w:rFonts w:asciiTheme="majorHAnsi" w:hAnsiTheme="majorHAnsi" w:cstheme="majorHAnsi"/>
          <w:bCs/>
          <w:iCs/>
        </w:rPr>
        <w:t xml:space="preserve"> </w:t>
      </w:r>
      <w:r w:rsidR="00DD7A3D">
        <w:rPr>
          <w:rFonts w:asciiTheme="majorHAnsi" w:hAnsiTheme="majorHAnsi" w:cstheme="majorHAnsi"/>
          <w:bCs/>
          <w:iCs/>
        </w:rPr>
        <w:t>udziale lektora mówiącego w języku polskim.</w:t>
      </w:r>
    </w:p>
    <w:p w14:paraId="753A1927" w14:textId="77777777" w:rsidR="006471B5" w:rsidRDefault="00105F09" w:rsidP="006471B5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3.0</w:t>
      </w:r>
      <w:r w:rsidR="006471B5">
        <w:rPr>
          <w:rFonts w:asciiTheme="majorHAnsi" w:hAnsiTheme="majorHAnsi" w:cstheme="majorHAnsi"/>
          <w:bCs/>
          <w:iCs/>
        </w:rPr>
        <w:t xml:space="preserve"> </w:t>
      </w:r>
      <w:r w:rsidR="00073E55">
        <w:rPr>
          <w:rFonts w:asciiTheme="majorHAnsi" w:hAnsiTheme="majorHAnsi" w:cstheme="majorHAnsi"/>
          <w:bCs/>
          <w:iCs/>
        </w:rPr>
        <w:t>w</w:t>
      </w:r>
      <w:r w:rsidR="006471B5" w:rsidRPr="00E50639">
        <w:rPr>
          <w:rFonts w:asciiTheme="majorHAnsi" w:hAnsiTheme="majorHAnsi" w:cstheme="majorHAnsi"/>
          <w:bCs/>
          <w:iCs/>
        </w:rPr>
        <w:t xml:space="preserve"> terminie </w:t>
      </w:r>
      <w:r w:rsidR="00F8425F">
        <w:rPr>
          <w:rFonts w:asciiTheme="majorHAnsi" w:hAnsiTheme="majorHAnsi" w:cstheme="majorHAnsi"/>
          <w:bCs/>
          <w:iCs/>
        </w:rPr>
        <w:t xml:space="preserve">do </w:t>
      </w:r>
      <w:r w:rsidR="006471B5" w:rsidRPr="00E50639">
        <w:rPr>
          <w:rFonts w:asciiTheme="majorHAnsi" w:hAnsiTheme="majorHAnsi" w:cstheme="majorHAnsi"/>
          <w:bCs/>
          <w:iCs/>
        </w:rPr>
        <w:t>10 dni roboczych od podpisania Umowy, Wykonawca przedstawi Zamawiającemu ostateczny scenariusz dla reali</w:t>
      </w:r>
      <w:r w:rsidR="00DD7A3D">
        <w:rPr>
          <w:rFonts w:asciiTheme="majorHAnsi" w:hAnsiTheme="majorHAnsi" w:cstheme="majorHAnsi"/>
          <w:bCs/>
          <w:iCs/>
        </w:rPr>
        <w:t>zowanej prezentacji</w:t>
      </w:r>
      <w:r w:rsidR="006471B5" w:rsidRPr="00E50639">
        <w:rPr>
          <w:rFonts w:asciiTheme="majorHAnsi" w:hAnsiTheme="majorHAnsi" w:cstheme="majorHAnsi"/>
          <w:bCs/>
          <w:iCs/>
        </w:rPr>
        <w:t xml:space="preserve"> do zatwierdzenia.</w:t>
      </w:r>
    </w:p>
    <w:p w14:paraId="50E3F3E3" w14:textId="77777777" w:rsidR="006471B5" w:rsidRDefault="00105F09" w:rsidP="00DD7A3D">
      <w:pPr>
        <w:tabs>
          <w:tab w:val="left" w:pos="709"/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3.1</w:t>
      </w:r>
      <w:r w:rsidR="00DD7A3D">
        <w:rPr>
          <w:rFonts w:asciiTheme="majorHAnsi" w:hAnsiTheme="majorHAnsi" w:cstheme="majorHAnsi"/>
          <w:bCs/>
          <w:iCs/>
        </w:rPr>
        <w:t xml:space="preserve"> Wykonawca przystąpi do realizacji prezentacji </w:t>
      </w:r>
      <w:r w:rsidR="006471B5" w:rsidRPr="00E50639">
        <w:rPr>
          <w:rFonts w:asciiTheme="majorHAnsi" w:hAnsiTheme="majorHAnsi" w:cstheme="majorHAnsi"/>
          <w:bCs/>
          <w:iCs/>
        </w:rPr>
        <w:t xml:space="preserve">na podstawie ostatecznie zaakceptowanego przez Zamawiającego scenariusza, uprzednio zatwierdzonego przez pozostałe powiaty partnerskie Projektu. </w:t>
      </w:r>
    </w:p>
    <w:p w14:paraId="54103C15" w14:textId="1198C094" w:rsidR="006471B5" w:rsidRDefault="00105F09" w:rsidP="006471B5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3.2</w:t>
      </w:r>
      <w:r w:rsidR="006471B5">
        <w:rPr>
          <w:rFonts w:asciiTheme="majorHAnsi" w:hAnsiTheme="majorHAnsi" w:cstheme="majorHAnsi"/>
          <w:bCs/>
          <w:iCs/>
        </w:rPr>
        <w:t xml:space="preserve"> </w:t>
      </w:r>
      <w:r w:rsidR="00DD7A3D">
        <w:rPr>
          <w:rFonts w:asciiTheme="majorHAnsi" w:hAnsiTheme="majorHAnsi" w:cstheme="majorHAnsi"/>
          <w:bCs/>
          <w:iCs/>
        </w:rPr>
        <w:t xml:space="preserve"> jeżeli zaistnieje potrzeba użycia </w:t>
      </w:r>
      <w:r w:rsidR="006471B5">
        <w:rPr>
          <w:rFonts w:asciiTheme="majorHAnsi" w:hAnsiTheme="majorHAnsi" w:cstheme="majorHAnsi"/>
          <w:bCs/>
          <w:iCs/>
        </w:rPr>
        <w:t>opraw</w:t>
      </w:r>
      <w:r w:rsidR="00DD7A3D">
        <w:rPr>
          <w:rFonts w:asciiTheme="majorHAnsi" w:hAnsiTheme="majorHAnsi" w:cstheme="majorHAnsi"/>
          <w:bCs/>
          <w:iCs/>
        </w:rPr>
        <w:t>y</w:t>
      </w:r>
      <w:r w:rsidR="006471B5">
        <w:rPr>
          <w:rFonts w:asciiTheme="majorHAnsi" w:hAnsiTheme="majorHAnsi" w:cstheme="majorHAnsi"/>
          <w:bCs/>
          <w:iCs/>
        </w:rPr>
        <w:t xml:space="preserve"> muzyczn</w:t>
      </w:r>
      <w:r w:rsidR="00DD7A3D">
        <w:rPr>
          <w:rFonts w:asciiTheme="majorHAnsi" w:hAnsiTheme="majorHAnsi" w:cstheme="majorHAnsi"/>
          <w:bCs/>
          <w:iCs/>
        </w:rPr>
        <w:t>ej</w:t>
      </w:r>
      <w:r w:rsidR="00990DEE">
        <w:rPr>
          <w:rFonts w:asciiTheme="majorHAnsi" w:hAnsiTheme="majorHAnsi" w:cstheme="majorHAnsi"/>
          <w:bCs/>
          <w:iCs/>
        </w:rPr>
        <w:t>, wykorzystanej</w:t>
      </w:r>
      <w:r w:rsidR="006471B5">
        <w:rPr>
          <w:rFonts w:asciiTheme="majorHAnsi" w:hAnsiTheme="majorHAnsi" w:cstheme="majorHAnsi"/>
          <w:bCs/>
          <w:iCs/>
        </w:rPr>
        <w:t xml:space="preserve"> jako podkład</w:t>
      </w:r>
      <w:r w:rsidR="00990DEE">
        <w:rPr>
          <w:rFonts w:asciiTheme="majorHAnsi" w:hAnsiTheme="majorHAnsi" w:cstheme="majorHAnsi"/>
          <w:bCs/>
          <w:iCs/>
        </w:rPr>
        <w:t>u</w:t>
      </w:r>
      <w:r w:rsidR="006471B5">
        <w:rPr>
          <w:rFonts w:asciiTheme="majorHAnsi" w:hAnsiTheme="majorHAnsi" w:cstheme="majorHAnsi"/>
          <w:bCs/>
          <w:iCs/>
        </w:rPr>
        <w:t xml:space="preserve"> do </w:t>
      </w:r>
      <w:r w:rsidR="00990DEE">
        <w:rPr>
          <w:rFonts w:asciiTheme="majorHAnsi" w:hAnsiTheme="majorHAnsi" w:cstheme="majorHAnsi"/>
          <w:bCs/>
          <w:iCs/>
        </w:rPr>
        <w:t>prezentacji multimedialnej</w:t>
      </w:r>
      <w:r w:rsidR="002A23F4">
        <w:rPr>
          <w:rFonts w:asciiTheme="majorHAnsi" w:hAnsiTheme="majorHAnsi" w:cstheme="majorHAnsi"/>
          <w:bCs/>
          <w:iCs/>
        </w:rPr>
        <w:t xml:space="preserve"> (muzyka w tle)</w:t>
      </w:r>
      <w:r w:rsidR="00990DEE">
        <w:rPr>
          <w:rFonts w:asciiTheme="majorHAnsi" w:hAnsiTheme="majorHAnsi" w:cstheme="majorHAnsi"/>
          <w:bCs/>
          <w:iCs/>
        </w:rPr>
        <w:t xml:space="preserve">, wymaga się aby utwór miał charakter aktywizujący i </w:t>
      </w:r>
      <w:r w:rsidR="006471B5">
        <w:rPr>
          <w:rFonts w:asciiTheme="majorHAnsi" w:hAnsiTheme="majorHAnsi" w:cstheme="majorHAnsi"/>
          <w:bCs/>
          <w:iCs/>
        </w:rPr>
        <w:t xml:space="preserve">został zatwierdzony przez Zamawiającego. </w:t>
      </w:r>
    </w:p>
    <w:p w14:paraId="084BC542" w14:textId="785E4BBD" w:rsidR="001F7B4F" w:rsidRPr="006D2864" w:rsidRDefault="001F7B4F" w:rsidP="001F7B4F">
      <w:pPr>
        <w:tabs>
          <w:tab w:val="left" w:pos="709"/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3.3 </w:t>
      </w:r>
      <w:r w:rsidRPr="006D2864">
        <w:rPr>
          <w:rFonts w:asciiTheme="majorHAnsi" w:hAnsiTheme="majorHAnsi" w:cstheme="majorHAnsi"/>
          <w:bCs/>
          <w:iCs/>
        </w:rPr>
        <w:t xml:space="preserve">Wykonawca wykona dwie wersje prezentacji: poglądową (bez podkładu dźwiękowego i bez lektora) oraz finalną z głosem lektora </w:t>
      </w:r>
      <w:r w:rsidR="00926780" w:rsidRPr="006D2864">
        <w:rPr>
          <w:rFonts w:asciiTheme="majorHAnsi" w:hAnsiTheme="majorHAnsi" w:cstheme="majorHAnsi"/>
          <w:bCs/>
          <w:iCs/>
        </w:rPr>
        <w:t xml:space="preserve"> i ewentualnym </w:t>
      </w:r>
      <w:r w:rsidRPr="006D2864">
        <w:rPr>
          <w:rFonts w:asciiTheme="majorHAnsi" w:hAnsiTheme="majorHAnsi" w:cstheme="majorHAnsi"/>
          <w:bCs/>
          <w:iCs/>
        </w:rPr>
        <w:t>podkładem dźwię</w:t>
      </w:r>
      <w:r w:rsidR="00926780" w:rsidRPr="006D2864">
        <w:rPr>
          <w:rFonts w:asciiTheme="majorHAnsi" w:hAnsiTheme="majorHAnsi" w:cstheme="majorHAnsi"/>
          <w:bCs/>
          <w:iCs/>
        </w:rPr>
        <w:t>kowym</w:t>
      </w:r>
      <w:r w:rsidRPr="006D2864">
        <w:rPr>
          <w:rFonts w:asciiTheme="majorHAnsi" w:hAnsiTheme="majorHAnsi" w:cstheme="majorHAnsi"/>
          <w:bCs/>
          <w:iCs/>
        </w:rPr>
        <w:t>.</w:t>
      </w:r>
    </w:p>
    <w:p w14:paraId="6439A7DD" w14:textId="5B6842F2" w:rsidR="00933A75" w:rsidRPr="006D2864" w:rsidRDefault="00933A75" w:rsidP="001F7B4F">
      <w:pPr>
        <w:tabs>
          <w:tab w:val="left" w:pos="709"/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 w:rsidRPr="006D2864">
        <w:rPr>
          <w:rFonts w:asciiTheme="majorHAnsi" w:hAnsiTheme="majorHAnsi" w:cstheme="majorHAnsi"/>
          <w:bCs/>
          <w:iCs/>
        </w:rPr>
        <w:t>3.4 Zamawiający po otrzymaniu poglądowej wersji prezentacji</w:t>
      </w:r>
      <w:r w:rsidR="003627C0" w:rsidRPr="006D2864">
        <w:rPr>
          <w:rFonts w:asciiTheme="majorHAnsi" w:hAnsiTheme="majorHAnsi" w:cstheme="majorHAnsi"/>
          <w:bCs/>
          <w:iCs/>
        </w:rPr>
        <w:t xml:space="preserve"> dokonuje jej akceptacji lub </w:t>
      </w:r>
      <w:r w:rsidR="00AF3559" w:rsidRPr="006D2864">
        <w:rPr>
          <w:rFonts w:asciiTheme="majorHAnsi" w:hAnsiTheme="majorHAnsi" w:cstheme="majorHAnsi"/>
          <w:bCs/>
          <w:iCs/>
        </w:rPr>
        <w:t>zgłasza propozycje poprawek dotyczących poglądowej wersji prezentacji multimedialnej</w:t>
      </w:r>
      <w:r w:rsidR="009746ED" w:rsidRPr="006D2864">
        <w:rPr>
          <w:rFonts w:asciiTheme="majorHAnsi" w:hAnsiTheme="majorHAnsi" w:cstheme="majorHAnsi"/>
          <w:bCs/>
          <w:iCs/>
        </w:rPr>
        <w:t>.</w:t>
      </w:r>
    </w:p>
    <w:p w14:paraId="45D6C59F" w14:textId="1FB7A5DD" w:rsidR="009746ED" w:rsidRPr="006D2864" w:rsidRDefault="009746ED" w:rsidP="001F7B4F">
      <w:pPr>
        <w:tabs>
          <w:tab w:val="left" w:pos="709"/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 w:rsidRPr="006D2864">
        <w:rPr>
          <w:rFonts w:asciiTheme="majorHAnsi" w:hAnsiTheme="majorHAnsi" w:cstheme="majorHAnsi"/>
          <w:bCs/>
          <w:iCs/>
        </w:rPr>
        <w:t xml:space="preserve">3.5 Po zaakceptowaniu poglądowej wersji prezentacji </w:t>
      </w:r>
      <w:r w:rsidR="004A2A0C" w:rsidRPr="006D2864">
        <w:rPr>
          <w:rFonts w:asciiTheme="majorHAnsi" w:hAnsiTheme="majorHAnsi" w:cstheme="majorHAnsi"/>
          <w:bCs/>
          <w:iCs/>
        </w:rPr>
        <w:t xml:space="preserve">Wykonawca wykona i dostarczy Zamawiającemu finalną </w:t>
      </w:r>
      <w:r w:rsidR="00C402CB" w:rsidRPr="006D2864">
        <w:rPr>
          <w:rFonts w:asciiTheme="majorHAnsi" w:hAnsiTheme="majorHAnsi" w:cstheme="majorHAnsi"/>
          <w:bCs/>
          <w:iCs/>
        </w:rPr>
        <w:t xml:space="preserve">wersję prezentacji </w:t>
      </w:r>
      <w:proofErr w:type="spellStart"/>
      <w:r w:rsidR="00C402CB" w:rsidRPr="006D2864">
        <w:rPr>
          <w:rFonts w:asciiTheme="majorHAnsi" w:hAnsiTheme="majorHAnsi" w:cstheme="majorHAnsi"/>
          <w:bCs/>
          <w:iCs/>
        </w:rPr>
        <w:t>mulimedialnej</w:t>
      </w:r>
      <w:proofErr w:type="spellEnd"/>
      <w:r w:rsidR="00C402CB" w:rsidRPr="006D2864">
        <w:rPr>
          <w:rFonts w:asciiTheme="majorHAnsi" w:hAnsiTheme="majorHAnsi" w:cstheme="majorHAnsi"/>
          <w:bCs/>
          <w:iCs/>
        </w:rPr>
        <w:t xml:space="preserve"> składającej się z materiału wideo </w:t>
      </w:r>
      <w:r w:rsidR="00315D50" w:rsidRPr="006D2864">
        <w:rPr>
          <w:rFonts w:asciiTheme="majorHAnsi" w:hAnsiTheme="majorHAnsi" w:cstheme="majorHAnsi"/>
          <w:bCs/>
          <w:iCs/>
        </w:rPr>
        <w:t>oraz podkładu dźwiękowego, w tym głosu lektora.</w:t>
      </w:r>
    </w:p>
    <w:p w14:paraId="698C23C3" w14:textId="2C5B7553" w:rsidR="000E17F5" w:rsidRDefault="00105F09" w:rsidP="00515829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 w:rsidRPr="006D2864">
        <w:rPr>
          <w:rFonts w:asciiTheme="majorHAnsi" w:hAnsiTheme="majorHAnsi" w:cstheme="majorHAnsi"/>
          <w:bCs/>
          <w:iCs/>
        </w:rPr>
        <w:t>3.</w:t>
      </w:r>
      <w:r w:rsidR="00DB251F" w:rsidRPr="006D2864">
        <w:rPr>
          <w:rFonts w:asciiTheme="majorHAnsi" w:hAnsiTheme="majorHAnsi" w:cstheme="majorHAnsi"/>
          <w:bCs/>
          <w:iCs/>
        </w:rPr>
        <w:t>6</w:t>
      </w:r>
      <w:r w:rsidR="000E17F5" w:rsidRPr="006D2864">
        <w:rPr>
          <w:rFonts w:asciiTheme="majorHAnsi" w:hAnsiTheme="majorHAnsi" w:cstheme="majorHAnsi"/>
          <w:bCs/>
          <w:iCs/>
        </w:rPr>
        <w:t xml:space="preserve"> </w:t>
      </w:r>
      <w:r w:rsidR="001512A1" w:rsidRPr="006D2864">
        <w:rPr>
          <w:rFonts w:asciiTheme="majorHAnsi" w:hAnsiTheme="majorHAnsi" w:cstheme="majorHAnsi"/>
          <w:bCs/>
          <w:iCs/>
        </w:rPr>
        <w:t xml:space="preserve">Finalna wersja </w:t>
      </w:r>
      <w:r w:rsidR="000E17F5" w:rsidRPr="006D2864">
        <w:rPr>
          <w:rFonts w:asciiTheme="majorHAnsi" w:hAnsiTheme="majorHAnsi" w:cstheme="majorHAnsi"/>
          <w:bCs/>
          <w:iCs/>
        </w:rPr>
        <w:t>prezentacj</w:t>
      </w:r>
      <w:r w:rsidR="001512A1" w:rsidRPr="006D2864">
        <w:rPr>
          <w:rFonts w:asciiTheme="majorHAnsi" w:hAnsiTheme="majorHAnsi" w:cstheme="majorHAnsi"/>
          <w:bCs/>
          <w:iCs/>
        </w:rPr>
        <w:t>i</w:t>
      </w:r>
      <w:r w:rsidR="000E17F5" w:rsidRPr="006D2864">
        <w:rPr>
          <w:rFonts w:asciiTheme="majorHAnsi" w:hAnsiTheme="majorHAnsi" w:cstheme="majorHAnsi"/>
          <w:bCs/>
          <w:iCs/>
        </w:rPr>
        <w:t xml:space="preserve"> multimedialn</w:t>
      </w:r>
      <w:r w:rsidR="001512A1" w:rsidRPr="006D2864">
        <w:rPr>
          <w:rFonts w:asciiTheme="majorHAnsi" w:hAnsiTheme="majorHAnsi" w:cstheme="majorHAnsi"/>
          <w:bCs/>
          <w:iCs/>
        </w:rPr>
        <w:t>ej</w:t>
      </w:r>
      <w:r w:rsidR="00515829" w:rsidRPr="006D2864">
        <w:rPr>
          <w:rFonts w:asciiTheme="majorHAnsi" w:hAnsiTheme="majorHAnsi" w:cstheme="majorHAnsi"/>
          <w:bCs/>
          <w:iCs/>
        </w:rPr>
        <w:t xml:space="preserve"> </w:t>
      </w:r>
      <w:r w:rsidR="00515829">
        <w:rPr>
          <w:rFonts w:asciiTheme="majorHAnsi" w:hAnsiTheme="majorHAnsi" w:cstheme="majorHAnsi"/>
          <w:bCs/>
          <w:iCs/>
        </w:rPr>
        <w:t xml:space="preserve">powinna zostać dostarczona w wersji dostosowanej </w:t>
      </w:r>
      <w:r w:rsidR="000E17F5">
        <w:rPr>
          <w:rFonts w:asciiTheme="majorHAnsi" w:hAnsiTheme="majorHAnsi" w:cstheme="majorHAnsi"/>
          <w:bCs/>
          <w:iCs/>
        </w:rPr>
        <w:t>dla każdego partnera Porozumienia, umożliwiającej umieszczenie jej przez Zamawiającego</w:t>
      </w:r>
      <w:r w:rsidR="00515829">
        <w:rPr>
          <w:rFonts w:asciiTheme="majorHAnsi" w:hAnsiTheme="majorHAnsi" w:cstheme="majorHAnsi"/>
          <w:bCs/>
          <w:iCs/>
        </w:rPr>
        <w:t xml:space="preserve"> i partnerów Porozumienia</w:t>
      </w:r>
      <w:r w:rsidR="000E17F5">
        <w:rPr>
          <w:rFonts w:asciiTheme="majorHAnsi" w:hAnsiTheme="majorHAnsi" w:cstheme="majorHAnsi"/>
          <w:bCs/>
          <w:iCs/>
        </w:rPr>
        <w:t xml:space="preserve"> na stronie </w:t>
      </w:r>
      <w:r w:rsidR="002A23F4">
        <w:rPr>
          <w:rFonts w:asciiTheme="majorHAnsi" w:hAnsiTheme="majorHAnsi" w:cstheme="majorHAnsi"/>
          <w:bCs/>
          <w:iCs/>
        </w:rPr>
        <w:t>WWW</w:t>
      </w:r>
      <w:r w:rsidR="000E17F5">
        <w:rPr>
          <w:rFonts w:asciiTheme="majorHAnsi" w:hAnsiTheme="majorHAnsi" w:cstheme="majorHAnsi"/>
          <w:bCs/>
          <w:iCs/>
        </w:rPr>
        <w:t xml:space="preserve"> oraz</w:t>
      </w:r>
      <w:r w:rsidR="00515829">
        <w:rPr>
          <w:rFonts w:asciiTheme="majorHAnsi" w:hAnsiTheme="majorHAnsi" w:cstheme="majorHAnsi"/>
          <w:bCs/>
          <w:iCs/>
        </w:rPr>
        <w:t xml:space="preserve"> </w:t>
      </w:r>
      <w:r w:rsidR="000E17F5">
        <w:rPr>
          <w:rFonts w:asciiTheme="majorHAnsi" w:hAnsiTheme="majorHAnsi" w:cstheme="majorHAnsi"/>
          <w:bCs/>
          <w:iCs/>
        </w:rPr>
        <w:t xml:space="preserve">do pobrania w postaci pliku do samodzielnego odtworzenia w wersji offline za pomocą powszechnie dostępnych aplikacji komputerowych umożliwiających odtwarzanie filmów. </w:t>
      </w:r>
    </w:p>
    <w:p w14:paraId="35A31A29" w14:textId="4D2F6BDD" w:rsidR="002D65AD" w:rsidRDefault="00105F09" w:rsidP="002D65AD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3.</w:t>
      </w:r>
      <w:r w:rsidR="00DB251F">
        <w:rPr>
          <w:rFonts w:asciiTheme="majorHAnsi" w:hAnsiTheme="majorHAnsi" w:cstheme="majorHAnsi"/>
          <w:bCs/>
          <w:iCs/>
        </w:rPr>
        <w:t>7</w:t>
      </w:r>
      <w:r w:rsidR="000E17F5">
        <w:rPr>
          <w:rFonts w:asciiTheme="majorHAnsi" w:hAnsiTheme="majorHAnsi" w:cstheme="majorHAnsi"/>
          <w:bCs/>
          <w:iCs/>
        </w:rPr>
        <w:t xml:space="preserve"> </w:t>
      </w:r>
      <w:r w:rsidR="005C4AE6">
        <w:rPr>
          <w:rFonts w:asciiTheme="majorHAnsi" w:hAnsiTheme="majorHAnsi" w:cstheme="majorHAnsi"/>
          <w:bCs/>
          <w:iCs/>
        </w:rPr>
        <w:t>zawartość</w:t>
      </w:r>
      <w:r w:rsidR="000E17F5">
        <w:rPr>
          <w:rFonts w:asciiTheme="majorHAnsi" w:hAnsiTheme="majorHAnsi" w:cstheme="majorHAnsi"/>
          <w:bCs/>
          <w:iCs/>
        </w:rPr>
        <w:t xml:space="preserve"> merytoryczna prezentacji powinna być zgodna z niniejszym </w:t>
      </w:r>
      <w:r w:rsidR="005C4AE6">
        <w:rPr>
          <w:rFonts w:asciiTheme="majorHAnsi" w:hAnsiTheme="majorHAnsi" w:cstheme="majorHAnsi"/>
          <w:bCs/>
          <w:iCs/>
        </w:rPr>
        <w:t>o</w:t>
      </w:r>
      <w:r w:rsidR="000E17F5">
        <w:rPr>
          <w:rFonts w:asciiTheme="majorHAnsi" w:hAnsiTheme="majorHAnsi" w:cstheme="majorHAnsi"/>
          <w:bCs/>
          <w:iCs/>
        </w:rPr>
        <w:t xml:space="preserve">pisem przedmiotu zamówienia oraz treścią </w:t>
      </w:r>
      <w:r w:rsidR="005C4AE6">
        <w:rPr>
          <w:rFonts w:asciiTheme="majorHAnsi" w:hAnsiTheme="majorHAnsi" w:cstheme="majorHAnsi"/>
          <w:bCs/>
          <w:iCs/>
        </w:rPr>
        <w:t xml:space="preserve">Podręcznika użytkownika – obsługa </w:t>
      </w:r>
      <w:proofErr w:type="spellStart"/>
      <w:r w:rsidR="005C4AE6">
        <w:rPr>
          <w:rFonts w:asciiTheme="majorHAnsi" w:hAnsiTheme="majorHAnsi" w:cstheme="majorHAnsi"/>
          <w:bCs/>
          <w:iCs/>
        </w:rPr>
        <w:t>geoportalu</w:t>
      </w:r>
      <w:proofErr w:type="spellEnd"/>
      <w:r w:rsidR="005C4AE6">
        <w:rPr>
          <w:rFonts w:asciiTheme="majorHAnsi" w:hAnsiTheme="majorHAnsi" w:cstheme="majorHAnsi"/>
          <w:bCs/>
          <w:iCs/>
        </w:rPr>
        <w:t xml:space="preserve"> i e-usług, stanowiącego załącznik nr 1 do opisu przedmiotu zamówienia. </w:t>
      </w:r>
      <w:r w:rsidR="000E17F5">
        <w:rPr>
          <w:rFonts w:asciiTheme="majorHAnsi" w:hAnsiTheme="majorHAnsi" w:cstheme="majorHAnsi"/>
          <w:bCs/>
          <w:iCs/>
        </w:rPr>
        <w:t xml:space="preserve"> </w:t>
      </w:r>
    </w:p>
    <w:p w14:paraId="22E26623" w14:textId="2F7D1593" w:rsidR="002D65AD" w:rsidRPr="005E5ED5" w:rsidRDefault="00105F09" w:rsidP="002D65AD">
      <w:pPr>
        <w:tabs>
          <w:tab w:val="left" w:pos="851"/>
        </w:tabs>
        <w:spacing w:before="120"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4</w:t>
      </w:r>
      <w:r w:rsidR="006471B5">
        <w:rPr>
          <w:rFonts w:asciiTheme="majorHAnsi" w:hAnsiTheme="majorHAnsi" w:cstheme="majorHAnsi"/>
          <w:bCs/>
          <w:iCs/>
        </w:rPr>
        <w:t xml:space="preserve">. </w:t>
      </w:r>
      <w:r w:rsidR="002D65AD" w:rsidRPr="005E5ED5">
        <w:rPr>
          <w:rFonts w:asciiTheme="majorHAnsi" w:hAnsiTheme="majorHAnsi" w:cstheme="majorHAnsi"/>
          <w:bCs/>
          <w:iCs/>
        </w:rPr>
        <w:t xml:space="preserve">Zamawiający wymaga od Wykonawcy zamieszczenia </w:t>
      </w:r>
      <w:r w:rsidR="002D65AD">
        <w:rPr>
          <w:rFonts w:asciiTheme="majorHAnsi" w:hAnsiTheme="majorHAnsi" w:cstheme="majorHAnsi"/>
          <w:bCs/>
          <w:iCs/>
        </w:rPr>
        <w:t xml:space="preserve">w prezentacji </w:t>
      </w:r>
      <w:r w:rsidR="002D65AD" w:rsidRPr="005E5ED5">
        <w:rPr>
          <w:rFonts w:asciiTheme="majorHAnsi" w:hAnsiTheme="majorHAnsi" w:cstheme="majorHAnsi"/>
          <w:bCs/>
          <w:iCs/>
        </w:rPr>
        <w:t xml:space="preserve">treści i logotypów graficznych znajdujących się na stronie internetowej: </w:t>
      </w:r>
    </w:p>
    <w:p w14:paraId="62750090" w14:textId="77777777" w:rsidR="002D65AD" w:rsidRDefault="00924A97" w:rsidP="002D65AD">
      <w:pPr>
        <w:spacing w:before="120" w:after="0" w:line="288" w:lineRule="auto"/>
        <w:jc w:val="both"/>
      </w:pPr>
      <w:hyperlink r:id="rId11" w:history="1">
        <w:r w:rsidR="002D65AD" w:rsidRPr="00B147D8">
          <w:rPr>
            <w:rStyle w:val="Hipercze"/>
          </w:rPr>
          <w:t>https://www.2014-2020.rpo-swietokrzyskie.pl/realizuje-projekt/poznaj-zasady-promowania-projektu/zasady-dla-umow-podpisanych-od-1-stycznia-2018-r</w:t>
        </w:r>
      </w:hyperlink>
    </w:p>
    <w:p w14:paraId="21144D33" w14:textId="6CB1628B" w:rsidR="002D65AD" w:rsidRDefault="002D65AD" w:rsidP="002D65AD">
      <w:pPr>
        <w:spacing w:before="120" w:after="0" w:line="288" w:lineRule="auto"/>
        <w:jc w:val="both"/>
        <w:rPr>
          <w:rFonts w:asciiTheme="majorHAnsi" w:hAnsiTheme="majorHAnsi" w:cstheme="majorHAnsi"/>
          <w:bCs/>
          <w:iCs/>
        </w:rPr>
      </w:pPr>
      <w:r w:rsidRPr="00F10126">
        <w:rPr>
          <w:rFonts w:asciiTheme="majorHAnsi" w:hAnsiTheme="majorHAnsi" w:cstheme="majorHAnsi"/>
          <w:bCs/>
          <w:iCs/>
        </w:rPr>
        <w:t xml:space="preserve">zgodnie z wymaganiami zawartymi w „Podręczniku wnioskodawcy i beneficjenta programów polityki spójności 2014-2020 w zakresie informacji i promocji”. </w:t>
      </w:r>
    </w:p>
    <w:p w14:paraId="2E2739C6" w14:textId="4CC0F217" w:rsidR="00803DE4" w:rsidRDefault="002D65AD" w:rsidP="002D65AD">
      <w:pPr>
        <w:tabs>
          <w:tab w:val="left" w:pos="851"/>
        </w:tabs>
        <w:spacing w:before="240"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5. </w:t>
      </w:r>
      <w:r w:rsidR="006471B5" w:rsidRPr="00F10126">
        <w:rPr>
          <w:rFonts w:asciiTheme="majorHAnsi" w:hAnsiTheme="majorHAnsi" w:cstheme="majorHAnsi"/>
          <w:bCs/>
          <w:iCs/>
        </w:rPr>
        <w:t xml:space="preserve">Wykonawca przekaże Zamawiającemu w celach archiwizacyjnych, na </w:t>
      </w:r>
      <w:r w:rsidR="006471B5">
        <w:rPr>
          <w:rFonts w:asciiTheme="majorHAnsi" w:hAnsiTheme="majorHAnsi" w:cstheme="majorHAnsi"/>
          <w:bCs/>
          <w:iCs/>
        </w:rPr>
        <w:t>4 nośnikach</w:t>
      </w:r>
      <w:r w:rsidR="00990DEE">
        <w:rPr>
          <w:rFonts w:asciiTheme="majorHAnsi" w:hAnsiTheme="majorHAnsi" w:cstheme="majorHAnsi"/>
          <w:bCs/>
          <w:iCs/>
        </w:rPr>
        <w:t xml:space="preserve"> ( np. dysku zewnętrznym) wersje</w:t>
      </w:r>
      <w:r w:rsidR="001A7C63">
        <w:rPr>
          <w:rFonts w:asciiTheme="majorHAnsi" w:hAnsiTheme="majorHAnsi" w:cstheme="majorHAnsi"/>
          <w:bCs/>
          <w:iCs/>
        </w:rPr>
        <w:t xml:space="preserve"> finalne</w:t>
      </w:r>
      <w:r w:rsidR="006471B5">
        <w:rPr>
          <w:rFonts w:asciiTheme="majorHAnsi" w:hAnsiTheme="majorHAnsi" w:cstheme="majorHAnsi"/>
          <w:bCs/>
          <w:iCs/>
        </w:rPr>
        <w:t xml:space="preserve"> </w:t>
      </w:r>
      <w:r w:rsidR="00990DEE">
        <w:rPr>
          <w:rFonts w:asciiTheme="majorHAnsi" w:hAnsiTheme="majorHAnsi" w:cstheme="majorHAnsi"/>
          <w:bCs/>
          <w:iCs/>
        </w:rPr>
        <w:t>prezentacji</w:t>
      </w:r>
      <w:r w:rsidR="006471B5" w:rsidRPr="00F10126">
        <w:rPr>
          <w:rFonts w:asciiTheme="majorHAnsi" w:hAnsiTheme="majorHAnsi" w:cstheme="majorHAnsi"/>
          <w:bCs/>
          <w:iCs/>
        </w:rPr>
        <w:t xml:space="preserve"> najpóźniej w ciągu 2 dni roboczych od daty </w:t>
      </w:r>
      <w:r w:rsidR="00990DEE">
        <w:rPr>
          <w:rFonts w:asciiTheme="majorHAnsi" w:hAnsiTheme="majorHAnsi" w:cstheme="majorHAnsi"/>
          <w:bCs/>
          <w:iCs/>
        </w:rPr>
        <w:t xml:space="preserve">przekazania ostatniej  zatwierdzonej wersji prezentacji. </w:t>
      </w:r>
    </w:p>
    <w:p w14:paraId="31E03BD2" w14:textId="77777777" w:rsidR="00C70E59" w:rsidRPr="00F10126" w:rsidRDefault="00C70E59" w:rsidP="00C70E59">
      <w:pPr>
        <w:pStyle w:val="Bezodstpw"/>
        <w:rPr>
          <w:rFonts w:asciiTheme="majorHAnsi" w:hAnsiTheme="majorHAnsi" w:cstheme="majorHAnsi"/>
          <w:bCs/>
          <w:iCs/>
        </w:rPr>
      </w:pPr>
    </w:p>
    <w:p w14:paraId="0263A76F" w14:textId="77777777" w:rsidR="006949D4" w:rsidRPr="00585837" w:rsidRDefault="004E50EA" w:rsidP="00585837">
      <w:pPr>
        <w:pStyle w:val="Nagwek2"/>
        <w:spacing w:before="480"/>
      </w:pPr>
      <w:bookmarkStart w:id="3" w:name="_Toc102570019"/>
      <w:r>
        <w:t>Wymagania ogólne do zamówienia</w:t>
      </w:r>
      <w:bookmarkEnd w:id="3"/>
    </w:p>
    <w:p w14:paraId="441AED05" w14:textId="1200BC43" w:rsidR="006949D4" w:rsidRDefault="00563EA1" w:rsidP="006D2864">
      <w:pPr>
        <w:spacing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56024F">
        <w:rPr>
          <w:rFonts w:asciiTheme="majorHAnsi" w:hAnsiTheme="majorHAnsi" w:cstheme="majorHAnsi"/>
          <w:bCs/>
          <w:iCs/>
        </w:rPr>
        <w:t xml:space="preserve">. </w:t>
      </w:r>
      <w:r w:rsidR="006949D4" w:rsidRPr="006949D4">
        <w:rPr>
          <w:rFonts w:asciiTheme="majorHAnsi" w:hAnsiTheme="majorHAnsi" w:cstheme="majorHAnsi"/>
          <w:bCs/>
          <w:iCs/>
        </w:rPr>
        <w:t>O udzielenie zamówienia publicznego</w:t>
      </w:r>
      <w:r w:rsidR="006949D4">
        <w:rPr>
          <w:rFonts w:asciiTheme="majorHAnsi" w:hAnsiTheme="majorHAnsi" w:cstheme="majorHAnsi"/>
          <w:bCs/>
          <w:iCs/>
        </w:rPr>
        <w:t xml:space="preserve"> określonego w Dziale I, pkt 4, </w:t>
      </w:r>
      <w:r w:rsidR="006949D4" w:rsidRPr="006949D4">
        <w:rPr>
          <w:rFonts w:asciiTheme="majorHAnsi" w:hAnsiTheme="majorHAnsi" w:cstheme="majorHAnsi"/>
          <w:bCs/>
          <w:iCs/>
        </w:rPr>
        <w:t>mogą ubiegać się Wykonawcy, którzy spełn</w:t>
      </w:r>
      <w:r w:rsidR="00EF2B4D">
        <w:rPr>
          <w:rFonts w:asciiTheme="majorHAnsi" w:hAnsiTheme="majorHAnsi" w:cstheme="majorHAnsi"/>
          <w:bCs/>
          <w:iCs/>
        </w:rPr>
        <w:t>iają warunki określone w art. 57 ust. 1 ustawy z dnia 11 września 2019r.</w:t>
      </w:r>
      <w:r w:rsidR="007C1CE6" w:rsidRPr="007C1CE6">
        <w:rPr>
          <w:rFonts w:asciiTheme="majorHAnsi" w:hAnsiTheme="majorHAnsi" w:cstheme="majorHAnsi"/>
          <w:bCs/>
          <w:iCs/>
        </w:rPr>
        <w:t xml:space="preserve"> </w:t>
      </w:r>
      <w:r w:rsidR="007C1CE6" w:rsidRPr="006949D4">
        <w:rPr>
          <w:rFonts w:asciiTheme="majorHAnsi" w:hAnsiTheme="majorHAnsi" w:cstheme="majorHAnsi"/>
          <w:bCs/>
          <w:iCs/>
        </w:rPr>
        <w:t>– Prawo</w:t>
      </w:r>
      <w:r w:rsidR="007C1CE6">
        <w:rPr>
          <w:rFonts w:asciiTheme="majorHAnsi" w:hAnsiTheme="majorHAnsi" w:cstheme="majorHAnsi"/>
          <w:bCs/>
          <w:iCs/>
        </w:rPr>
        <w:t xml:space="preserve"> zamówień publicznych</w:t>
      </w:r>
      <w:r w:rsidR="00EF2B4D">
        <w:rPr>
          <w:rFonts w:asciiTheme="majorHAnsi" w:hAnsiTheme="majorHAnsi" w:cstheme="majorHAnsi"/>
          <w:bCs/>
          <w:iCs/>
        </w:rPr>
        <w:t xml:space="preserve"> (t.</w:t>
      </w:r>
      <w:r w:rsidR="007C1CE6">
        <w:rPr>
          <w:rFonts w:asciiTheme="majorHAnsi" w:hAnsiTheme="majorHAnsi" w:cstheme="majorHAnsi"/>
          <w:bCs/>
          <w:iCs/>
        </w:rPr>
        <w:t xml:space="preserve"> </w:t>
      </w:r>
      <w:r w:rsidR="00EF2B4D">
        <w:rPr>
          <w:rFonts w:asciiTheme="majorHAnsi" w:hAnsiTheme="majorHAnsi" w:cstheme="majorHAnsi"/>
          <w:bCs/>
          <w:iCs/>
        </w:rPr>
        <w:t>j. Dz.U z 2022r.</w:t>
      </w:r>
      <w:r w:rsidR="007C1CE6">
        <w:rPr>
          <w:rFonts w:asciiTheme="majorHAnsi" w:hAnsiTheme="majorHAnsi" w:cstheme="majorHAnsi"/>
          <w:bCs/>
          <w:iCs/>
        </w:rPr>
        <w:t xml:space="preserve">, poz. 1710 ze zm.) </w:t>
      </w:r>
      <w:r w:rsidR="002B2EA5">
        <w:rPr>
          <w:rFonts w:asciiTheme="majorHAnsi" w:hAnsiTheme="majorHAnsi" w:cstheme="majorHAnsi"/>
          <w:bCs/>
          <w:iCs/>
        </w:rPr>
        <w:t>dotyczące p</w:t>
      </w:r>
      <w:r w:rsidR="006949D4" w:rsidRPr="006949D4">
        <w:rPr>
          <w:rFonts w:asciiTheme="majorHAnsi" w:hAnsiTheme="majorHAnsi" w:cstheme="majorHAnsi"/>
          <w:bCs/>
          <w:iCs/>
        </w:rPr>
        <w:t>o</w:t>
      </w:r>
      <w:r w:rsidR="00F51B2E">
        <w:rPr>
          <w:rFonts w:asciiTheme="majorHAnsi" w:hAnsiTheme="majorHAnsi" w:cstheme="majorHAnsi"/>
          <w:bCs/>
          <w:iCs/>
        </w:rPr>
        <w:t>siadania wiedzy i doświadczenia. W</w:t>
      </w:r>
      <w:r w:rsidR="006949D4" w:rsidRPr="006949D4">
        <w:rPr>
          <w:rFonts w:asciiTheme="majorHAnsi" w:hAnsiTheme="majorHAnsi" w:cstheme="majorHAnsi"/>
          <w:bCs/>
          <w:iCs/>
        </w:rPr>
        <w:t>arunek ten zostanie spełniony, jeżeli Wykonawca wykaże, że w ciągu ostatnich trzech lat przed upływem terminu składania ofert, a jeżeli okres prowadzenia działalności jest krótszy – w ty</w:t>
      </w:r>
      <w:r w:rsidR="0005387E">
        <w:rPr>
          <w:rFonts w:asciiTheme="majorHAnsi" w:hAnsiTheme="majorHAnsi" w:cstheme="majorHAnsi"/>
          <w:bCs/>
          <w:iCs/>
        </w:rPr>
        <w:t>m okresie, wykonał co najmniej 3</w:t>
      </w:r>
      <w:r w:rsidR="006949D4" w:rsidRPr="006949D4">
        <w:rPr>
          <w:rFonts w:asciiTheme="majorHAnsi" w:hAnsiTheme="majorHAnsi" w:cstheme="majorHAnsi"/>
          <w:bCs/>
          <w:iCs/>
        </w:rPr>
        <w:t xml:space="preserve"> usługi dotyczące </w:t>
      </w:r>
      <w:r w:rsidR="00105F09">
        <w:rPr>
          <w:rFonts w:asciiTheme="majorHAnsi" w:hAnsiTheme="majorHAnsi" w:cstheme="majorHAnsi"/>
          <w:bCs/>
          <w:iCs/>
        </w:rPr>
        <w:t>wykonania prezentacji multimedialnej</w:t>
      </w:r>
      <w:r w:rsidR="0005387E">
        <w:rPr>
          <w:rFonts w:asciiTheme="majorHAnsi" w:hAnsiTheme="majorHAnsi" w:cstheme="majorHAnsi"/>
          <w:bCs/>
          <w:iCs/>
        </w:rPr>
        <w:t xml:space="preserve"> lub usługi o charakterze zbliżonym do przedmiotu zamówienia</w:t>
      </w:r>
      <w:r w:rsidR="006949D4" w:rsidRPr="006949D4">
        <w:rPr>
          <w:rFonts w:asciiTheme="majorHAnsi" w:hAnsiTheme="majorHAnsi" w:cstheme="majorHAnsi"/>
          <w:bCs/>
          <w:iCs/>
        </w:rPr>
        <w:t>,  o war</w:t>
      </w:r>
      <w:r w:rsidR="0005387E">
        <w:rPr>
          <w:rFonts w:asciiTheme="majorHAnsi" w:hAnsiTheme="majorHAnsi" w:cstheme="majorHAnsi"/>
          <w:bCs/>
          <w:iCs/>
        </w:rPr>
        <w:t xml:space="preserve">tości nie mniejszej niż kwota 4.000 </w:t>
      </w:r>
      <w:r w:rsidR="006949D4" w:rsidRPr="006949D4">
        <w:rPr>
          <w:rFonts w:asciiTheme="majorHAnsi" w:hAnsiTheme="majorHAnsi" w:cstheme="majorHAnsi"/>
          <w:bCs/>
          <w:iCs/>
        </w:rPr>
        <w:t xml:space="preserve">zł </w:t>
      </w:r>
      <w:r w:rsidR="0005387E">
        <w:rPr>
          <w:rFonts w:asciiTheme="majorHAnsi" w:hAnsiTheme="majorHAnsi" w:cstheme="majorHAnsi"/>
          <w:bCs/>
          <w:iCs/>
        </w:rPr>
        <w:t>netto</w:t>
      </w:r>
      <w:r w:rsidR="006949D4" w:rsidRPr="006949D4">
        <w:rPr>
          <w:rFonts w:asciiTheme="majorHAnsi" w:hAnsiTheme="majorHAnsi" w:cstheme="majorHAnsi"/>
          <w:bCs/>
          <w:iCs/>
        </w:rPr>
        <w:t xml:space="preserve"> (</w:t>
      </w:r>
      <w:r w:rsidR="0005387E">
        <w:rPr>
          <w:rFonts w:asciiTheme="majorHAnsi" w:hAnsiTheme="majorHAnsi" w:cstheme="majorHAnsi"/>
          <w:bCs/>
          <w:iCs/>
        </w:rPr>
        <w:t>cztery</w:t>
      </w:r>
      <w:r w:rsidR="006471B5">
        <w:rPr>
          <w:rFonts w:asciiTheme="majorHAnsi" w:hAnsiTheme="majorHAnsi" w:cstheme="majorHAnsi"/>
          <w:bCs/>
          <w:iCs/>
        </w:rPr>
        <w:t xml:space="preserve"> tysiące</w:t>
      </w:r>
      <w:r w:rsidR="006949D4" w:rsidRPr="006949D4">
        <w:rPr>
          <w:rFonts w:asciiTheme="majorHAnsi" w:hAnsiTheme="majorHAnsi" w:cstheme="majorHAnsi"/>
          <w:bCs/>
          <w:iCs/>
        </w:rPr>
        <w:t xml:space="preserve"> zł </w:t>
      </w:r>
      <w:r w:rsidR="0005387E">
        <w:rPr>
          <w:rFonts w:asciiTheme="majorHAnsi" w:hAnsiTheme="majorHAnsi" w:cstheme="majorHAnsi"/>
          <w:bCs/>
          <w:iCs/>
        </w:rPr>
        <w:t>netto</w:t>
      </w:r>
      <w:r w:rsidR="006949D4" w:rsidRPr="006949D4">
        <w:rPr>
          <w:rFonts w:asciiTheme="majorHAnsi" w:hAnsiTheme="majorHAnsi" w:cstheme="majorHAnsi"/>
          <w:bCs/>
          <w:iCs/>
        </w:rPr>
        <w:t>) każda.</w:t>
      </w:r>
      <w:r w:rsidR="00F51B2E">
        <w:rPr>
          <w:rFonts w:asciiTheme="majorHAnsi" w:hAnsiTheme="majorHAnsi" w:cstheme="majorHAnsi"/>
          <w:bCs/>
          <w:iCs/>
        </w:rPr>
        <w:t xml:space="preserve"> </w:t>
      </w:r>
      <w:r w:rsidR="0005387E">
        <w:rPr>
          <w:rFonts w:asciiTheme="majorHAnsi" w:hAnsiTheme="majorHAnsi" w:cstheme="majorHAnsi"/>
          <w:bCs/>
          <w:iCs/>
        </w:rPr>
        <w:t xml:space="preserve"> </w:t>
      </w:r>
      <w:r w:rsidR="00F51B2E">
        <w:rPr>
          <w:rFonts w:asciiTheme="majorHAnsi" w:hAnsiTheme="majorHAnsi" w:cstheme="majorHAnsi"/>
          <w:bCs/>
          <w:iCs/>
        </w:rPr>
        <w:t>(</w:t>
      </w:r>
      <w:r w:rsidR="00585837">
        <w:rPr>
          <w:rFonts w:asciiTheme="majorHAnsi" w:hAnsiTheme="majorHAnsi" w:cstheme="majorHAnsi"/>
          <w:bCs/>
          <w:iCs/>
        </w:rPr>
        <w:t>N</w:t>
      </w:r>
      <w:r w:rsidR="006949D4" w:rsidRPr="006949D4">
        <w:rPr>
          <w:rFonts w:asciiTheme="majorHAnsi" w:hAnsiTheme="majorHAnsi" w:cstheme="majorHAnsi"/>
          <w:bCs/>
          <w:iCs/>
        </w:rPr>
        <w:t xml:space="preserve">a potwierdzenie należy złożyć wykaz usług zgodnie z </w:t>
      </w:r>
      <w:r w:rsidR="006949D4" w:rsidRPr="00585837">
        <w:rPr>
          <w:rFonts w:asciiTheme="majorHAnsi" w:hAnsiTheme="majorHAnsi" w:cstheme="majorHAnsi"/>
          <w:bCs/>
          <w:iCs/>
        </w:rPr>
        <w:t xml:space="preserve">załącznikiem </w:t>
      </w:r>
      <w:r w:rsidR="006949D4" w:rsidRPr="002B2EA5">
        <w:rPr>
          <w:rFonts w:asciiTheme="majorHAnsi" w:hAnsiTheme="majorHAnsi" w:cstheme="majorHAnsi"/>
          <w:bCs/>
          <w:iCs/>
        </w:rPr>
        <w:t xml:space="preserve">nr </w:t>
      </w:r>
      <w:r w:rsidR="006471B5">
        <w:rPr>
          <w:rFonts w:asciiTheme="majorHAnsi" w:hAnsiTheme="majorHAnsi" w:cstheme="majorHAnsi"/>
          <w:bCs/>
          <w:iCs/>
        </w:rPr>
        <w:t>1</w:t>
      </w:r>
      <w:r w:rsidR="006949D4" w:rsidRPr="002B2EA5">
        <w:rPr>
          <w:rFonts w:asciiTheme="majorHAnsi" w:hAnsiTheme="majorHAnsi" w:cstheme="majorHAnsi"/>
          <w:bCs/>
          <w:iCs/>
        </w:rPr>
        <w:t xml:space="preserve"> do </w:t>
      </w:r>
      <w:r w:rsidR="006471B5">
        <w:rPr>
          <w:rFonts w:asciiTheme="majorHAnsi" w:hAnsiTheme="majorHAnsi" w:cstheme="majorHAnsi"/>
          <w:bCs/>
          <w:iCs/>
        </w:rPr>
        <w:t>Formularza oferty).</w:t>
      </w:r>
    </w:p>
    <w:p w14:paraId="5803AC4A" w14:textId="77777777" w:rsidR="004E50EA" w:rsidRDefault="00563EA1" w:rsidP="006D2864">
      <w:pPr>
        <w:spacing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56024F">
        <w:rPr>
          <w:rFonts w:asciiTheme="majorHAnsi" w:hAnsiTheme="majorHAnsi" w:cstheme="majorHAnsi"/>
          <w:bCs/>
          <w:iCs/>
        </w:rPr>
        <w:t xml:space="preserve">. </w:t>
      </w:r>
      <w:r w:rsidR="004E50EA" w:rsidRPr="00F10126">
        <w:rPr>
          <w:rFonts w:asciiTheme="majorHAnsi" w:hAnsiTheme="majorHAnsi" w:cstheme="majorHAnsi"/>
          <w:bCs/>
          <w:iCs/>
        </w:rPr>
        <w:t>W</w:t>
      </w:r>
      <w:r w:rsidR="00253775">
        <w:rPr>
          <w:rFonts w:asciiTheme="majorHAnsi" w:hAnsiTheme="majorHAnsi" w:cstheme="majorHAnsi"/>
          <w:bCs/>
          <w:iCs/>
        </w:rPr>
        <w:t xml:space="preserve">ykonawca jest </w:t>
      </w:r>
      <w:r w:rsidR="004E50EA" w:rsidRPr="004E50EA">
        <w:rPr>
          <w:rFonts w:asciiTheme="majorHAnsi" w:hAnsiTheme="majorHAnsi" w:cstheme="majorHAnsi"/>
          <w:bCs/>
          <w:iCs/>
        </w:rPr>
        <w:t>zobowiązany</w:t>
      </w:r>
      <w:r w:rsidR="00253775">
        <w:rPr>
          <w:rFonts w:asciiTheme="majorHAnsi" w:hAnsiTheme="majorHAnsi" w:cstheme="majorHAnsi"/>
          <w:bCs/>
          <w:iCs/>
        </w:rPr>
        <w:t xml:space="preserve"> zapewnić </w:t>
      </w:r>
      <w:r w:rsidR="001A7C63">
        <w:rPr>
          <w:rFonts w:asciiTheme="majorHAnsi" w:hAnsiTheme="majorHAnsi" w:cstheme="majorHAnsi"/>
          <w:bCs/>
          <w:iCs/>
        </w:rPr>
        <w:t xml:space="preserve">we własnym zakresie </w:t>
      </w:r>
      <w:r w:rsidR="00253775">
        <w:rPr>
          <w:rFonts w:asciiTheme="majorHAnsi" w:hAnsiTheme="majorHAnsi" w:cstheme="majorHAnsi"/>
          <w:bCs/>
          <w:iCs/>
        </w:rPr>
        <w:t xml:space="preserve">niezbędny sprzęt, </w:t>
      </w:r>
      <w:r w:rsidR="004E50EA" w:rsidRPr="004E50EA">
        <w:rPr>
          <w:rFonts w:asciiTheme="majorHAnsi" w:hAnsiTheme="majorHAnsi" w:cstheme="majorHAnsi"/>
          <w:bCs/>
          <w:iCs/>
        </w:rPr>
        <w:t xml:space="preserve">udział </w:t>
      </w:r>
      <w:r w:rsidR="001A7C63">
        <w:rPr>
          <w:rFonts w:asciiTheme="majorHAnsi" w:hAnsiTheme="majorHAnsi" w:cstheme="majorHAnsi"/>
          <w:bCs/>
          <w:iCs/>
        </w:rPr>
        <w:t>lektora</w:t>
      </w:r>
      <w:r w:rsidR="00253775">
        <w:rPr>
          <w:rFonts w:asciiTheme="majorHAnsi" w:hAnsiTheme="majorHAnsi" w:cstheme="majorHAnsi"/>
          <w:bCs/>
          <w:iCs/>
        </w:rPr>
        <w:t>, montaż</w:t>
      </w:r>
      <w:r w:rsidR="004E50EA" w:rsidRPr="004E50EA">
        <w:rPr>
          <w:rFonts w:asciiTheme="majorHAnsi" w:hAnsiTheme="majorHAnsi" w:cstheme="majorHAnsi"/>
          <w:bCs/>
          <w:iCs/>
        </w:rPr>
        <w:t>, licencjonowaną muzykę z uwzględnieniem opłaty licencyjnej za wykorzystane utwory</w:t>
      </w:r>
      <w:r w:rsidR="001A7C63">
        <w:rPr>
          <w:rFonts w:asciiTheme="majorHAnsi" w:hAnsiTheme="majorHAnsi" w:cstheme="majorHAnsi"/>
          <w:bCs/>
          <w:iCs/>
        </w:rPr>
        <w:t xml:space="preserve"> </w:t>
      </w:r>
      <w:r w:rsidR="00105F09">
        <w:rPr>
          <w:rFonts w:asciiTheme="majorHAnsi" w:hAnsiTheme="majorHAnsi" w:cstheme="majorHAnsi"/>
          <w:bCs/>
          <w:iCs/>
        </w:rPr>
        <w:br/>
      </w:r>
      <w:r w:rsidR="001A7C63">
        <w:rPr>
          <w:rFonts w:asciiTheme="majorHAnsi" w:hAnsiTheme="majorHAnsi" w:cstheme="majorHAnsi"/>
          <w:bCs/>
          <w:iCs/>
        </w:rPr>
        <w:t>w celu opracowania prezentacji</w:t>
      </w:r>
      <w:r w:rsidR="004E50EA" w:rsidRPr="004E50EA">
        <w:rPr>
          <w:rFonts w:asciiTheme="majorHAnsi" w:hAnsiTheme="majorHAnsi" w:cstheme="majorHAnsi"/>
          <w:bCs/>
          <w:iCs/>
        </w:rPr>
        <w:t>.</w:t>
      </w:r>
    </w:p>
    <w:p w14:paraId="1FF56AB3" w14:textId="77777777" w:rsidR="004E50EA" w:rsidRDefault="00563EA1" w:rsidP="006D2864">
      <w:pPr>
        <w:spacing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</w:t>
      </w:r>
      <w:r w:rsidR="0056024F">
        <w:rPr>
          <w:rFonts w:asciiTheme="majorHAnsi" w:hAnsiTheme="majorHAnsi" w:cstheme="majorHAnsi"/>
          <w:bCs/>
          <w:iCs/>
        </w:rPr>
        <w:t xml:space="preserve">. </w:t>
      </w:r>
      <w:r w:rsidR="004E50EA" w:rsidRPr="004E50EA">
        <w:rPr>
          <w:rFonts w:asciiTheme="majorHAnsi" w:hAnsiTheme="majorHAnsi" w:cstheme="majorHAnsi"/>
          <w:bCs/>
          <w:iCs/>
        </w:rPr>
        <w:t>Na każdym etapie realizacji usługi Wykonawca jest zobowiązany uw</w:t>
      </w:r>
      <w:r w:rsidR="001A7C63">
        <w:rPr>
          <w:rFonts w:asciiTheme="majorHAnsi" w:hAnsiTheme="majorHAnsi" w:cstheme="majorHAnsi"/>
          <w:bCs/>
          <w:iCs/>
        </w:rPr>
        <w:t xml:space="preserve">zględnić wytyczne </w:t>
      </w:r>
      <w:r w:rsidR="004E50EA" w:rsidRPr="004E50EA">
        <w:rPr>
          <w:rFonts w:asciiTheme="majorHAnsi" w:hAnsiTheme="majorHAnsi" w:cstheme="majorHAnsi"/>
          <w:bCs/>
          <w:iCs/>
        </w:rPr>
        <w:t xml:space="preserve">i uwagi Zamawiającego, co do treści </w:t>
      </w:r>
      <w:r w:rsidR="001A7C63">
        <w:rPr>
          <w:rFonts w:asciiTheme="majorHAnsi" w:hAnsiTheme="majorHAnsi" w:cstheme="majorHAnsi"/>
          <w:bCs/>
          <w:iCs/>
        </w:rPr>
        <w:t>prezentacji</w:t>
      </w:r>
      <w:r w:rsidR="006949D4">
        <w:rPr>
          <w:rFonts w:asciiTheme="majorHAnsi" w:hAnsiTheme="majorHAnsi" w:cstheme="majorHAnsi"/>
          <w:bCs/>
          <w:iCs/>
        </w:rPr>
        <w:t xml:space="preserve">. </w:t>
      </w:r>
    </w:p>
    <w:p w14:paraId="250B2A5F" w14:textId="77777777" w:rsidR="00563EA1" w:rsidRDefault="00563EA1" w:rsidP="006D2864">
      <w:pPr>
        <w:spacing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4. </w:t>
      </w:r>
      <w:r w:rsidRPr="00F10126">
        <w:rPr>
          <w:rFonts w:asciiTheme="majorHAnsi" w:hAnsiTheme="majorHAnsi" w:cstheme="majorHAnsi"/>
          <w:bCs/>
          <w:iCs/>
        </w:rPr>
        <w:t xml:space="preserve"> Z momentem podpisania pozytywnego protokołu odbioru</w:t>
      </w:r>
      <w:r>
        <w:rPr>
          <w:rFonts w:asciiTheme="majorHAnsi" w:hAnsiTheme="majorHAnsi" w:cstheme="majorHAnsi"/>
          <w:bCs/>
          <w:iCs/>
        </w:rPr>
        <w:t xml:space="preserve">, </w:t>
      </w:r>
      <w:r w:rsidRPr="00F10126">
        <w:rPr>
          <w:rFonts w:asciiTheme="majorHAnsi" w:hAnsiTheme="majorHAnsi" w:cstheme="majorHAnsi"/>
          <w:bCs/>
          <w:iCs/>
        </w:rPr>
        <w:t xml:space="preserve">Wykonawca przenosi zarówno na Zamawiającego, jak i na 3 pozostałe powiaty: buski, kielecki i pińczowski, realizujące wspólnie zamówienie na podstawie Porozumienia z dn. </w:t>
      </w:r>
      <w:r w:rsidRPr="006949D4">
        <w:rPr>
          <w:rFonts w:asciiTheme="majorHAnsi" w:hAnsiTheme="majorHAnsi" w:cstheme="majorHAnsi"/>
          <w:bCs/>
          <w:iCs/>
        </w:rPr>
        <w:t>14.06.2022r.</w:t>
      </w:r>
      <w:r w:rsidRPr="00F10126">
        <w:rPr>
          <w:rFonts w:asciiTheme="majorHAnsi" w:hAnsiTheme="majorHAnsi" w:cstheme="majorHAnsi"/>
          <w:bCs/>
          <w:iCs/>
        </w:rPr>
        <w:t xml:space="preserve"> w sprawie wspólnego przeprowadzenia postępowań i udzielenia zamówień p</w:t>
      </w:r>
      <w:r>
        <w:rPr>
          <w:rFonts w:asciiTheme="majorHAnsi" w:hAnsiTheme="majorHAnsi" w:cstheme="majorHAnsi"/>
          <w:bCs/>
          <w:iCs/>
        </w:rPr>
        <w:t xml:space="preserve">ublicznych na Promocję Projektu </w:t>
      </w:r>
      <w:r w:rsidR="00105F09">
        <w:rPr>
          <w:rFonts w:asciiTheme="majorHAnsi" w:hAnsiTheme="majorHAnsi" w:cstheme="majorHAnsi"/>
          <w:bCs/>
          <w:iCs/>
        </w:rPr>
        <w:br/>
      </w:r>
      <w:r w:rsidRPr="00F10126">
        <w:rPr>
          <w:rFonts w:asciiTheme="majorHAnsi" w:hAnsiTheme="majorHAnsi" w:cstheme="majorHAnsi"/>
          <w:bCs/>
          <w:iCs/>
        </w:rPr>
        <w:t>„e- Geodezja”, wszelkie licencje, autorskie prawa majątkowe</w:t>
      </w:r>
      <w:r>
        <w:rPr>
          <w:rFonts w:asciiTheme="majorHAnsi" w:hAnsiTheme="majorHAnsi" w:cstheme="majorHAnsi"/>
          <w:bCs/>
          <w:iCs/>
        </w:rPr>
        <w:t>, prawa pokrewne</w:t>
      </w:r>
      <w:r w:rsidRPr="00F10126">
        <w:rPr>
          <w:rFonts w:asciiTheme="majorHAnsi" w:hAnsiTheme="majorHAnsi" w:cstheme="majorHAnsi"/>
          <w:bCs/>
          <w:iCs/>
        </w:rPr>
        <w:t xml:space="preserve"> oraz </w:t>
      </w:r>
      <w:r>
        <w:rPr>
          <w:rFonts w:asciiTheme="majorHAnsi" w:hAnsiTheme="majorHAnsi" w:cstheme="majorHAnsi"/>
          <w:bCs/>
          <w:iCs/>
        </w:rPr>
        <w:t>udzieli zezwolenia na wykonywanie praw zależnych</w:t>
      </w:r>
      <w:r w:rsidRPr="00F10126">
        <w:rPr>
          <w:rFonts w:asciiTheme="majorHAnsi" w:hAnsiTheme="majorHAnsi" w:cstheme="majorHAnsi"/>
          <w:bCs/>
          <w:iCs/>
        </w:rPr>
        <w:t xml:space="preserve"> do </w:t>
      </w:r>
      <w:r>
        <w:rPr>
          <w:rFonts w:asciiTheme="majorHAnsi" w:hAnsiTheme="majorHAnsi" w:cstheme="majorHAnsi"/>
          <w:bCs/>
          <w:iCs/>
        </w:rPr>
        <w:t>wytworzonego materiału</w:t>
      </w:r>
      <w:r w:rsidRPr="00F10126">
        <w:rPr>
          <w:rFonts w:asciiTheme="majorHAnsi" w:hAnsiTheme="majorHAnsi" w:cstheme="majorHAnsi"/>
          <w:bCs/>
          <w:iCs/>
        </w:rPr>
        <w:t xml:space="preserve"> </w:t>
      </w:r>
      <w:r w:rsidRPr="004E50EA">
        <w:rPr>
          <w:rFonts w:asciiTheme="majorHAnsi" w:hAnsiTheme="majorHAnsi" w:cstheme="majorHAnsi"/>
          <w:bCs/>
          <w:iCs/>
        </w:rPr>
        <w:t xml:space="preserve">wraz ze wszystkimi elementami (w tym ścieżką dźwiękową) </w:t>
      </w:r>
      <w:r w:rsidRPr="00F10126">
        <w:rPr>
          <w:rFonts w:asciiTheme="majorHAnsi" w:hAnsiTheme="majorHAnsi" w:cstheme="majorHAnsi"/>
          <w:bCs/>
          <w:iCs/>
        </w:rPr>
        <w:t>wytworzo</w:t>
      </w:r>
      <w:r>
        <w:rPr>
          <w:rFonts w:asciiTheme="majorHAnsi" w:hAnsiTheme="majorHAnsi" w:cstheme="majorHAnsi"/>
          <w:bCs/>
          <w:iCs/>
        </w:rPr>
        <w:t xml:space="preserve">nych  w ramach wykonywania umowy, </w:t>
      </w:r>
      <w:r w:rsidRPr="00F10126">
        <w:rPr>
          <w:rFonts w:asciiTheme="majorHAnsi" w:hAnsiTheme="majorHAnsi" w:cstheme="majorHAnsi"/>
          <w:bCs/>
          <w:iCs/>
        </w:rPr>
        <w:t>bez ogranic</w:t>
      </w:r>
      <w:r>
        <w:rPr>
          <w:rFonts w:asciiTheme="majorHAnsi" w:hAnsiTheme="majorHAnsi" w:cstheme="majorHAnsi"/>
          <w:bCs/>
          <w:iCs/>
        </w:rPr>
        <w:t xml:space="preserve">zeń terytorialnych i czasowych, </w:t>
      </w:r>
      <w:r w:rsidRPr="004E50EA">
        <w:rPr>
          <w:rFonts w:asciiTheme="majorHAnsi" w:hAnsiTheme="majorHAnsi" w:cstheme="majorHAnsi"/>
          <w:bCs/>
          <w:iCs/>
        </w:rPr>
        <w:t xml:space="preserve">bez  naliczania dodatkowych opłat, zgodnie z </w:t>
      </w:r>
      <w:r>
        <w:rPr>
          <w:rFonts w:asciiTheme="majorHAnsi" w:hAnsiTheme="majorHAnsi" w:cstheme="majorHAnsi"/>
          <w:bCs/>
          <w:iCs/>
        </w:rPr>
        <w:t xml:space="preserve">ustawą </w:t>
      </w:r>
      <w:r w:rsidR="00105F09">
        <w:rPr>
          <w:rFonts w:asciiTheme="majorHAnsi" w:hAnsiTheme="majorHAnsi" w:cstheme="majorHAnsi"/>
          <w:bCs/>
          <w:iCs/>
        </w:rPr>
        <w:br/>
      </w:r>
      <w:r>
        <w:rPr>
          <w:rFonts w:asciiTheme="majorHAnsi" w:hAnsiTheme="majorHAnsi" w:cstheme="majorHAnsi"/>
          <w:bCs/>
          <w:iCs/>
        </w:rPr>
        <w:t xml:space="preserve">z dnia </w:t>
      </w:r>
      <w:r w:rsidRPr="004E50EA">
        <w:rPr>
          <w:rFonts w:asciiTheme="majorHAnsi" w:hAnsiTheme="majorHAnsi" w:cstheme="majorHAnsi"/>
          <w:bCs/>
          <w:iCs/>
        </w:rPr>
        <w:t>4 lutego 1994 roku o prawie autorskim i prawa</w:t>
      </w:r>
      <w:r w:rsidR="007C1CE6">
        <w:rPr>
          <w:rFonts w:asciiTheme="majorHAnsi" w:hAnsiTheme="majorHAnsi" w:cstheme="majorHAnsi"/>
          <w:bCs/>
          <w:iCs/>
        </w:rPr>
        <w:t>ch pokrewnych (tj. Dz. U. z 2021 r., poz.</w:t>
      </w:r>
      <w:r w:rsidRPr="004E50EA">
        <w:rPr>
          <w:rFonts w:asciiTheme="majorHAnsi" w:hAnsiTheme="majorHAnsi" w:cstheme="majorHAnsi"/>
          <w:bCs/>
          <w:iCs/>
        </w:rPr>
        <w:t>1</w:t>
      </w:r>
      <w:r w:rsidR="007C1CE6">
        <w:rPr>
          <w:rFonts w:asciiTheme="majorHAnsi" w:hAnsiTheme="majorHAnsi" w:cstheme="majorHAnsi"/>
          <w:bCs/>
          <w:iCs/>
        </w:rPr>
        <w:t xml:space="preserve">062 ze </w:t>
      </w:r>
      <w:r w:rsidRPr="004E50EA">
        <w:rPr>
          <w:rFonts w:asciiTheme="majorHAnsi" w:hAnsiTheme="majorHAnsi" w:cstheme="majorHAnsi"/>
          <w:bCs/>
          <w:iCs/>
        </w:rPr>
        <w:t>zm.)</w:t>
      </w:r>
      <w:r>
        <w:rPr>
          <w:rFonts w:asciiTheme="majorHAnsi" w:hAnsiTheme="majorHAnsi" w:cstheme="majorHAnsi"/>
          <w:bCs/>
          <w:iCs/>
        </w:rPr>
        <w:t xml:space="preserve"> Wykonawca przeniesie na Zamawiającego autorskie prawa majątkowe </w:t>
      </w:r>
      <w:r w:rsidR="00105F09">
        <w:rPr>
          <w:rFonts w:asciiTheme="majorHAnsi" w:hAnsiTheme="majorHAnsi" w:cstheme="majorHAnsi"/>
          <w:bCs/>
          <w:iCs/>
        </w:rPr>
        <w:br/>
      </w:r>
      <w:r>
        <w:rPr>
          <w:rFonts w:asciiTheme="majorHAnsi" w:hAnsiTheme="majorHAnsi" w:cstheme="majorHAnsi"/>
          <w:bCs/>
          <w:iCs/>
        </w:rPr>
        <w:t xml:space="preserve">i prawa pokrewne od osób trzecich (tj. lektorów, kompozytorów) lub udzieli licencji do korzystania z takich praw. Przeniesienie autorskich praw majątkowych i praw pokrewnych oraz zezwolenie na wykonywanie praw zależnych przez Zamawiającego nastąpi </w:t>
      </w:r>
      <w:r w:rsidR="0068662F">
        <w:rPr>
          <w:rFonts w:asciiTheme="majorHAnsi" w:hAnsiTheme="majorHAnsi" w:cstheme="majorHAnsi"/>
          <w:bCs/>
          <w:iCs/>
        </w:rPr>
        <w:t xml:space="preserve">z chwilą podpisania Protokołu odbioru końcowego, </w:t>
      </w:r>
      <w:r>
        <w:rPr>
          <w:rFonts w:asciiTheme="majorHAnsi" w:hAnsiTheme="majorHAnsi" w:cstheme="majorHAnsi"/>
          <w:bCs/>
          <w:iCs/>
        </w:rPr>
        <w:t>bez ograniczeń czasowych i terytorialnych.</w:t>
      </w:r>
    </w:p>
    <w:p w14:paraId="38655415" w14:textId="77777777" w:rsidR="00563EA1" w:rsidRDefault="00563EA1" w:rsidP="006D2864">
      <w:pPr>
        <w:spacing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5. Wykonawca gwarantuje Zamawiającemu, że przedmiot zamówienia będzie wolny od roszczeń i praw osób trzecich, wykonanie przedmiotu zamówienia nie naruszy w jakikolwiek sposób praw osób trzecich. </w:t>
      </w:r>
    </w:p>
    <w:p w14:paraId="22576DBE" w14:textId="77777777" w:rsidR="00563EA1" w:rsidRPr="004E50EA" w:rsidRDefault="00563EA1" w:rsidP="0056024F">
      <w:pPr>
        <w:pStyle w:val="Bezodstpw"/>
        <w:spacing w:line="288" w:lineRule="auto"/>
        <w:jc w:val="both"/>
        <w:rPr>
          <w:rFonts w:asciiTheme="majorHAnsi" w:hAnsiTheme="majorHAnsi" w:cstheme="majorHAnsi"/>
          <w:bCs/>
          <w:iCs/>
        </w:rPr>
      </w:pPr>
    </w:p>
    <w:p w14:paraId="0F19C9C6" w14:textId="77777777" w:rsidR="00E449F0" w:rsidRPr="004E50EA" w:rsidRDefault="00E449F0" w:rsidP="00682A2D">
      <w:pPr>
        <w:pStyle w:val="Bezodstpw"/>
        <w:rPr>
          <w:rFonts w:asciiTheme="majorHAnsi" w:hAnsiTheme="majorHAnsi" w:cstheme="majorHAnsi"/>
          <w:bCs/>
          <w:iCs/>
        </w:rPr>
      </w:pPr>
    </w:p>
    <w:p w14:paraId="6B5E69CC" w14:textId="77777777" w:rsidR="00E449F0" w:rsidRPr="004E50EA" w:rsidRDefault="00E449F0" w:rsidP="00682A2D">
      <w:pPr>
        <w:pStyle w:val="Bezodstpw"/>
        <w:rPr>
          <w:rFonts w:asciiTheme="majorHAnsi" w:hAnsiTheme="majorHAnsi" w:cstheme="majorHAnsi"/>
          <w:bCs/>
          <w:iCs/>
        </w:rPr>
      </w:pPr>
    </w:p>
    <w:p w14:paraId="200DB225" w14:textId="77777777" w:rsidR="00E449F0" w:rsidRDefault="00E449F0" w:rsidP="00682A2D">
      <w:pPr>
        <w:pStyle w:val="Bezodstpw"/>
        <w:rPr>
          <w:b/>
        </w:rPr>
      </w:pPr>
    </w:p>
    <w:p w14:paraId="4877F2CF" w14:textId="77777777" w:rsidR="00E449F0" w:rsidRDefault="00E449F0" w:rsidP="00682A2D">
      <w:pPr>
        <w:pStyle w:val="Bezodstpw"/>
        <w:rPr>
          <w:b/>
        </w:rPr>
      </w:pPr>
    </w:p>
    <w:p w14:paraId="3CAABFF9" w14:textId="77777777" w:rsidR="00E449F0" w:rsidRDefault="00E449F0" w:rsidP="00682A2D">
      <w:pPr>
        <w:pStyle w:val="Bezodstpw"/>
        <w:rPr>
          <w:b/>
        </w:rPr>
      </w:pPr>
    </w:p>
    <w:p w14:paraId="7D9385F3" w14:textId="77777777" w:rsidR="000826C5" w:rsidRDefault="000826C5" w:rsidP="00576675">
      <w:pPr>
        <w:pStyle w:val="Bezodstpw"/>
      </w:pPr>
    </w:p>
    <w:sectPr w:rsidR="000826C5" w:rsidSect="00BE6E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B4CD4" w14:textId="77777777" w:rsidR="001E1011" w:rsidRDefault="001E1011" w:rsidP="00E449F0">
      <w:pPr>
        <w:spacing w:after="0" w:line="240" w:lineRule="auto"/>
      </w:pPr>
      <w:r>
        <w:separator/>
      </w:r>
    </w:p>
  </w:endnote>
  <w:endnote w:type="continuationSeparator" w:id="0">
    <w:p w14:paraId="769C8CD2" w14:textId="77777777" w:rsidR="001E1011" w:rsidRDefault="001E1011" w:rsidP="00E4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9DE3" w14:textId="77777777" w:rsidR="00616F55" w:rsidRDefault="00616F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325288"/>
      <w:docPartObj>
        <w:docPartGallery w:val="Page Numbers (Bottom of Page)"/>
        <w:docPartUnique/>
      </w:docPartObj>
    </w:sdtPr>
    <w:sdtEndPr/>
    <w:sdtContent>
      <w:p w14:paraId="2AAEEA6C" w14:textId="77777777" w:rsidR="00BE6E43" w:rsidRDefault="00BE6E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A97">
          <w:rPr>
            <w:noProof/>
          </w:rPr>
          <w:t>4</w:t>
        </w:r>
        <w:r>
          <w:fldChar w:fldCharType="end"/>
        </w:r>
      </w:p>
    </w:sdtContent>
  </w:sdt>
  <w:p w14:paraId="13640515" w14:textId="77777777" w:rsidR="004C5C09" w:rsidRDefault="004C5C09" w:rsidP="00E449F0">
    <w:pPr>
      <w:pStyle w:val="Stopka"/>
      <w:tabs>
        <w:tab w:val="clear" w:pos="4536"/>
        <w:tab w:val="clear" w:pos="9072"/>
        <w:tab w:val="left" w:pos="171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5908F" w14:textId="77777777" w:rsidR="00616F55" w:rsidRDefault="00616F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0B3F6" w14:textId="77777777" w:rsidR="001E1011" w:rsidRDefault="001E1011" w:rsidP="00E449F0">
      <w:pPr>
        <w:spacing w:after="0" w:line="240" w:lineRule="auto"/>
      </w:pPr>
      <w:r>
        <w:separator/>
      </w:r>
    </w:p>
  </w:footnote>
  <w:footnote w:type="continuationSeparator" w:id="0">
    <w:p w14:paraId="683B3BEF" w14:textId="77777777" w:rsidR="001E1011" w:rsidRDefault="001E1011" w:rsidP="00E44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F2C32" w14:textId="77777777" w:rsidR="00616F55" w:rsidRDefault="00616F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C823E" w14:textId="77777777" w:rsidR="004C5C09" w:rsidRDefault="004C5C09">
    <w:pPr>
      <w:pStyle w:val="Nagwek"/>
    </w:pPr>
    <w:r>
      <w:rPr>
        <w:noProof/>
        <w:lang w:eastAsia="pl-PL"/>
      </w:rPr>
      <w:drawing>
        <wp:inline distT="0" distB="0" distL="0" distR="0" wp14:anchorId="76CAC0A2" wp14:editId="5B4CF632">
          <wp:extent cx="5760720" cy="55036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0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2E8B" w14:textId="77777777" w:rsidR="00616F55" w:rsidRDefault="00616F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38E0"/>
    <w:multiLevelType w:val="hybridMultilevel"/>
    <w:tmpl w:val="5492CD9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20126"/>
    <w:multiLevelType w:val="hybridMultilevel"/>
    <w:tmpl w:val="8CB232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C91E6C"/>
    <w:multiLevelType w:val="hybridMultilevel"/>
    <w:tmpl w:val="05B41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71B80"/>
    <w:multiLevelType w:val="multilevel"/>
    <w:tmpl w:val="50787B2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5F29D3"/>
    <w:multiLevelType w:val="hybridMultilevel"/>
    <w:tmpl w:val="8CD2FAF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 w15:restartNumberingAfterBreak="0">
    <w:nsid w:val="17567B2D"/>
    <w:multiLevelType w:val="hybridMultilevel"/>
    <w:tmpl w:val="B8A2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2BFB"/>
    <w:multiLevelType w:val="hybridMultilevel"/>
    <w:tmpl w:val="7466C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C0D3C"/>
    <w:multiLevelType w:val="hybridMultilevel"/>
    <w:tmpl w:val="F748138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EF776FE"/>
    <w:multiLevelType w:val="hybridMultilevel"/>
    <w:tmpl w:val="4F9C84EE"/>
    <w:lvl w:ilvl="0" w:tplc="9AECF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3E6EA5"/>
    <w:multiLevelType w:val="hybridMultilevel"/>
    <w:tmpl w:val="F3D00E3A"/>
    <w:lvl w:ilvl="0" w:tplc="1DD85BFE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91202"/>
    <w:multiLevelType w:val="hybridMultilevel"/>
    <w:tmpl w:val="B5B0C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37E0C"/>
    <w:multiLevelType w:val="hybridMultilevel"/>
    <w:tmpl w:val="80EE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560F2"/>
    <w:multiLevelType w:val="multilevel"/>
    <w:tmpl w:val="7E9A47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  <w:color w:val="auto"/>
      </w:rPr>
    </w:lvl>
  </w:abstractNum>
  <w:abstractNum w:abstractNumId="14" w15:restartNumberingAfterBreak="0">
    <w:nsid w:val="3EF3307D"/>
    <w:multiLevelType w:val="hybridMultilevel"/>
    <w:tmpl w:val="D3225AA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F319C"/>
    <w:multiLevelType w:val="multilevel"/>
    <w:tmpl w:val="A642A70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5A7E5B64"/>
    <w:multiLevelType w:val="hybridMultilevel"/>
    <w:tmpl w:val="C8D4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94013"/>
    <w:multiLevelType w:val="hybridMultilevel"/>
    <w:tmpl w:val="E68AE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750B6"/>
    <w:multiLevelType w:val="hybridMultilevel"/>
    <w:tmpl w:val="F1A4D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E4D39"/>
    <w:multiLevelType w:val="multilevel"/>
    <w:tmpl w:val="22C2C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7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13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5"/>
  </w:num>
  <w:num w:numId="18">
    <w:abstractNumId w:val="0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BC"/>
    <w:rsid w:val="00003E9A"/>
    <w:rsid w:val="00013729"/>
    <w:rsid w:val="00026D3E"/>
    <w:rsid w:val="000412E1"/>
    <w:rsid w:val="000452E2"/>
    <w:rsid w:val="0005387E"/>
    <w:rsid w:val="00055077"/>
    <w:rsid w:val="00066F7A"/>
    <w:rsid w:val="00073E55"/>
    <w:rsid w:val="0007442C"/>
    <w:rsid w:val="00074B77"/>
    <w:rsid w:val="000826C5"/>
    <w:rsid w:val="000904B5"/>
    <w:rsid w:val="00093349"/>
    <w:rsid w:val="00094442"/>
    <w:rsid w:val="000A1666"/>
    <w:rsid w:val="000B0DAE"/>
    <w:rsid w:val="000D54FA"/>
    <w:rsid w:val="000D628F"/>
    <w:rsid w:val="000E17F5"/>
    <w:rsid w:val="000E3DF3"/>
    <w:rsid w:val="000E7EED"/>
    <w:rsid w:val="000E7F3C"/>
    <w:rsid w:val="000F12D5"/>
    <w:rsid w:val="000F1633"/>
    <w:rsid w:val="00105585"/>
    <w:rsid w:val="00105F09"/>
    <w:rsid w:val="00112443"/>
    <w:rsid w:val="001208F2"/>
    <w:rsid w:val="00121B63"/>
    <w:rsid w:val="00127B06"/>
    <w:rsid w:val="00150068"/>
    <w:rsid w:val="001512A1"/>
    <w:rsid w:val="00156048"/>
    <w:rsid w:val="001746E7"/>
    <w:rsid w:val="0018659F"/>
    <w:rsid w:val="00197B57"/>
    <w:rsid w:val="001A0E8F"/>
    <w:rsid w:val="001A6A7E"/>
    <w:rsid w:val="001A7B15"/>
    <w:rsid w:val="001A7C63"/>
    <w:rsid w:val="001B13CF"/>
    <w:rsid w:val="001B5492"/>
    <w:rsid w:val="001E08D8"/>
    <w:rsid w:val="001E1011"/>
    <w:rsid w:val="001E31ED"/>
    <w:rsid w:val="001E45A8"/>
    <w:rsid w:val="001E6E00"/>
    <w:rsid w:val="001F039D"/>
    <w:rsid w:val="001F7B4F"/>
    <w:rsid w:val="00203D20"/>
    <w:rsid w:val="0021086D"/>
    <w:rsid w:val="00212348"/>
    <w:rsid w:val="00213BE3"/>
    <w:rsid w:val="002143E4"/>
    <w:rsid w:val="00216863"/>
    <w:rsid w:val="00217CDF"/>
    <w:rsid w:val="00231838"/>
    <w:rsid w:val="00237672"/>
    <w:rsid w:val="002403B0"/>
    <w:rsid w:val="0024398E"/>
    <w:rsid w:val="00244F89"/>
    <w:rsid w:val="00253775"/>
    <w:rsid w:val="00253F7C"/>
    <w:rsid w:val="002668C6"/>
    <w:rsid w:val="00280D2A"/>
    <w:rsid w:val="00286F40"/>
    <w:rsid w:val="00291966"/>
    <w:rsid w:val="00293BB2"/>
    <w:rsid w:val="00296E58"/>
    <w:rsid w:val="002A23F4"/>
    <w:rsid w:val="002A41A5"/>
    <w:rsid w:val="002B2EA5"/>
    <w:rsid w:val="002B51D4"/>
    <w:rsid w:val="002B69DA"/>
    <w:rsid w:val="002D37F2"/>
    <w:rsid w:val="002D6479"/>
    <w:rsid w:val="002D65AD"/>
    <w:rsid w:val="002E07C1"/>
    <w:rsid w:val="002E7FEF"/>
    <w:rsid w:val="002F28A9"/>
    <w:rsid w:val="002F397E"/>
    <w:rsid w:val="002F3D44"/>
    <w:rsid w:val="00300BF3"/>
    <w:rsid w:val="0030228F"/>
    <w:rsid w:val="00315D50"/>
    <w:rsid w:val="00317315"/>
    <w:rsid w:val="00334EB4"/>
    <w:rsid w:val="003366CC"/>
    <w:rsid w:val="00346A2F"/>
    <w:rsid w:val="003627C0"/>
    <w:rsid w:val="003634CA"/>
    <w:rsid w:val="00366644"/>
    <w:rsid w:val="003750E9"/>
    <w:rsid w:val="00376CBE"/>
    <w:rsid w:val="00377A6D"/>
    <w:rsid w:val="003960A4"/>
    <w:rsid w:val="00397244"/>
    <w:rsid w:val="0039763D"/>
    <w:rsid w:val="003B2F87"/>
    <w:rsid w:val="003C69B7"/>
    <w:rsid w:val="003C71E9"/>
    <w:rsid w:val="003D4471"/>
    <w:rsid w:val="003F3102"/>
    <w:rsid w:val="003F7E57"/>
    <w:rsid w:val="00400A94"/>
    <w:rsid w:val="00401246"/>
    <w:rsid w:val="00411B96"/>
    <w:rsid w:val="00412E93"/>
    <w:rsid w:val="00413681"/>
    <w:rsid w:val="00416DC7"/>
    <w:rsid w:val="004355F4"/>
    <w:rsid w:val="00436C7C"/>
    <w:rsid w:val="004431E5"/>
    <w:rsid w:val="00446D30"/>
    <w:rsid w:val="0044788C"/>
    <w:rsid w:val="00455686"/>
    <w:rsid w:val="004678C9"/>
    <w:rsid w:val="00473EFB"/>
    <w:rsid w:val="00482946"/>
    <w:rsid w:val="00484613"/>
    <w:rsid w:val="004861AB"/>
    <w:rsid w:val="00487983"/>
    <w:rsid w:val="00490E02"/>
    <w:rsid w:val="004A2A0C"/>
    <w:rsid w:val="004A6747"/>
    <w:rsid w:val="004B37B4"/>
    <w:rsid w:val="004B58A5"/>
    <w:rsid w:val="004B7BD2"/>
    <w:rsid w:val="004C02A7"/>
    <w:rsid w:val="004C5C09"/>
    <w:rsid w:val="004E27CF"/>
    <w:rsid w:val="004E50EA"/>
    <w:rsid w:val="00515829"/>
    <w:rsid w:val="00526E61"/>
    <w:rsid w:val="00532777"/>
    <w:rsid w:val="005453F2"/>
    <w:rsid w:val="00545BE8"/>
    <w:rsid w:val="0056024F"/>
    <w:rsid w:val="00563EA1"/>
    <w:rsid w:val="005741FA"/>
    <w:rsid w:val="00574410"/>
    <w:rsid w:val="00576675"/>
    <w:rsid w:val="00585837"/>
    <w:rsid w:val="0058791D"/>
    <w:rsid w:val="00590D6E"/>
    <w:rsid w:val="00591859"/>
    <w:rsid w:val="00597837"/>
    <w:rsid w:val="005979DE"/>
    <w:rsid w:val="00597D9C"/>
    <w:rsid w:val="005A59E5"/>
    <w:rsid w:val="005B1608"/>
    <w:rsid w:val="005B66BF"/>
    <w:rsid w:val="005C02F2"/>
    <w:rsid w:val="005C4AE6"/>
    <w:rsid w:val="005C4F4E"/>
    <w:rsid w:val="005D2463"/>
    <w:rsid w:val="005D2B4E"/>
    <w:rsid w:val="005D4084"/>
    <w:rsid w:val="005D639D"/>
    <w:rsid w:val="005E5875"/>
    <w:rsid w:val="005E5ED5"/>
    <w:rsid w:val="005F0DD0"/>
    <w:rsid w:val="00605F95"/>
    <w:rsid w:val="00616F55"/>
    <w:rsid w:val="00635E4F"/>
    <w:rsid w:val="006403BC"/>
    <w:rsid w:val="00645887"/>
    <w:rsid w:val="006471B5"/>
    <w:rsid w:val="006604FE"/>
    <w:rsid w:val="00663EAC"/>
    <w:rsid w:val="006740B9"/>
    <w:rsid w:val="0067429E"/>
    <w:rsid w:val="00682A2D"/>
    <w:rsid w:val="0068662F"/>
    <w:rsid w:val="00691977"/>
    <w:rsid w:val="00691D63"/>
    <w:rsid w:val="006942D4"/>
    <w:rsid w:val="006949D4"/>
    <w:rsid w:val="006A12A6"/>
    <w:rsid w:val="006A15D9"/>
    <w:rsid w:val="006B6E4A"/>
    <w:rsid w:val="006B7987"/>
    <w:rsid w:val="006C3414"/>
    <w:rsid w:val="006D1AEE"/>
    <w:rsid w:val="006D2864"/>
    <w:rsid w:val="006E2D25"/>
    <w:rsid w:val="006E4997"/>
    <w:rsid w:val="006E518C"/>
    <w:rsid w:val="00704BDC"/>
    <w:rsid w:val="00721366"/>
    <w:rsid w:val="0073617A"/>
    <w:rsid w:val="00737D46"/>
    <w:rsid w:val="00743B5A"/>
    <w:rsid w:val="00745682"/>
    <w:rsid w:val="00746C8E"/>
    <w:rsid w:val="0075080D"/>
    <w:rsid w:val="00765304"/>
    <w:rsid w:val="007719A2"/>
    <w:rsid w:val="007730E5"/>
    <w:rsid w:val="007851F5"/>
    <w:rsid w:val="00785834"/>
    <w:rsid w:val="007860FF"/>
    <w:rsid w:val="00797950"/>
    <w:rsid w:val="007A0FA5"/>
    <w:rsid w:val="007A2543"/>
    <w:rsid w:val="007A309B"/>
    <w:rsid w:val="007B4EF7"/>
    <w:rsid w:val="007C1CE6"/>
    <w:rsid w:val="007D1F2D"/>
    <w:rsid w:val="007D4C3A"/>
    <w:rsid w:val="007E53C2"/>
    <w:rsid w:val="007E628C"/>
    <w:rsid w:val="007F233E"/>
    <w:rsid w:val="007F23CE"/>
    <w:rsid w:val="007F4CE1"/>
    <w:rsid w:val="007F7151"/>
    <w:rsid w:val="00803DE4"/>
    <w:rsid w:val="00806840"/>
    <w:rsid w:val="00810049"/>
    <w:rsid w:val="008123C0"/>
    <w:rsid w:val="00813F34"/>
    <w:rsid w:val="00816224"/>
    <w:rsid w:val="00822779"/>
    <w:rsid w:val="008329EB"/>
    <w:rsid w:val="0083779D"/>
    <w:rsid w:val="008403DC"/>
    <w:rsid w:val="008406E9"/>
    <w:rsid w:val="00850663"/>
    <w:rsid w:val="008552A4"/>
    <w:rsid w:val="008565D6"/>
    <w:rsid w:val="00862AA8"/>
    <w:rsid w:val="008634AE"/>
    <w:rsid w:val="00875560"/>
    <w:rsid w:val="00883087"/>
    <w:rsid w:val="00885DAF"/>
    <w:rsid w:val="00896FD9"/>
    <w:rsid w:val="008D2849"/>
    <w:rsid w:val="008D30BC"/>
    <w:rsid w:val="008E347A"/>
    <w:rsid w:val="008E36E3"/>
    <w:rsid w:val="008E5495"/>
    <w:rsid w:val="008E5744"/>
    <w:rsid w:val="008F2754"/>
    <w:rsid w:val="008F4429"/>
    <w:rsid w:val="008F6ECB"/>
    <w:rsid w:val="0090134C"/>
    <w:rsid w:val="00903397"/>
    <w:rsid w:val="00912AA4"/>
    <w:rsid w:val="00924A97"/>
    <w:rsid w:val="00926780"/>
    <w:rsid w:val="009300BD"/>
    <w:rsid w:val="00930168"/>
    <w:rsid w:val="00933A75"/>
    <w:rsid w:val="00946114"/>
    <w:rsid w:val="00953B4A"/>
    <w:rsid w:val="00955BDC"/>
    <w:rsid w:val="009642E7"/>
    <w:rsid w:val="00964679"/>
    <w:rsid w:val="009746ED"/>
    <w:rsid w:val="00974D05"/>
    <w:rsid w:val="0098050E"/>
    <w:rsid w:val="00983663"/>
    <w:rsid w:val="0098734F"/>
    <w:rsid w:val="00990DEE"/>
    <w:rsid w:val="009C6019"/>
    <w:rsid w:val="009E53AC"/>
    <w:rsid w:val="009E6FF2"/>
    <w:rsid w:val="009F4484"/>
    <w:rsid w:val="009F49BD"/>
    <w:rsid w:val="009F5F75"/>
    <w:rsid w:val="00A008DF"/>
    <w:rsid w:val="00A0138E"/>
    <w:rsid w:val="00A04747"/>
    <w:rsid w:val="00A2035E"/>
    <w:rsid w:val="00A255C4"/>
    <w:rsid w:val="00A27303"/>
    <w:rsid w:val="00A279AD"/>
    <w:rsid w:val="00A35D02"/>
    <w:rsid w:val="00A36232"/>
    <w:rsid w:val="00A429A2"/>
    <w:rsid w:val="00A45C01"/>
    <w:rsid w:val="00A53579"/>
    <w:rsid w:val="00A55AFB"/>
    <w:rsid w:val="00A57876"/>
    <w:rsid w:val="00A63E3E"/>
    <w:rsid w:val="00A7124E"/>
    <w:rsid w:val="00A72155"/>
    <w:rsid w:val="00A7383B"/>
    <w:rsid w:val="00A81C7C"/>
    <w:rsid w:val="00A85D9D"/>
    <w:rsid w:val="00A914DA"/>
    <w:rsid w:val="00A93B45"/>
    <w:rsid w:val="00AA0AB6"/>
    <w:rsid w:val="00AA61F5"/>
    <w:rsid w:val="00AC33A2"/>
    <w:rsid w:val="00AC5E45"/>
    <w:rsid w:val="00AD1879"/>
    <w:rsid w:val="00AE61C3"/>
    <w:rsid w:val="00AF3559"/>
    <w:rsid w:val="00AF4B70"/>
    <w:rsid w:val="00AF6DFA"/>
    <w:rsid w:val="00B0694A"/>
    <w:rsid w:val="00B147D8"/>
    <w:rsid w:val="00B42BD1"/>
    <w:rsid w:val="00B430D1"/>
    <w:rsid w:val="00B440FA"/>
    <w:rsid w:val="00B45AE6"/>
    <w:rsid w:val="00B476F2"/>
    <w:rsid w:val="00B53FF5"/>
    <w:rsid w:val="00B563C3"/>
    <w:rsid w:val="00B6038D"/>
    <w:rsid w:val="00B66AA1"/>
    <w:rsid w:val="00B76A71"/>
    <w:rsid w:val="00B8414A"/>
    <w:rsid w:val="00BA0C4A"/>
    <w:rsid w:val="00BA32C5"/>
    <w:rsid w:val="00BA52C2"/>
    <w:rsid w:val="00BB005A"/>
    <w:rsid w:val="00BC1D1A"/>
    <w:rsid w:val="00BD5C7C"/>
    <w:rsid w:val="00BE54A8"/>
    <w:rsid w:val="00BE6E43"/>
    <w:rsid w:val="00BF730E"/>
    <w:rsid w:val="00C14266"/>
    <w:rsid w:val="00C31480"/>
    <w:rsid w:val="00C3150F"/>
    <w:rsid w:val="00C34678"/>
    <w:rsid w:val="00C402CB"/>
    <w:rsid w:val="00C706C2"/>
    <w:rsid w:val="00C70E59"/>
    <w:rsid w:val="00C72294"/>
    <w:rsid w:val="00C81772"/>
    <w:rsid w:val="00C840B2"/>
    <w:rsid w:val="00C860FD"/>
    <w:rsid w:val="00C90D0E"/>
    <w:rsid w:val="00C92032"/>
    <w:rsid w:val="00C96853"/>
    <w:rsid w:val="00C97B83"/>
    <w:rsid w:val="00CA629D"/>
    <w:rsid w:val="00CE26F8"/>
    <w:rsid w:val="00CF5CB8"/>
    <w:rsid w:val="00D073F4"/>
    <w:rsid w:val="00D16633"/>
    <w:rsid w:val="00D27B73"/>
    <w:rsid w:val="00D315EB"/>
    <w:rsid w:val="00D35A68"/>
    <w:rsid w:val="00D41660"/>
    <w:rsid w:val="00D52490"/>
    <w:rsid w:val="00D60FCF"/>
    <w:rsid w:val="00D7050B"/>
    <w:rsid w:val="00D74527"/>
    <w:rsid w:val="00D77072"/>
    <w:rsid w:val="00D86568"/>
    <w:rsid w:val="00D870F7"/>
    <w:rsid w:val="00D90906"/>
    <w:rsid w:val="00D93ECB"/>
    <w:rsid w:val="00DA1D40"/>
    <w:rsid w:val="00DB251F"/>
    <w:rsid w:val="00DB7F5A"/>
    <w:rsid w:val="00DC1C13"/>
    <w:rsid w:val="00DC1F89"/>
    <w:rsid w:val="00DC6815"/>
    <w:rsid w:val="00DC7793"/>
    <w:rsid w:val="00DD196D"/>
    <w:rsid w:val="00DD7A3D"/>
    <w:rsid w:val="00DE1B6F"/>
    <w:rsid w:val="00DE2BF8"/>
    <w:rsid w:val="00DE3CCF"/>
    <w:rsid w:val="00DE765B"/>
    <w:rsid w:val="00E03E9A"/>
    <w:rsid w:val="00E06301"/>
    <w:rsid w:val="00E10F86"/>
    <w:rsid w:val="00E16569"/>
    <w:rsid w:val="00E26FE2"/>
    <w:rsid w:val="00E4275A"/>
    <w:rsid w:val="00E449F0"/>
    <w:rsid w:val="00E50639"/>
    <w:rsid w:val="00E507C6"/>
    <w:rsid w:val="00E7163D"/>
    <w:rsid w:val="00E928DD"/>
    <w:rsid w:val="00E95985"/>
    <w:rsid w:val="00EA1D39"/>
    <w:rsid w:val="00EB372C"/>
    <w:rsid w:val="00EB59F0"/>
    <w:rsid w:val="00EB6300"/>
    <w:rsid w:val="00EE3555"/>
    <w:rsid w:val="00EE7DA3"/>
    <w:rsid w:val="00EF2B4D"/>
    <w:rsid w:val="00EF72BC"/>
    <w:rsid w:val="00EF7B7D"/>
    <w:rsid w:val="00F10126"/>
    <w:rsid w:val="00F17845"/>
    <w:rsid w:val="00F42884"/>
    <w:rsid w:val="00F51B2E"/>
    <w:rsid w:val="00F5452D"/>
    <w:rsid w:val="00F57311"/>
    <w:rsid w:val="00F57F03"/>
    <w:rsid w:val="00F778CD"/>
    <w:rsid w:val="00F8010E"/>
    <w:rsid w:val="00F8249D"/>
    <w:rsid w:val="00F82D54"/>
    <w:rsid w:val="00F8425F"/>
    <w:rsid w:val="00F90CD6"/>
    <w:rsid w:val="00F929FA"/>
    <w:rsid w:val="00F93DF2"/>
    <w:rsid w:val="00F957BA"/>
    <w:rsid w:val="00FA0C87"/>
    <w:rsid w:val="00FA18E2"/>
    <w:rsid w:val="00FB4A03"/>
    <w:rsid w:val="00FC0525"/>
    <w:rsid w:val="00FC064A"/>
    <w:rsid w:val="00FC7702"/>
    <w:rsid w:val="00FD4F33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1B36"/>
  <w15:docId w15:val="{7DDF6388-72A1-4CC8-AC3C-8A9E81BB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49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449F0"/>
    <w:pPr>
      <w:keepNext/>
      <w:keepLines/>
      <w:numPr>
        <w:numId w:val="11"/>
      </w:numPr>
      <w:spacing w:before="840" w:after="240" w:line="288" w:lineRule="auto"/>
      <w:ind w:left="284" w:hanging="284"/>
      <w:jc w:val="both"/>
      <w:outlineLvl w:val="1"/>
    </w:pPr>
    <w:rPr>
      <w:rFonts w:asciiTheme="majorHAnsi" w:eastAsia="Times New Roman" w:hAnsiTheme="majorHAnsi" w:cstheme="majorBidi"/>
      <w:b/>
      <w:smallCap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2A2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D4F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B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9F0"/>
  </w:style>
  <w:style w:type="paragraph" w:styleId="Stopka">
    <w:name w:val="footer"/>
    <w:basedOn w:val="Normalny"/>
    <w:link w:val="StopkaZnak"/>
    <w:uiPriority w:val="99"/>
    <w:unhideWhenUsed/>
    <w:rsid w:val="00E4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9F0"/>
  </w:style>
  <w:style w:type="character" w:customStyle="1" w:styleId="Nagwek2Znak">
    <w:name w:val="Nagłówek 2 Znak"/>
    <w:basedOn w:val="Domylnaczcionkaakapitu"/>
    <w:link w:val="Nagwek2"/>
    <w:uiPriority w:val="9"/>
    <w:rsid w:val="00E449F0"/>
    <w:rPr>
      <w:rFonts w:asciiTheme="majorHAnsi" w:eastAsia="Times New Roman" w:hAnsiTheme="majorHAnsi" w:cstheme="majorBidi"/>
      <w:b/>
      <w:smallCaps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449F0"/>
    <w:pPr>
      <w:spacing w:after="160" w:line="259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49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49F0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49F0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table" w:styleId="Tabela-Siatka">
    <w:name w:val="Table Grid"/>
    <w:basedOn w:val="Standardowy"/>
    <w:rsid w:val="00E4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449F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8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dezja.powiat.busko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2014-2020.rpo-swietokrzyskie.pl/realizuje-projekt/poznaj-zasady-promowania-projektu/zasady-dla-umow-podpisanych-od-1-stycznia-2018-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inczow.geoportal2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eo2602.pl/informacja-przestrzenn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84D2-C6CF-43CF-9A08-05C39EE0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1817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Krzemień</dc:creator>
  <cp:lastModifiedBy>ukrzemien</cp:lastModifiedBy>
  <cp:revision>8</cp:revision>
  <cp:lastPrinted>2022-09-21T12:31:00Z</cp:lastPrinted>
  <dcterms:created xsi:type="dcterms:W3CDTF">2022-10-13T07:49:00Z</dcterms:created>
  <dcterms:modified xsi:type="dcterms:W3CDTF">2022-10-21T11:52:00Z</dcterms:modified>
</cp:coreProperties>
</file>