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C9BB" w14:textId="77777777" w:rsidR="003F5D24" w:rsidRDefault="003F5D24" w:rsidP="003F5D24">
      <w:pPr>
        <w:jc w:val="right"/>
        <w:rPr>
          <w:rFonts w:ascii="Times New Roman" w:hAnsi="Times New Roman" w:cs="Times New Roman"/>
          <w:sz w:val="20"/>
          <w:szCs w:val="20"/>
        </w:rPr>
      </w:pPr>
      <w:r w:rsidRPr="0095570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5570E">
        <w:rPr>
          <w:rFonts w:ascii="Times New Roman" w:hAnsi="Times New Roman" w:cs="Times New Roman"/>
          <w:sz w:val="20"/>
          <w:szCs w:val="20"/>
        </w:rPr>
        <w:t xml:space="preserve"> do Regulaminu Obejmowania Przedsięwzięć</w:t>
      </w:r>
      <w:r w:rsidRPr="0095570E">
        <w:rPr>
          <w:rFonts w:ascii="Times New Roman" w:hAnsi="Times New Roman" w:cs="Times New Roman"/>
          <w:sz w:val="20"/>
          <w:szCs w:val="20"/>
        </w:rPr>
        <w:br/>
        <w:t xml:space="preserve">Patronatem Honorowym Starosty </w:t>
      </w:r>
      <w:r>
        <w:rPr>
          <w:rFonts w:ascii="Times New Roman" w:hAnsi="Times New Roman" w:cs="Times New Roman"/>
          <w:sz w:val="20"/>
          <w:szCs w:val="20"/>
        </w:rPr>
        <w:t>Jędrzejowskiego</w:t>
      </w:r>
    </w:p>
    <w:p w14:paraId="5D69FE3F" w14:textId="77777777" w:rsidR="003F5D24" w:rsidRPr="0095570E" w:rsidRDefault="003F5D24" w:rsidP="003F5D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4BA5B5" w14:textId="77777777" w:rsidR="003F5D24" w:rsidRPr="0095570E" w:rsidRDefault="003F5D24" w:rsidP="003F5D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570E">
        <w:rPr>
          <w:rFonts w:ascii="Times New Roman" w:hAnsi="Times New Roman" w:cs="Times New Roman"/>
          <w:b/>
          <w:bCs/>
          <w:sz w:val="26"/>
          <w:szCs w:val="26"/>
        </w:rPr>
        <w:t>Klauzula informacyjna RODO dla podmiotu składającego wniosek o objęcie przedsięwzięcia Patronatem Honorowym Starosty Jędrzejowskiego</w:t>
      </w:r>
    </w:p>
    <w:p w14:paraId="5F20DD08" w14:textId="77777777" w:rsidR="003F5D24" w:rsidRPr="00A4758A" w:rsidRDefault="003F5D24" w:rsidP="003F5D24">
      <w:pPr>
        <w:pStyle w:val="Standardlewa"/>
        <w:jc w:val="both"/>
        <w:rPr>
          <w:rFonts w:ascii="Times New Roman" w:eastAsia="Aptos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/>
      </w:r>
      <w:r w:rsidRPr="00A4758A">
        <w:rPr>
          <w:rFonts w:ascii="Times New Roman" w:eastAsia="Aptos" w:hAnsi="Times New Roman" w:cs="Times New Roman"/>
          <w:szCs w:val="20"/>
        </w:rPr>
        <w:t>Wypełniając obowiązek informacyjny w zakresie ochrony danych osobowych na podstawie art. 13 ust. l i 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0ACC524D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 xml:space="preserve">Administratorem Pani/a danych osobowych będzie Starosta Jędrzejowski z siedzibą przy ulicy 11 Listopada 83; 28-300 Jędrzejów. Można się z nami skontaktować listownie lub osobiście w naszej siedzibie, telefonicznie pod numerem telefonu 41386 37 41, za pomocą korespondencji elektronicznej na adres mailowy: powiat@powiatjedrzejow.pl, za pomocą elektronicznej skrzyni podawczej </w:t>
      </w:r>
      <w:proofErr w:type="spellStart"/>
      <w:r w:rsidRPr="00A4758A">
        <w:rPr>
          <w:rFonts w:ascii="Times New Roman" w:eastAsia="Aptos" w:hAnsi="Times New Roman" w:cs="Times New Roman"/>
          <w:sz w:val="20"/>
          <w:szCs w:val="20"/>
        </w:rPr>
        <w:t>ePUAP</w:t>
      </w:r>
      <w:proofErr w:type="spellEnd"/>
      <w:r w:rsidRPr="00A4758A">
        <w:rPr>
          <w:rFonts w:ascii="Times New Roman" w:eastAsia="Aptos" w:hAnsi="Times New Roman" w:cs="Times New Roman"/>
          <w:sz w:val="20"/>
          <w:szCs w:val="20"/>
        </w:rPr>
        <w:t>.</w:t>
      </w:r>
    </w:p>
    <w:p w14:paraId="5B7E1802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 xml:space="preserve">Z Inspektorem Ochrony Danych można się skontaktować telefonicznie pod numerem telefonu 41 386 37 41 lub za pomocą korespondencji elektronicznej adres: </w:t>
      </w:r>
      <w:hyperlink r:id="rId5" w:history="1">
        <w:r w:rsidRPr="00A4758A">
          <w:rPr>
            <w:rFonts w:ascii="Times New Roman" w:eastAsia="Aptos" w:hAnsi="Times New Roman" w:cs="Times New Roman"/>
            <w:color w:val="467886"/>
            <w:sz w:val="20"/>
            <w:szCs w:val="20"/>
            <w:u w:val="single"/>
          </w:rPr>
          <w:t>mariusz.piskorczyk@powiatjedrzejow.pl</w:t>
        </w:r>
      </w:hyperlink>
    </w:p>
    <w:p w14:paraId="0F6BDBDF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Pani/a dane osobowe będziemy przetwarzać w celu objęcia przedsięwzięcia patronatem honorowym Starosty Jędrzejowskiego, które jest niezbędne do wykonania zadania realizowanego w interesie publicznym lub w ramach sprawowania władzy publicznej powierzonej administratorowi (art. 6 ust. 1 lit. e RODO);</w:t>
      </w:r>
    </w:p>
    <w:p w14:paraId="37DEB701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Odbiorcami Pani/a danych osobowych mogą być podmioty na podstawie przepisów prawa oraz podmioty, z którymi zawarliśmy umowy powierzenia przetwarzania danych osobowych, jak również podmioty uprawnione do obsługi doręczeń.</w:t>
      </w:r>
    </w:p>
    <w:p w14:paraId="761F75A8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Pani/a dane osobowe przechowywane będą przez okres trwania patronatu honorowego oraz po jego zaprzestaniu przez okres wynikający z przepisów prawa tj.: ustawa z dnia 14 lipca 1983 r. o narodowym zasobie archiwalnym i archiwach, w tym JRWA.</w:t>
      </w:r>
    </w:p>
    <w:p w14:paraId="2FF19522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Pani/a mają prawo:</w:t>
      </w:r>
    </w:p>
    <w:p w14:paraId="61F310CB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dostępu do swoich danych oraz otrzymania ich kopii;</w:t>
      </w:r>
    </w:p>
    <w:p w14:paraId="44D8149C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sprostowania (poprawiania) swoich danych osobowych;</w:t>
      </w:r>
    </w:p>
    <w:p w14:paraId="309B8ED9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ograniczenia przetwarzania swoich danych osobowych;</w:t>
      </w:r>
    </w:p>
    <w:p w14:paraId="5AC3DD11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usunięcia swoich danych osobowych na podstawie przepisów prawa;</w:t>
      </w:r>
    </w:p>
    <w:p w14:paraId="2704C4E5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sprzeciwu wobec przetwarzania swoich danych;</w:t>
      </w:r>
    </w:p>
    <w:p w14:paraId="7D02585C" w14:textId="77777777" w:rsidR="003F5D24" w:rsidRPr="00A4758A" w:rsidRDefault="003F5D24" w:rsidP="003F5D24">
      <w:pPr>
        <w:numPr>
          <w:ilvl w:val="1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wniesienia skargi do Prezesa UODO (na adres Urzędu Ochrony Danych Osobowych, ul. Stawki 2, 00 - 193 Warszawa)</w:t>
      </w:r>
    </w:p>
    <w:p w14:paraId="5E04B316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Podanie przez Panią/a danych  osobowych  jest  wymogiem  dobrowolnym, ale ich nie podanie może skutkować brakiem uzyskania patronatu honorowego Starosty Jędrzejowskiego.</w:t>
      </w:r>
    </w:p>
    <w:p w14:paraId="755741F5" w14:textId="77777777" w:rsidR="003F5D24" w:rsidRPr="00A4758A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Pani/a dane nie będą przekazywane do państw trzecich/organizacji międzynarodowych.</w:t>
      </w:r>
    </w:p>
    <w:p w14:paraId="2F8A5495" w14:textId="77777777" w:rsidR="003F5D24" w:rsidRPr="0005591D" w:rsidRDefault="003F5D24" w:rsidP="003F5D24">
      <w:pPr>
        <w:numPr>
          <w:ilvl w:val="0"/>
          <w:numId w:val="3"/>
        </w:numPr>
        <w:spacing w:before="120" w:after="120" w:line="278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A4758A">
        <w:rPr>
          <w:rFonts w:ascii="Times New Roman" w:eastAsia="Aptos" w:hAnsi="Times New Roman" w:cs="Times New Roman"/>
          <w:sz w:val="20"/>
          <w:szCs w:val="20"/>
        </w:rPr>
        <w:t>Pani/a dane nie będą Pani/a dane nie będą podlegały profilowaniu lub zautomatyzowanemu podejmowaniu decyzji.</w:t>
      </w:r>
      <w:r>
        <w:rPr>
          <w:rFonts w:ascii="Times New Roman" w:eastAsia="Aptos" w:hAnsi="Times New Roman" w:cs="Times New Roman"/>
          <w:sz w:val="20"/>
          <w:szCs w:val="20"/>
        </w:rPr>
        <w:br/>
      </w:r>
    </w:p>
    <w:p w14:paraId="68DBA647" w14:textId="77777777" w:rsidR="003F5D24" w:rsidRDefault="003F5D24" w:rsidP="003F5D2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C9CD46" w14:textId="77777777" w:rsidR="00047173" w:rsidRDefault="00047173"/>
    <w:sectPr w:rsidR="0004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44"/>
    <w:multiLevelType w:val="hybridMultilevel"/>
    <w:tmpl w:val="E7961D1E"/>
    <w:lvl w:ilvl="0" w:tplc="8DA2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616A"/>
    <w:multiLevelType w:val="hybridMultilevel"/>
    <w:tmpl w:val="7B807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65629"/>
    <w:multiLevelType w:val="hybridMultilevel"/>
    <w:tmpl w:val="B828491C"/>
    <w:lvl w:ilvl="0" w:tplc="4FDC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66890">
    <w:abstractNumId w:val="2"/>
  </w:num>
  <w:num w:numId="2" w16cid:durableId="661592409">
    <w:abstractNumId w:val="0"/>
  </w:num>
  <w:num w:numId="3" w16cid:durableId="66239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24"/>
    <w:rsid w:val="00047173"/>
    <w:rsid w:val="003F5D24"/>
    <w:rsid w:val="009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D7E2"/>
  <w15:chartTrackingRefBased/>
  <w15:docId w15:val="{FCB07739-4B7F-4CB9-AC92-4AC9C516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D24"/>
    <w:pPr>
      <w:ind w:left="720"/>
      <w:contextualSpacing/>
    </w:pPr>
  </w:style>
  <w:style w:type="table" w:styleId="Tabela-Siatka">
    <w:name w:val="Table Grid"/>
    <w:basedOn w:val="Standardowy"/>
    <w:uiPriority w:val="39"/>
    <w:rsid w:val="003F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lewa">
    <w:name w:val="Standard_lewa"/>
    <w:basedOn w:val="Normalny"/>
    <w:qFormat/>
    <w:rsid w:val="003F5D24"/>
    <w:pPr>
      <w:spacing w:before="120" w:after="120" w:line="278" w:lineRule="auto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rbason</dc:creator>
  <cp:keywords/>
  <dc:description/>
  <cp:lastModifiedBy>rbason</cp:lastModifiedBy>
  <cp:revision>1</cp:revision>
  <dcterms:created xsi:type="dcterms:W3CDTF">2024-10-11T11:52:00Z</dcterms:created>
  <dcterms:modified xsi:type="dcterms:W3CDTF">2024-10-11T11:54:00Z</dcterms:modified>
</cp:coreProperties>
</file>