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08ED5" w14:textId="77777777" w:rsidR="00FE4A00" w:rsidRPr="00FE4A00" w:rsidRDefault="00FE4A00" w:rsidP="00FE4A0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E4A00">
        <w:rPr>
          <w:rFonts w:ascii="Times New Roman" w:hAnsi="Times New Roman" w:cs="Times New Roman"/>
          <w:b/>
          <w:bCs/>
          <w:sz w:val="22"/>
          <w:szCs w:val="22"/>
        </w:rPr>
        <w:t>Informacja o przetwarzaniu danych osobowych</w:t>
      </w:r>
    </w:p>
    <w:p w14:paraId="7B3D93A7" w14:textId="15A187DB" w:rsidR="00FE4A00" w:rsidRPr="00FE4A00" w:rsidRDefault="00FE4A00" w:rsidP="00FE4A00">
      <w:pPr>
        <w:rPr>
          <w:rFonts w:ascii="Times New Roman" w:hAnsi="Times New Roman" w:cs="Times New Roman"/>
          <w:sz w:val="22"/>
          <w:szCs w:val="22"/>
        </w:rPr>
      </w:pPr>
      <w:r w:rsidRPr="00FE4A00">
        <w:rPr>
          <w:rFonts w:ascii="Times New Roman" w:hAnsi="Times New Roman" w:cs="Times New Roman"/>
          <w:sz w:val="22"/>
          <w:szCs w:val="22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(Dz. U. L 119 z 4 maja 2016, z późn. zm.), zwanego dalej „RODO”, informuję, że:</w:t>
      </w:r>
    </w:p>
    <w:p w14:paraId="032F10D9" w14:textId="4405A876" w:rsidR="00FE4A00" w:rsidRPr="00FE4A00" w:rsidRDefault="00FE4A00" w:rsidP="00FE4A0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FE4A00">
        <w:rPr>
          <w:rFonts w:ascii="Times New Roman" w:hAnsi="Times New Roman" w:cs="Times New Roman"/>
          <w:sz w:val="22"/>
          <w:szCs w:val="22"/>
        </w:rPr>
        <w:t xml:space="preserve">Administratorem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FE4A00">
        <w:rPr>
          <w:rFonts w:ascii="Times New Roman" w:hAnsi="Times New Roman" w:cs="Times New Roman"/>
          <w:sz w:val="22"/>
          <w:szCs w:val="22"/>
        </w:rPr>
        <w:t>Pani/Pana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FE4A00">
        <w:rPr>
          <w:rFonts w:ascii="Times New Roman" w:hAnsi="Times New Roman" w:cs="Times New Roman"/>
          <w:sz w:val="22"/>
          <w:szCs w:val="22"/>
        </w:rPr>
        <w:t xml:space="preserve"> danych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E4A00">
        <w:rPr>
          <w:rFonts w:ascii="Times New Roman" w:hAnsi="Times New Roman" w:cs="Times New Roman"/>
          <w:sz w:val="22"/>
          <w:szCs w:val="22"/>
        </w:rPr>
        <w:t xml:space="preserve">osobowych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E4A00">
        <w:rPr>
          <w:rFonts w:ascii="Times New Roman" w:hAnsi="Times New Roman" w:cs="Times New Roman"/>
          <w:sz w:val="22"/>
          <w:szCs w:val="22"/>
        </w:rPr>
        <w:t>jes</w:t>
      </w:r>
      <w:r>
        <w:rPr>
          <w:rFonts w:ascii="Times New Roman" w:hAnsi="Times New Roman" w:cs="Times New Roman"/>
          <w:sz w:val="22"/>
          <w:szCs w:val="22"/>
        </w:rPr>
        <w:t xml:space="preserve">t   </w:t>
      </w:r>
      <w:r w:rsidRPr="00FE4A00">
        <w:rPr>
          <w:rFonts w:ascii="Times New Roman" w:hAnsi="Times New Roman" w:cs="Times New Roman"/>
          <w:sz w:val="22"/>
          <w:szCs w:val="22"/>
        </w:rPr>
        <w:t xml:space="preserve"> Starosta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E4A00">
        <w:rPr>
          <w:rFonts w:ascii="Times New Roman" w:hAnsi="Times New Roman" w:cs="Times New Roman"/>
          <w:sz w:val="22"/>
          <w:szCs w:val="22"/>
        </w:rPr>
        <w:t xml:space="preserve">Jędrzejowski 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  <w:r w:rsidRPr="00FE4A00">
        <w:rPr>
          <w:rFonts w:ascii="Times New Roman" w:hAnsi="Times New Roman" w:cs="Times New Roman"/>
          <w:sz w:val="22"/>
          <w:szCs w:val="22"/>
        </w:rPr>
        <w:t>z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E4A00">
        <w:rPr>
          <w:rFonts w:ascii="Times New Roman" w:hAnsi="Times New Roman" w:cs="Times New Roman"/>
          <w:sz w:val="22"/>
          <w:szCs w:val="22"/>
        </w:rPr>
        <w:t xml:space="preserve"> siedzibą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FE4A00">
        <w:rPr>
          <w:rFonts w:ascii="Times New Roman" w:hAnsi="Times New Roman" w:cs="Times New Roman"/>
          <w:sz w:val="22"/>
          <w:szCs w:val="22"/>
        </w:rPr>
        <w:t xml:space="preserve"> ul. 11 Listopada 83; 28-300 Jędrzejów, tel.: 41 386 37 41, email: powiat@powiatjedrzejow.pl,</w:t>
      </w:r>
    </w:p>
    <w:p w14:paraId="3FA60BAE" w14:textId="35FC7911" w:rsidR="00FE4A00" w:rsidRPr="00FE4A00" w:rsidRDefault="00FE4A00" w:rsidP="00FE4A00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FE4A00">
        <w:rPr>
          <w:rFonts w:ascii="Times New Roman" w:hAnsi="Times New Roman" w:cs="Times New Roman"/>
          <w:sz w:val="22"/>
          <w:szCs w:val="22"/>
        </w:rPr>
        <w:t>skrzynkę podawczą dostępną na stronie: https://www.powiatjedrzejow.pl</w:t>
      </w:r>
    </w:p>
    <w:p w14:paraId="6FE2AE90" w14:textId="2E80C45D" w:rsidR="00FE4A00" w:rsidRPr="00FE4A00" w:rsidRDefault="00FE4A00" w:rsidP="00FE4A0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FE4A00">
        <w:rPr>
          <w:rFonts w:ascii="Times New Roman" w:hAnsi="Times New Roman" w:cs="Times New Roman"/>
          <w:sz w:val="22"/>
          <w:szCs w:val="22"/>
        </w:rPr>
        <w:t>Dane kontaktowe do Inspektora Ochrony Danych w Starostwie Powiatowym w Jędrzejowie: Inspektor Ochrony Danych, Starostwo Powiatowe w Jędrzejowie, ul. 11 Listopada 83; 28-300 Jędrzejów, adres e-mail: iod@powiatjedrzejow.pl</w:t>
      </w:r>
    </w:p>
    <w:p w14:paraId="6672CAA1" w14:textId="73D34CA7" w:rsidR="00FE4A00" w:rsidRPr="00FE4A00" w:rsidRDefault="00FE4A00" w:rsidP="00FE4A0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EE0000"/>
          <w:sz w:val="22"/>
          <w:szCs w:val="22"/>
        </w:rPr>
      </w:pPr>
      <w:r w:rsidRPr="000A219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Pani/Pana dane osobowe będą przetwarzane na podst. art. 6 ust. 1 lit. c RODO tj. wypełnienia obowiązku prawnego ciążącego na Administratorze, w związku z realizacją przepisów </w:t>
      </w:r>
      <w:r w:rsidR="009907A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art. 28 </w:t>
      </w:r>
      <w:r w:rsidRPr="000A219C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ustawy </w:t>
      </w:r>
      <w:r w:rsidRPr="00ED632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z dnia </w:t>
      </w:r>
      <w:r w:rsidR="000A219C" w:rsidRPr="00ED6323">
        <w:rPr>
          <w:rFonts w:ascii="Times New Roman" w:hAnsi="Times New Roman" w:cs="Times New Roman"/>
          <w:color w:val="000000" w:themeColor="text1"/>
          <w:sz w:val="22"/>
          <w:szCs w:val="22"/>
        </w:rPr>
        <w:t>25</w:t>
      </w:r>
      <w:r w:rsidRPr="00ED632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0A219C" w:rsidRPr="00ED632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czerwca </w:t>
      </w:r>
      <w:r w:rsidRPr="00ED6323">
        <w:rPr>
          <w:rFonts w:ascii="Times New Roman" w:hAnsi="Times New Roman" w:cs="Times New Roman"/>
          <w:color w:val="000000" w:themeColor="text1"/>
          <w:sz w:val="22"/>
          <w:szCs w:val="22"/>
        </w:rPr>
        <w:t>20</w:t>
      </w:r>
      <w:r w:rsidR="000A219C" w:rsidRPr="00ED6323">
        <w:rPr>
          <w:rFonts w:ascii="Times New Roman" w:hAnsi="Times New Roman" w:cs="Times New Roman"/>
          <w:color w:val="000000" w:themeColor="text1"/>
          <w:sz w:val="22"/>
          <w:szCs w:val="22"/>
        </w:rPr>
        <w:t>10</w:t>
      </w:r>
      <w:r w:rsidRPr="00ED632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r. o </w:t>
      </w:r>
      <w:r w:rsidR="000A219C" w:rsidRPr="00ED6323">
        <w:rPr>
          <w:rFonts w:ascii="Times New Roman" w:hAnsi="Times New Roman" w:cs="Times New Roman"/>
          <w:color w:val="000000" w:themeColor="text1"/>
          <w:sz w:val="22"/>
          <w:szCs w:val="22"/>
        </w:rPr>
        <w:t>sporcie</w:t>
      </w:r>
      <w:r w:rsidRPr="00ED632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(Dz. U. z 202</w:t>
      </w:r>
      <w:r w:rsidR="000A219C" w:rsidRPr="00ED6323">
        <w:rPr>
          <w:rFonts w:ascii="Times New Roman" w:hAnsi="Times New Roman" w:cs="Times New Roman"/>
          <w:color w:val="000000" w:themeColor="text1"/>
          <w:sz w:val="22"/>
          <w:szCs w:val="22"/>
        </w:rPr>
        <w:t>6</w:t>
      </w:r>
      <w:r w:rsidRPr="00ED632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r. poz.</w:t>
      </w:r>
      <w:r w:rsidR="000A219C" w:rsidRPr="00ED632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95</w:t>
      </w:r>
      <w:r w:rsidRPr="00ED632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) oraz z art. 32 ust. </w:t>
      </w:r>
      <w:r w:rsidR="000A219C" w:rsidRPr="00ED632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1 ustawy </w:t>
      </w:r>
      <w:r w:rsidRPr="00ED6323">
        <w:rPr>
          <w:rFonts w:ascii="Times New Roman" w:hAnsi="Times New Roman" w:cs="Times New Roman"/>
          <w:color w:val="000000" w:themeColor="text1"/>
          <w:sz w:val="22"/>
          <w:szCs w:val="22"/>
        </w:rPr>
        <w:t>z dnia 5 czerwca 1998 r. o samorządzie powiatowym (tj. Dz. U. z 202</w:t>
      </w:r>
      <w:r w:rsidR="000A219C" w:rsidRPr="00ED6323">
        <w:rPr>
          <w:rFonts w:ascii="Times New Roman" w:hAnsi="Times New Roman" w:cs="Times New Roman"/>
          <w:color w:val="000000" w:themeColor="text1"/>
          <w:sz w:val="22"/>
          <w:szCs w:val="22"/>
        </w:rPr>
        <w:t>5</w:t>
      </w:r>
      <w:r w:rsidRPr="00ED632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r. poz.</w:t>
      </w:r>
      <w:r w:rsidR="000A219C" w:rsidRPr="00ED632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1684</w:t>
      </w:r>
      <w:r w:rsidRPr="00ED632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z późn.zm.)</w:t>
      </w:r>
    </w:p>
    <w:p w14:paraId="0F8127B2" w14:textId="1879D666" w:rsidR="00FE4A00" w:rsidRPr="00FE4A00" w:rsidRDefault="00FE4A00" w:rsidP="00FE4A0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FE4A00">
        <w:rPr>
          <w:rFonts w:ascii="Times New Roman" w:hAnsi="Times New Roman" w:cs="Times New Roman"/>
          <w:sz w:val="22"/>
          <w:szCs w:val="22"/>
        </w:rPr>
        <w:t>Pani/Pana dane osobowe będą przetwarzane w celu oceny oferty złożonej w otwartym konkursie (zwanym dalej „konkursem”) ofert na realizację w 2026 roku zadań z zakresu sportu na  terenie  Powiatu  Jędrzejowskiego.</w:t>
      </w:r>
    </w:p>
    <w:p w14:paraId="71E39DF4" w14:textId="0F501311" w:rsidR="00FE4A00" w:rsidRPr="00FE4A00" w:rsidRDefault="00FE4A00" w:rsidP="00FE4A0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FE4A00">
        <w:rPr>
          <w:rFonts w:ascii="Times New Roman" w:hAnsi="Times New Roman" w:cs="Times New Roman"/>
          <w:sz w:val="22"/>
          <w:szCs w:val="22"/>
        </w:rPr>
        <w:t>Pani/Pana</w:t>
      </w:r>
      <w:r w:rsidR="009907AD">
        <w:rPr>
          <w:rFonts w:ascii="Times New Roman" w:hAnsi="Times New Roman" w:cs="Times New Roman"/>
          <w:sz w:val="22"/>
          <w:szCs w:val="22"/>
        </w:rPr>
        <w:t xml:space="preserve">   </w:t>
      </w:r>
      <w:r w:rsidRPr="00FE4A00">
        <w:rPr>
          <w:rFonts w:ascii="Times New Roman" w:hAnsi="Times New Roman" w:cs="Times New Roman"/>
          <w:sz w:val="22"/>
          <w:szCs w:val="22"/>
        </w:rPr>
        <w:t>dane</w:t>
      </w:r>
      <w:r w:rsidR="009907AD">
        <w:rPr>
          <w:rFonts w:ascii="Times New Roman" w:hAnsi="Times New Roman" w:cs="Times New Roman"/>
          <w:sz w:val="22"/>
          <w:szCs w:val="22"/>
        </w:rPr>
        <w:t xml:space="preserve">   </w:t>
      </w:r>
      <w:r w:rsidRPr="00FE4A00">
        <w:rPr>
          <w:rFonts w:ascii="Times New Roman" w:hAnsi="Times New Roman" w:cs="Times New Roman"/>
          <w:sz w:val="22"/>
          <w:szCs w:val="22"/>
        </w:rPr>
        <w:t>osobowe</w:t>
      </w:r>
      <w:r w:rsidR="009907AD">
        <w:rPr>
          <w:rFonts w:ascii="Times New Roman" w:hAnsi="Times New Roman" w:cs="Times New Roman"/>
          <w:sz w:val="22"/>
          <w:szCs w:val="22"/>
        </w:rPr>
        <w:t xml:space="preserve">  </w:t>
      </w:r>
      <w:r w:rsidRPr="00FE4A00">
        <w:rPr>
          <w:rFonts w:ascii="Times New Roman" w:hAnsi="Times New Roman" w:cs="Times New Roman"/>
          <w:sz w:val="22"/>
          <w:szCs w:val="22"/>
        </w:rPr>
        <w:t xml:space="preserve"> mogą </w:t>
      </w:r>
      <w:r w:rsidR="009907AD">
        <w:rPr>
          <w:rFonts w:ascii="Times New Roman" w:hAnsi="Times New Roman" w:cs="Times New Roman"/>
          <w:sz w:val="22"/>
          <w:szCs w:val="22"/>
        </w:rPr>
        <w:t xml:space="preserve">  </w:t>
      </w:r>
      <w:r w:rsidRPr="00FE4A00">
        <w:rPr>
          <w:rFonts w:ascii="Times New Roman" w:hAnsi="Times New Roman" w:cs="Times New Roman"/>
          <w:sz w:val="22"/>
          <w:szCs w:val="22"/>
        </w:rPr>
        <w:t>być</w:t>
      </w:r>
      <w:r w:rsidR="009907AD">
        <w:rPr>
          <w:rFonts w:ascii="Times New Roman" w:hAnsi="Times New Roman" w:cs="Times New Roman"/>
          <w:sz w:val="22"/>
          <w:szCs w:val="22"/>
        </w:rPr>
        <w:t xml:space="preserve">  </w:t>
      </w:r>
      <w:r w:rsidRPr="00FE4A00">
        <w:rPr>
          <w:rFonts w:ascii="Times New Roman" w:hAnsi="Times New Roman" w:cs="Times New Roman"/>
          <w:sz w:val="22"/>
          <w:szCs w:val="22"/>
        </w:rPr>
        <w:t xml:space="preserve"> udostępniane </w:t>
      </w:r>
      <w:r w:rsidR="009907AD">
        <w:rPr>
          <w:rFonts w:ascii="Times New Roman" w:hAnsi="Times New Roman" w:cs="Times New Roman"/>
          <w:sz w:val="22"/>
          <w:szCs w:val="22"/>
        </w:rPr>
        <w:t xml:space="preserve">  </w:t>
      </w:r>
      <w:r w:rsidRPr="00FE4A00">
        <w:rPr>
          <w:rFonts w:ascii="Times New Roman" w:hAnsi="Times New Roman" w:cs="Times New Roman"/>
          <w:sz w:val="22"/>
          <w:szCs w:val="22"/>
        </w:rPr>
        <w:t>podmiotom</w:t>
      </w:r>
      <w:r w:rsidR="009907AD">
        <w:rPr>
          <w:rFonts w:ascii="Times New Roman" w:hAnsi="Times New Roman" w:cs="Times New Roman"/>
          <w:sz w:val="22"/>
          <w:szCs w:val="22"/>
        </w:rPr>
        <w:t xml:space="preserve"> </w:t>
      </w:r>
      <w:r w:rsidRPr="00FE4A00">
        <w:rPr>
          <w:rFonts w:ascii="Times New Roman" w:hAnsi="Times New Roman" w:cs="Times New Roman"/>
          <w:sz w:val="22"/>
          <w:szCs w:val="22"/>
        </w:rPr>
        <w:t xml:space="preserve"> do</w:t>
      </w:r>
      <w:r w:rsidR="009907AD">
        <w:rPr>
          <w:rFonts w:ascii="Times New Roman" w:hAnsi="Times New Roman" w:cs="Times New Roman"/>
          <w:sz w:val="22"/>
          <w:szCs w:val="22"/>
        </w:rPr>
        <w:t xml:space="preserve"> </w:t>
      </w:r>
      <w:r w:rsidRPr="00FE4A00">
        <w:rPr>
          <w:rFonts w:ascii="Times New Roman" w:hAnsi="Times New Roman" w:cs="Times New Roman"/>
          <w:sz w:val="22"/>
          <w:szCs w:val="22"/>
        </w:rPr>
        <w:t xml:space="preserve"> tego </w:t>
      </w:r>
      <w:r w:rsidR="009907AD">
        <w:rPr>
          <w:rFonts w:ascii="Times New Roman" w:hAnsi="Times New Roman" w:cs="Times New Roman"/>
          <w:sz w:val="22"/>
          <w:szCs w:val="22"/>
        </w:rPr>
        <w:t xml:space="preserve"> </w:t>
      </w:r>
      <w:r w:rsidRPr="00FE4A00">
        <w:rPr>
          <w:rFonts w:ascii="Times New Roman" w:hAnsi="Times New Roman" w:cs="Times New Roman"/>
          <w:sz w:val="22"/>
          <w:szCs w:val="22"/>
        </w:rPr>
        <w:t>uprawnionym na podstawie odrębnych przepisów.</w:t>
      </w:r>
    </w:p>
    <w:p w14:paraId="127B0EDC" w14:textId="3019D648" w:rsidR="00FE4A00" w:rsidRPr="00FE4A00" w:rsidRDefault="00FE4A00" w:rsidP="00FE4A0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FE4A00">
        <w:rPr>
          <w:rFonts w:ascii="Times New Roman" w:hAnsi="Times New Roman" w:cs="Times New Roman"/>
          <w:sz w:val="22"/>
          <w:szCs w:val="22"/>
        </w:rPr>
        <w:t>Pani/Pana</w:t>
      </w:r>
      <w:r w:rsidR="009907AD">
        <w:rPr>
          <w:rFonts w:ascii="Times New Roman" w:hAnsi="Times New Roman" w:cs="Times New Roman"/>
          <w:sz w:val="22"/>
          <w:szCs w:val="22"/>
        </w:rPr>
        <w:t xml:space="preserve"> </w:t>
      </w:r>
      <w:r w:rsidRPr="00FE4A00">
        <w:rPr>
          <w:rFonts w:ascii="Times New Roman" w:hAnsi="Times New Roman" w:cs="Times New Roman"/>
          <w:sz w:val="22"/>
          <w:szCs w:val="22"/>
        </w:rPr>
        <w:t xml:space="preserve"> dane</w:t>
      </w:r>
      <w:r w:rsidR="009907AD">
        <w:rPr>
          <w:rFonts w:ascii="Times New Roman" w:hAnsi="Times New Roman" w:cs="Times New Roman"/>
          <w:sz w:val="22"/>
          <w:szCs w:val="22"/>
        </w:rPr>
        <w:t xml:space="preserve"> </w:t>
      </w:r>
      <w:r w:rsidRPr="00FE4A00">
        <w:rPr>
          <w:rFonts w:ascii="Times New Roman" w:hAnsi="Times New Roman" w:cs="Times New Roman"/>
          <w:sz w:val="22"/>
          <w:szCs w:val="22"/>
        </w:rPr>
        <w:t xml:space="preserve"> osobowe będą </w:t>
      </w:r>
      <w:r w:rsidR="009907AD">
        <w:rPr>
          <w:rFonts w:ascii="Times New Roman" w:hAnsi="Times New Roman" w:cs="Times New Roman"/>
          <w:sz w:val="22"/>
          <w:szCs w:val="22"/>
        </w:rPr>
        <w:t xml:space="preserve">  </w:t>
      </w:r>
      <w:r w:rsidRPr="00FE4A00">
        <w:rPr>
          <w:rFonts w:ascii="Times New Roman" w:hAnsi="Times New Roman" w:cs="Times New Roman"/>
          <w:sz w:val="22"/>
          <w:szCs w:val="22"/>
        </w:rPr>
        <w:t>przechowywane</w:t>
      </w:r>
      <w:r w:rsidR="009907AD">
        <w:rPr>
          <w:rFonts w:ascii="Times New Roman" w:hAnsi="Times New Roman" w:cs="Times New Roman"/>
          <w:sz w:val="22"/>
          <w:szCs w:val="22"/>
        </w:rPr>
        <w:t xml:space="preserve"> </w:t>
      </w:r>
      <w:r w:rsidRPr="00FE4A00">
        <w:rPr>
          <w:rFonts w:ascii="Times New Roman" w:hAnsi="Times New Roman" w:cs="Times New Roman"/>
          <w:sz w:val="22"/>
          <w:szCs w:val="22"/>
        </w:rPr>
        <w:t xml:space="preserve"> przez </w:t>
      </w:r>
      <w:r w:rsidR="009907AD">
        <w:rPr>
          <w:rFonts w:ascii="Times New Roman" w:hAnsi="Times New Roman" w:cs="Times New Roman"/>
          <w:sz w:val="22"/>
          <w:szCs w:val="22"/>
        </w:rPr>
        <w:t xml:space="preserve"> </w:t>
      </w:r>
      <w:r w:rsidRPr="00FE4A00">
        <w:rPr>
          <w:rFonts w:ascii="Times New Roman" w:hAnsi="Times New Roman" w:cs="Times New Roman"/>
          <w:sz w:val="22"/>
          <w:szCs w:val="22"/>
        </w:rPr>
        <w:t>okres</w:t>
      </w:r>
      <w:r w:rsidR="009907AD">
        <w:rPr>
          <w:rFonts w:ascii="Times New Roman" w:hAnsi="Times New Roman" w:cs="Times New Roman"/>
          <w:sz w:val="22"/>
          <w:szCs w:val="22"/>
        </w:rPr>
        <w:t xml:space="preserve"> </w:t>
      </w:r>
      <w:r w:rsidRPr="00FE4A00">
        <w:rPr>
          <w:rFonts w:ascii="Times New Roman" w:hAnsi="Times New Roman" w:cs="Times New Roman"/>
          <w:sz w:val="22"/>
          <w:szCs w:val="22"/>
        </w:rPr>
        <w:t xml:space="preserve"> niezbędny</w:t>
      </w:r>
      <w:r w:rsidR="009907AD">
        <w:rPr>
          <w:rFonts w:ascii="Times New Roman" w:hAnsi="Times New Roman" w:cs="Times New Roman"/>
          <w:sz w:val="22"/>
          <w:szCs w:val="22"/>
        </w:rPr>
        <w:t xml:space="preserve"> </w:t>
      </w:r>
      <w:r w:rsidRPr="00FE4A00">
        <w:rPr>
          <w:rFonts w:ascii="Times New Roman" w:hAnsi="Times New Roman" w:cs="Times New Roman"/>
          <w:sz w:val="22"/>
          <w:szCs w:val="22"/>
        </w:rPr>
        <w:t xml:space="preserve"> do realizacji celu ich przetwarzania, nie </w:t>
      </w:r>
      <w:r w:rsidR="009907AD">
        <w:rPr>
          <w:rFonts w:ascii="Times New Roman" w:hAnsi="Times New Roman" w:cs="Times New Roman"/>
          <w:sz w:val="22"/>
          <w:szCs w:val="22"/>
        </w:rPr>
        <w:t xml:space="preserve"> </w:t>
      </w:r>
      <w:r w:rsidRPr="00FE4A00">
        <w:rPr>
          <w:rFonts w:ascii="Times New Roman" w:hAnsi="Times New Roman" w:cs="Times New Roman"/>
          <w:sz w:val="22"/>
          <w:szCs w:val="22"/>
        </w:rPr>
        <w:t xml:space="preserve">krócej </w:t>
      </w:r>
      <w:r w:rsidR="009907AD">
        <w:rPr>
          <w:rFonts w:ascii="Times New Roman" w:hAnsi="Times New Roman" w:cs="Times New Roman"/>
          <w:sz w:val="22"/>
          <w:szCs w:val="22"/>
        </w:rPr>
        <w:t xml:space="preserve"> </w:t>
      </w:r>
      <w:r w:rsidRPr="00FE4A00">
        <w:rPr>
          <w:rFonts w:ascii="Times New Roman" w:hAnsi="Times New Roman" w:cs="Times New Roman"/>
          <w:sz w:val="22"/>
          <w:szCs w:val="22"/>
        </w:rPr>
        <w:t xml:space="preserve">niż </w:t>
      </w:r>
      <w:r w:rsidR="009907AD">
        <w:rPr>
          <w:rFonts w:ascii="Times New Roman" w:hAnsi="Times New Roman" w:cs="Times New Roman"/>
          <w:sz w:val="22"/>
          <w:szCs w:val="22"/>
        </w:rPr>
        <w:t xml:space="preserve">  </w:t>
      </w:r>
      <w:r w:rsidRPr="00FE4A00">
        <w:rPr>
          <w:rFonts w:ascii="Times New Roman" w:hAnsi="Times New Roman" w:cs="Times New Roman"/>
          <w:sz w:val="22"/>
          <w:szCs w:val="22"/>
        </w:rPr>
        <w:t xml:space="preserve">okres </w:t>
      </w:r>
      <w:r w:rsidR="009907AD">
        <w:rPr>
          <w:rFonts w:ascii="Times New Roman" w:hAnsi="Times New Roman" w:cs="Times New Roman"/>
          <w:sz w:val="22"/>
          <w:szCs w:val="22"/>
        </w:rPr>
        <w:t xml:space="preserve"> </w:t>
      </w:r>
      <w:r w:rsidRPr="00FE4A00">
        <w:rPr>
          <w:rFonts w:ascii="Times New Roman" w:hAnsi="Times New Roman" w:cs="Times New Roman"/>
          <w:sz w:val="22"/>
          <w:szCs w:val="22"/>
        </w:rPr>
        <w:t>wskazany</w:t>
      </w:r>
      <w:r w:rsidR="009907AD">
        <w:rPr>
          <w:rFonts w:ascii="Times New Roman" w:hAnsi="Times New Roman" w:cs="Times New Roman"/>
          <w:sz w:val="22"/>
          <w:szCs w:val="22"/>
        </w:rPr>
        <w:t xml:space="preserve"> </w:t>
      </w:r>
      <w:r w:rsidRPr="00FE4A00">
        <w:rPr>
          <w:rFonts w:ascii="Times New Roman" w:hAnsi="Times New Roman" w:cs="Times New Roman"/>
          <w:sz w:val="22"/>
          <w:szCs w:val="22"/>
        </w:rPr>
        <w:t xml:space="preserve"> w </w:t>
      </w:r>
      <w:r w:rsidR="009907AD">
        <w:rPr>
          <w:rFonts w:ascii="Times New Roman" w:hAnsi="Times New Roman" w:cs="Times New Roman"/>
          <w:sz w:val="22"/>
          <w:szCs w:val="22"/>
        </w:rPr>
        <w:t xml:space="preserve"> </w:t>
      </w:r>
      <w:r w:rsidRPr="00FE4A00">
        <w:rPr>
          <w:rFonts w:ascii="Times New Roman" w:hAnsi="Times New Roman" w:cs="Times New Roman"/>
          <w:sz w:val="22"/>
          <w:szCs w:val="22"/>
        </w:rPr>
        <w:t>przepisach</w:t>
      </w:r>
      <w:r w:rsidR="009907AD">
        <w:rPr>
          <w:rFonts w:ascii="Times New Roman" w:hAnsi="Times New Roman" w:cs="Times New Roman"/>
          <w:sz w:val="22"/>
          <w:szCs w:val="22"/>
        </w:rPr>
        <w:t xml:space="preserve"> </w:t>
      </w:r>
      <w:r w:rsidRPr="00FE4A00">
        <w:rPr>
          <w:rFonts w:ascii="Times New Roman" w:hAnsi="Times New Roman" w:cs="Times New Roman"/>
          <w:sz w:val="22"/>
          <w:szCs w:val="22"/>
        </w:rPr>
        <w:t xml:space="preserve"> o </w:t>
      </w:r>
      <w:r w:rsidR="009907AD">
        <w:rPr>
          <w:rFonts w:ascii="Times New Roman" w:hAnsi="Times New Roman" w:cs="Times New Roman"/>
          <w:sz w:val="22"/>
          <w:szCs w:val="22"/>
        </w:rPr>
        <w:t xml:space="preserve"> </w:t>
      </w:r>
      <w:r w:rsidRPr="00FE4A00">
        <w:rPr>
          <w:rFonts w:ascii="Times New Roman" w:hAnsi="Times New Roman" w:cs="Times New Roman"/>
          <w:sz w:val="22"/>
          <w:szCs w:val="22"/>
        </w:rPr>
        <w:t>archiwizacji tj. ustawie z dnia 14 lipca 1983 r. o narodowym zasobie archiwalnym i archiwach (Dz.U. 2020 r. poz. 164).</w:t>
      </w:r>
    </w:p>
    <w:p w14:paraId="0E544B63" w14:textId="3CC0E685" w:rsidR="00FE4A00" w:rsidRPr="00FE4A00" w:rsidRDefault="00FE4A00" w:rsidP="00FE4A0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FE4A00">
        <w:rPr>
          <w:rFonts w:ascii="Times New Roman" w:hAnsi="Times New Roman" w:cs="Times New Roman"/>
          <w:sz w:val="22"/>
          <w:szCs w:val="22"/>
        </w:rPr>
        <w:t>W związku z przetwarzaniem Pani/Pana danych osobowych przysługują Pani/Panu następujące prawa:</w:t>
      </w:r>
    </w:p>
    <w:p w14:paraId="52DCD494" w14:textId="1EE02861" w:rsidR="00FE4A00" w:rsidRPr="00FE4A00" w:rsidRDefault="000A219C" w:rsidP="00FE4A00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FE4A00" w:rsidRPr="00FE4A00">
        <w:rPr>
          <w:rFonts w:ascii="Times New Roman" w:hAnsi="Times New Roman" w:cs="Times New Roman"/>
          <w:sz w:val="22"/>
          <w:szCs w:val="22"/>
        </w:rPr>
        <w:t>prawo dostępu do swoich danych oraz otrzymania ich kopii zgodnie z art. 15 RODO;</w:t>
      </w:r>
    </w:p>
    <w:p w14:paraId="7CD413C5" w14:textId="3270873B" w:rsidR="00FE4A00" w:rsidRPr="00FE4A00" w:rsidRDefault="00FE4A00" w:rsidP="00FE4A00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FE4A00">
        <w:rPr>
          <w:rFonts w:ascii="Times New Roman" w:hAnsi="Times New Roman" w:cs="Times New Roman"/>
          <w:sz w:val="22"/>
          <w:szCs w:val="22"/>
        </w:rPr>
        <w:t xml:space="preserve"> prawo do sprostowania (poprawiania) swoich danych zgodnie z art. 16 RODO;</w:t>
      </w:r>
    </w:p>
    <w:p w14:paraId="6F075CE2" w14:textId="2200A160" w:rsidR="00FE4A00" w:rsidRPr="00FE4A00" w:rsidRDefault="00FE4A00" w:rsidP="00FE4A00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FE4A00">
        <w:rPr>
          <w:rFonts w:ascii="Times New Roman" w:hAnsi="Times New Roman" w:cs="Times New Roman"/>
          <w:sz w:val="22"/>
          <w:szCs w:val="22"/>
        </w:rPr>
        <w:t xml:space="preserve"> prawo do ograniczenia przetwarzania danych zgodnie z art. 18 RODO.</w:t>
      </w:r>
    </w:p>
    <w:p w14:paraId="29A7BE66" w14:textId="0D3BA988" w:rsidR="00FE4A00" w:rsidRPr="00FE4A00" w:rsidRDefault="00FE4A00" w:rsidP="00FE4A00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FE4A00">
        <w:rPr>
          <w:rFonts w:ascii="Times New Roman" w:hAnsi="Times New Roman" w:cs="Times New Roman"/>
          <w:sz w:val="22"/>
          <w:szCs w:val="22"/>
        </w:rPr>
        <w:t xml:space="preserve"> prawo wniesienia skargi do organu nadzorczego właściwego w sprawach ochrony danych osobowych, tj. Prezesa Urzędu Ochrony Danych Osobowych, ul. Stawki 2, 00-193 Warszawa, w przypadku powzięcia informacji o niezgodnym z prawem przetwarzaniu Pani/Pana danych osobowych.</w:t>
      </w:r>
    </w:p>
    <w:p w14:paraId="6C1DB103" w14:textId="0732E952" w:rsidR="00FE4A00" w:rsidRPr="00FE4A00" w:rsidRDefault="00FE4A00" w:rsidP="00FE4A0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FE4A00">
        <w:rPr>
          <w:rFonts w:ascii="Times New Roman" w:hAnsi="Times New Roman" w:cs="Times New Roman"/>
          <w:sz w:val="22"/>
          <w:szCs w:val="22"/>
        </w:rPr>
        <w:t>Podanie</w:t>
      </w:r>
      <w:r w:rsidR="009907AD">
        <w:rPr>
          <w:rFonts w:ascii="Times New Roman" w:hAnsi="Times New Roman" w:cs="Times New Roman"/>
          <w:sz w:val="22"/>
          <w:szCs w:val="22"/>
        </w:rPr>
        <w:t xml:space="preserve">  </w:t>
      </w:r>
      <w:r w:rsidRPr="00FE4A00">
        <w:rPr>
          <w:rFonts w:ascii="Times New Roman" w:hAnsi="Times New Roman" w:cs="Times New Roman"/>
          <w:sz w:val="22"/>
          <w:szCs w:val="22"/>
        </w:rPr>
        <w:t xml:space="preserve"> danych</w:t>
      </w:r>
      <w:r w:rsidR="009907AD">
        <w:rPr>
          <w:rFonts w:ascii="Times New Roman" w:hAnsi="Times New Roman" w:cs="Times New Roman"/>
          <w:sz w:val="22"/>
          <w:szCs w:val="22"/>
        </w:rPr>
        <w:t xml:space="preserve">  </w:t>
      </w:r>
      <w:r w:rsidRPr="00FE4A00">
        <w:rPr>
          <w:rFonts w:ascii="Times New Roman" w:hAnsi="Times New Roman" w:cs="Times New Roman"/>
          <w:sz w:val="22"/>
          <w:szCs w:val="22"/>
        </w:rPr>
        <w:t xml:space="preserve"> osobowych </w:t>
      </w:r>
      <w:r w:rsidR="009907AD">
        <w:rPr>
          <w:rFonts w:ascii="Times New Roman" w:hAnsi="Times New Roman" w:cs="Times New Roman"/>
          <w:sz w:val="22"/>
          <w:szCs w:val="22"/>
        </w:rPr>
        <w:t xml:space="preserve">  </w:t>
      </w:r>
      <w:r w:rsidRPr="00FE4A00">
        <w:rPr>
          <w:rFonts w:ascii="Times New Roman" w:hAnsi="Times New Roman" w:cs="Times New Roman"/>
          <w:sz w:val="22"/>
          <w:szCs w:val="22"/>
        </w:rPr>
        <w:t xml:space="preserve">jest </w:t>
      </w:r>
      <w:r w:rsidR="009907AD">
        <w:rPr>
          <w:rFonts w:ascii="Times New Roman" w:hAnsi="Times New Roman" w:cs="Times New Roman"/>
          <w:sz w:val="22"/>
          <w:szCs w:val="22"/>
        </w:rPr>
        <w:t xml:space="preserve">  </w:t>
      </w:r>
      <w:r w:rsidRPr="00FE4A00">
        <w:rPr>
          <w:rFonts w:ascii="Times New Roman" w:hAnsi="Times New Roman" w:cs="Times New Roman"/>
          <w:sz w:val="22"/>
          <w:szCs w:val="22"/>
        </w:rPr>
        <w:t xml:space="preserve">dobrowolne, ale </w:t>
      </w:r>
      <w:r w:rsidR="009907AD">
        <w:rPr>
          <w:rFonts w:ascii="Times New Roman" w:hAnsi="Times New Roman" w:cs="Times New Roman"/>
          <w:sz w:val="22"/>
          <w:szCs w:val="22"/>
        </w:rPr>
        <w:t xml:space="preserve">  </w:t>
      </w:r>
      <w:r w:rsidRPr="00FE4A00">
        <w:rPr>
          <w:rFonts w:ascii="Times New Roman" w:hAnsi="Times New Roman" w:cs="Times New Roman"/>
          <w:sz w:val="22"/>
          <w:szCs w:val="22"/>
        </w:rPr>
        <w:t>niezbędne</w:t>
      </w:r>
      <w:r w:rsidR="009907AD">
        <w:rPr>
          <w:rFonts w:ascii="Times New Roman" w:hAnsi="Times New Roman" w:cs="Times New Roman"/>
          <w:sz w:val="22"/>
          <w:szCs w:val="22"/>
        </w:rPr>
        <w:t xml:space="preserve"> </w:t>
      </w:r>
      <w:r w:rsidRPr="00FE4A00">
        <w:rPr>
          <w:rFonts w:ascii="Times New Roman" w:hAnsi="Times New Roman" w:cs="Times New Roman"/>
          <w:sz w:val="22"/>
          <w:szCs w:val="22"/>
        </w:rPr>
        <w:t xml:space="preserve"> do rozpatrzenia oferty złożonej w konkursie.</w:t>
      </w:r>
    </w:p>
    <w:p w14:paraId="4A2F8468" w14:textId="0EA79287" w:rsidR="00FE4A00" w:rsidRPr="00FE4A00" w:rsidRDefault="00FE4A00" w:rsidP="00FE4A0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FE4A00">
        <w:rPr>
          <w:rFonts w:ascii="Times New Roman" w:hAnsi="Times New Roman" w:cs="Times New Roman"/>
          <w:sz w:val="22"/>
          <w:szCs w:val="22"/>
        </w:rPr>
        <w:t>Pani/Pana dane nie podlegają zautomatyzowanemu podejmowaniu decyzji, w tym również profilowaniu.</w:t>
      </w:r>
    </w:p>
    <w:p w14:paraId="1BF7668C" w14:textId="590F481F" w:rsidR="00FE4A00" w:rsidRPr="00FE4A00" w:rsidRDefault="00FE4A00" w:rsidP="00FE4A0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FE4A00">
        <w:rPr>
          <w:rFonts w:ascii="Times New Roman" w:hAnsi="Times New Roman" w:cs="Times New Roman"/>
          <w:sz w:val="22"/>
          <w:szCs w:val="22"/>
        </w:rPr>
        <w:t>Pani/Pana dane osobowe nie będą przekazywane do państwa trzeciego.</w:t>
      </w:r>
    </w:p>
    <w:p w14:paraId="563A77C2" w14:textId="77777777" w:rsidR="00FE4A00" w:rsidRPr="00FE4A00" w:rsidRDefault="00FE4A00" w:rsidP="00FE4A00">
      <w:pPr>
        <w:spacing w:before="240"/>
        <w:jc w:val="both"/>
        <w:rPr>
          <w:rFonts w:ascii="Times New Roman" w:hAnsi="Times New Roman" w:cs="Times New Roman"/>
          <w:sz w:val="22"/>
          <w:szCs w:val="22"/>
        </w:rPr>
      </w:pPr>
    </w:p>
    <w:p w14:paraId="7D25B763" w14:textId="4DD096EA" w:rsidR="00FE4A00" w:rsidRPr="00FE4A00" w:rsidRDefault="00FE4A00" w:rsidP="00FE4A00">
      <w:pPr>
        <w:spacing w:before="240"/>
        <w:jc w:val="right"/>
        <w:rPr>
          <w:rFonts w:ascii="Times New Roman" w:hAnsi="Times New Roman" w:cs="Times New Roman"/>
          <w:sz w:val="22"/>
          <w:szCs w:val="22"/>
        </w:rPr>
      </w:pPr>
      <w:r w:rsidRPr="00FE4A00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</w:t>
      </w:r>
    </w:p>
    <w:p w14:paraId="2AF94973" w14:textId="77777777" w:rsidR="00FE4A00" w:rsidRPr="00FE4A00" w:rsidRDefault="00FE4A00" w:rsidP="00FE4A00">
      <w:pPr>
        <w:spacing w:after="0"/>
        <w:jc w:val="right"/>
        <w:rPr>
          <w:rFonts w:ascii="Times New Roman" w:hAnsi="Times New Roman" w:cs="Times New Roman"/>
          <w:sz w:val="22"/>
          <w:szCs w:val="22"/>
        </w:rPr>
      </w:pPr>
      <w:r w:rsidRPr="00FE4A00">
        <w:rPr>
          <w:rFonts w:ascii="Times New Roman" w:hAnsi="Times New Roman" w:cs="Times New Roman"/>
          <w:sz w:val="22"/>
          <w:szCs w:val="22"/>
        </w:rPr>
        <w:t>data i podpis osoby składającej ofertę</w:t>
      </w:r>
    </w:p>
    <w:p w14:paraId="4471DCA1" w14:textId="38839D9D" w:rsidR="00695E78" w:rsidRPr="00FE4A00" w:rsidRDefault="00FE4A00" w:rsidP="00FE4A00">
      <w:pPr>
        <w:spacing w:after="0"/>
        <w:jc w:val="right"/>
        <w:rPr>
          <w:rFonts w:ascii="Times New Roman" w:hAnsi="Times New Roman" w:cs="Times New Roman"/>
          <w:sz w:val="22"/>
          <w:szCs w:val="22"/>
        </w:rPr>
      </w:pPr>
      <w:r w:rsidRPr="00FE4A00">
        <w:rPr>
          <w:rFonts w:ascii="Times New Roman" w:hAnsi="Times New Roman" w:cs="Times New Roman"/>
          <w:sz w:val="22"/>
          <w:szCs w:val="22"/>
        </w:rPr>
        <w:t>w konkursie o zapoznaniu się z informacją</w:t>
      </w:r>
    </w:p>
    <w:sectPr w:rsidR="00695E78" w:rsidRPr="00FE4A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23CFA"/>
    <w:multiLevelType w:val="hybridMultilevel"/>
    <w:tmpl w:val="41A82A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04988"/>
    <w:multiLevelType w:val="hybridMultilevel"/>
    <w:tmpl w:val="4EB85AF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F12F01"/>
    <w:multiLevelType w:val="hybridMultilevel"/>
    <w:tmpl w:val="041ABA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2523A5"/>
    <w:multiLevelType w:val="hybridMultilevel"/>
    <w:tmpl w:val="787E072A"/>
    <w:lvl w:ilvl="0" w:tplc="19C8880C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8922444">
    <w:abstractNumId w:val="3"/>
  </w:num>
  <w:num w:numId="2" w16cid:durableId="829248070">
    <w:abstractNumId w:val="0"/>
  </w:num>
  <w:num w:numId="3" w16cid:durableId="510489663">
    <w:abstractNumId w:val="2"/>
  </w:num>
  <w:num w:numId="4" w16cid:durableId="510336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A00"/>
    <w:rsid w:val="000A219C"/>
    <w:rsid w:val="001D6E34"/>
    <w:rsid w:val="002D2E18"/>
    <w:rsid w:val="00695E78"/>
    <w:rsid w:val="0072680E"/>
    <w:rsid w:val="007357DF"/>
    <w:rsid w:val="00841DF8"/>
    <w:rsid w:val="009907AD"/>
    <w:rsid w:val="00CA71B0"/>
    <w:rsid w:val="00D56ED8"/>
    <w:rsid w:val="00D677EA"/>
    <w:rsid w:val="00ED6323"/>
    <w:rsid w:val="00FE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36C4B"/>
  <w15:chartTrackingRefBased/>
  <w15:docId w15:val="{6B7A5766-6B8A-4B76-B4BF-CC5C69692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E4A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E4A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4A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E4A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E4A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E4A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E4A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E4A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E4A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4A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E4A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E4A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E4A0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E4A0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E4A0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E4A0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E4A0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E4A0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E4A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E4A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E4A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E4A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E4A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E4A0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E4A0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E4A0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E4A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E4A0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E4A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409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Wójcik</dc:creator>
  <cp:keywords/>
  <dc:description/>
  <cp:lastModifiedBy>Tomasz Łuszczek</cp:lastModifiedBy>
  <cp:revision>2</cp:revision>
  <cp:lastPrinted>2026-04-13T10:12:00Z</cp:lastPrinted>
  <dcterms:created xsi:type="dcterms:W3CDTF">2026-04-13T13:12:00Z</dcterms:created>
  <dcterms:modified xsi:type="dcterms:W3CDTF">2026-04-13T13:12:00Z</dcterms:modified>
</cp:coreProperties>
</file>