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0"/>
        <w:gridCol w:w="7378"/>
      </w:tblGrid>
      <w:tr w:rsidR="007B42D9" w:rsidRPr="0071275A" w14:paraId="0861EFC5" w14:textId="77777777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CCD" w14:textId="77777777" w:rsidR="007B42D9" w:rsidRPr="0071275A" w:rsidRDefault="007B42D9" w:rsidP="00AC24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7355AE3" wp14:editId="04ECB327">
                  <wp:extent cx="1409700" cy="1628775"/>
                  <wp:effectExtent l="0" t="0" r="0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3D1" w14:textId="73A5F4C9" w:rsidR="007B42D9" w:rsidRPr="00C3644B" w:rsidRDefault="007B42D9" w:rsidP="00AC24EA">
            <w:pPr>
              <w:jc w:val="center"/>
              <w:rPr>
                <w:rFonts w:ascii="Arial" w:hAnsi="Arial" w:cs="Arial"/>
              </w:rPr>
            </w:pPr>
            <w:r w:rsidRPr="00C3644B">
              <w:rPr>
                <w:rFonts w:ascii="Arial" w:hAnsi="Arial" w:cs="Arial"/>
              </w:rPr>
              <w:t>ZGŁOSZENIE ZAMIARU</w:t>
            </w:r>
            <w:r>
              <w:rPr>
                <w:rFonts w:ascii="Arial" w:hAnsi="Arial" w:cs="Arial"/>
              </w:rPr>
              <w:t xml:space="preserve"> ROZBIÓRKI BUDYNKÓW ORAZ OBIEKTÓW</w:t>
            </w:r>
            <w:r w:rsidR="003418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364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KTÓRE NIE SĄ OBJETE</w:t>
            </w:r>
            <w:r w:rsidRPr="00C3644B">
              <w:rPr>
                <w:rFonts w:ascii="Arial" w:hAnsi="Arial" w:cs="Arial"/>
              </w:rPr>
              <w:t xml:space="preserve"> OBOWIĄZKIEM UZYSKANIA POZWOLENIA NA</w:t>
            </w:r>
            <w:r>
              <w:rPr>
                <w:rFonts w:ascii="Arial" w:hAnsi="Arial" w:cs="Arial"/>
              </w:rPr>
              <w:t xml:space="preserve"> ROZBIÓRKĘ </w:t>
            </w:r>
          </w:p>
        </w:tc>
      </w:tr>
      <w:tr w:rsidR="007B42D9" w:rsidRPr="0071275A" w14:paraId="32A1A1E8" w14:textId="77777777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00D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123" w14:textId="77777777"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F9151" w14:textId="77777777"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14:paraId="7256B5F3" w14:textId="77777777"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Wydział Budownictwa i Architektury </w:t>
            </w:r>
          </w:p>
          <w:p w14:paraId="038F3034" w14:textId="77777777"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pokój nr 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15, 16</w:t>
            </w:r>
            <w:r>
              <w:rPr>
                <w:rFonts w:ascii="Arial" w:hAnsi="Arial" w:cs="Arial"/>
                <w:b/>
                <w:sz w:val="22"/>
                <w:szCs w:val="22"/>
              </w:rPr>
              <w:t>, 17, 3, 7</w:t>
            </w:r>
          </w:p>
          <w:p w14:paraId="2738F75C" w14:textId="77777777"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ul. Armii Krajowej 9, 28-300 Jędrzejów</w:t>
            </w:r>
          </w:p>
          <w:p w14:paraId="4F764E4D" w14:textId="77777777"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Godziny pracy: </w:t>
            </w:r>
          </w:p>
          <w:p w14:paraId="08A6BD90" w14:textId="77777777"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poniedziałek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>-16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FC2EBC4" w14:textId="77777777"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wtorek - czwartek 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3DBAFB7" w14:textId="77777777"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piątek 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>-14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  <w:p w14:paraId="4DF106E0" w14:textId="77777777" w:rsidR="007B42D9" w:rsidRPr="0071275A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2D9" w:rsidRPr="0071275A" w14:paraId="53B4EA5E" w14:textId="77777777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15A6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F60" w14:textId="77777777" w:rsidR="007B42D9" w:rsidRDefault="007B42D9" w:rsidP="00AC24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F18945" w14:textId="77777777"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38 658 01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>. 43, 44, 45, 47</w:t>
            </w:r>
          </w:p>
          <w:p w14:paraId="662BFC46" w14:textId="77777777"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38 658 00  </w:t>
            </w:r>
          </w:p>
          <w:p w14:paraId="4079EBF6" w14:textId="77777777" w:rsidR="007B42D9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  <w:p w14:paraId="205E10BD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7B42D9" w:rsidRPr="0071275A" w14:paraId="73AC7825" w14:textId="77777777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EB78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3D5" w14:textId="77777777" w:rsidR="007B42D9" w:rsidRDefault="007B42D9" w:rsidP="00AC24E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565907" w14:textId="04DA7F80" w:rsidR="007B42D9" w:rsidRPr="00DF132E" w:rsidRDefault="007B42D9" w:rsidP="007B42D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Druk </w:t>
            </w:r>
            <w:r w:rsidRPr="00DF132E">
              <w:rPr>
                <w:rFonts w:ascii="Arial" w:hAnsi="Arial" w:cs="Arial"/>
                <w:sz w:val="22"/>
                <w:szCs w:val="22"/>
              </w:rPr>
              <w:t>zgłoszeni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F132E">
              <w:rPr>
                <w:rFonts w:ascii="Arial" w:hAnsi="Arial" w:cs="Arial"/>
                <w:sz w:val="22"/>
                <w:szCs w:val="22"/>
              </w:rPr>
              <w:t xml:space="preserve"> zamiaru rozbiórki </w:t>
            </w:r>
            <w:r>
              <w:rPr>
                <w:rFonts w:ascii="Arial" w:hAnsi="Arial" w:cs="Arial"/>
                <w:sz w:val="22"/>
                <w:szCs w:val="22"/>
              </w:rPr>
              <w:t xml:space="preserve">budynków oraz </w:t>
            </w:r>
            <w:r w:rsidRPr="00DF132E">
              <w:rPr>
                <w:rFonts w:ascii="Arial" w:hAnsi="Arial" w:cs="Arial"/>
                <w:sz w:val="22"/>
                <w:szCs w:val="22"/>
              </w:rPr>
              <w:t>obiektów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Pr="00DF132E">
              <w:rPr>
                <w:rFonts w:ascii="Arial" w:hAnsi="Arial" w:cs="Arial"/>
                <w:sz w:val="22"/>
                <w:szCs w:val="22"/>
              </w:rPr>
              <w:t xml:space="preserve"> nie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są </w:t>
            </w:r>
            <w:r w:rsidRPr="00DF132E">
              <w:rPr>
                <w:rFonts w:ascii="Arial" w:hAnsi="Arial" w:cs="Arial"/>
                <w:sz w:val="22"/>
                <w:szCs w:val="22"/>
              </w:rPr>
              <w:t>objęt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F132E">
              <w:rPr>
                <w:rFonts w:ascii="Arial" w:hAnsi="Arial" w:cs="Arial"/>
                <w:sz w:val="22"/>
                <w:szCs w:val="22"/>
              </w:rPr>
              <w:t xml:space="preserve"> obowiązkiem uzyskania pozwolenia na rozbiórkę -</w:t>
            </w:r>
            <w:r w:rsidRPr="00DF132E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DF132E">
              <w:rPr>
                <w:rFonts w:ascii="Arial" w:hAnsi="Arial" w:cs="Arial"/>
                <w:sz w:val="22"/>
                <w:szCs w:val="22"/>
              </w:rPr>
              <w:t xml:space="preserve">druk zgłoszenia dostępny poniżej lub w Wydziale Budownictwa </w:t>
            </w:r>
            <w:r w:rsidR="0034180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DF132E">
              <w:rPr>
                <w:rFonts w:ascii="Arial" w:hAnsi="Arial" w:cs="Arial"/>
                <w:sz w:val="22"/>
                <w:szCs w:val="22"/>
              </w:rPr>
              <w:t>i Architektury</w:t>
            </w:r>
          </w:p>
          <w:p w14:paraId="54A25BE6" w14:textId="77777777"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14:paraId="05C64A72" w14:textId="77777777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0B5E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C97" w14:textId="77777777"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89B35B9" w14:textId="77777777" w:rsidR="007B42D9" w:rsidRDefault="007B42D9" w:rsidP="007B42D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Zgoda właściciela obiektu na rozbiórkę</w:t>
            </w:r>
          </w:p>
          <w:p w14:paraId="4568BE04" w14:textId="77777777" w:rsidR="007B42D9" w:rsidRPr="00D41ECA" w:rsidRDefault="007B42D9" w:rsidP="007B42D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ECA">
              <w:rPr>
                <w:rFonts w:ascii="Arial" w:hAnsi="Arial" w:cs="Arial"/>
                <w:sz w:val="22"/>
                <w:szCs w:val="22"/>
              </w:rPr>
              <w:t>Szkic usytuowania obiektu budowlanego</w:t>
            </w:r>
          </w:p>
          <w:p w14:paraId="5E4E880D" w14:textId="77777777" w:rsidR="007B42D9" w:rsidRPr="0071275A" w:rsidRDefault="007B42D9" w:rsidP="00AC24EA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B42D9" w:rsidRPr="0071275A" w14:paraId="6F2C0135" w14:textId="77777777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439" w14:textId="77777777" w:rsidR="007B42D9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02EA04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D9F" w14:textId="77777777" w:rsidR="007B42D9" w:rsidRDefault="007B42D9" w:rsidP="00AC24E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C0D001" w14:textId="77777777" w:rsidR="007B42D9" w:rsidRPr="0071275A" w:rsidRDefault="007B42D9" w:rsidP="007B42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Od zaświadczeń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C3644B">
              <w:rPr>
                <w:rFonts w:ascii="Arial" w:hAnsi="Arial" w:cs="Arial"/>
                <w:i/>
                <w:sz w:val="22"/>
                <w:szCs w:val="22"/>
              </w:rPr>
              <w:t>17 zł</w:t>
            </w:r>
          </w:p>
          <w:p w14:paraId="22F8C601" w14:textId="77777777" w:rsidR="007B42D9" w:rsidRPr="00C3644B" w:rsidRDefault="007B42D9" w:rsidP="007B42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Budownictwo mieszkaniowe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C3644B">
              <w:rPr>
                <w:rFonts w:ascii="Arial" w:hAnsi="Arial" w:cs="Arial"/>
                <w:i/>
                <w:iCs/>
                <w:sz w:val="22"/>
                <w:szCs w:val="22"/>
              </w:rPr>
              <w:t>zwolnione z opłaty skarbowej</w:t>
            </w:r>
          </w:p>
          <w:p w14:paraId="3CD0CFC8" w14:textId="77777777" w:rsidR="007B42D9" w:rsidRPr="00C3644B" w:rsidRDefault="007B42D9" w:rsidP="007B42D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1275A">
              <w:rPr>
                <w:rFonts w:ascii="Arial" w:hAnsi="Arial" w:cs="Arial"/>
                <w:iCs/>
                <w:sz w:val="22"/>
                <w:szCs w:val="22"/>
              </w:rPr>
              <w:t>Poświadczenie zgodności duplikatu, odpisu, w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yciągu, wpisu lub </w:t>
            </w:r>
            <w:r w:rsidRPr="0071275A">
              <w:rPr>
                <w:rFonts w:ascii="Arial" w:hAnsi="Arial" w:cs="Arial"/>
                <w:iCs/>
                <w:sz w:val="22"/>
                <w:szCs w:val="22"/>
              </w:rPr>
              <w:t xml:space="preserve">kopii, dokonane przez organy administracji rządowej lub samorządowej lub archiwum państwowe, od każdej pełnej lub zaczętej stronicy – </w:t>
            </w:r>
            <w:r w:rsidRPr="00C3644B">
              <w:rPr>
                <w:rFonts w:ascii="Arial" w:hAnsi="Arial" w:cs="Arial"/>
                <w:iCs/>
                <w:sz w:val="22"/>
                <w:szCs w:val="22"/>
              </w:rPr>
              <w:t>5 zł</w:t>
            </w:r>
          </w:p>
          <w:p w14:paraId="31C00712" w14:textId="77777777" w:rsidR="007B42D9" w:rsidRPr="00C3644B" w:rsidRDefault="007B42D9" w:rsidP="007B42D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1275A">
              <w:rPr>
                <w:rFonts w:ascii="Arial" w:hAnsi="Arial" w:cs="Arial"/>
                <w:iCs/>
                <w:sz w:val="22"/>
                <w:szCs w:val="22"/>
              </w:rPr>
              <w:t xml:space="preserve">Dokument stwierdzający udzielenie pełnomocnictwa lub prokury oraz jego odpis, wypis lub kopia – od każdego stosunku pełnomocnictwa (prokury) – </w:t>
            </w:r>
            <w:r w:rsidRPr="00C3644B">
              <w:rPr>
                <w:rFonts w:ascii="Arial" w:hAnsi="Arial" w:cs="Arial"/>
                <w:iCs/>
                <w:sz w:val="22"/>
                <w:szCs w:val="22"/>
              </w:rPr>
              <w:t>17 zł</w:t>
            </w:r>
          </w:p>
          <w:p w14:paraId="2EDC0818" w14:textId="77777777" w:rsidR="007B42D9" w:rsidRPr="0071275A" w:rsidRDefault="007B42D9" w:rsidP="00AC24EA">
            <w:pPr>
              <w:ind w:left="36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4A2F504B" w14:textId="77777777" w:rsidR="007B42D9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Podmioty zobowiązane do uiszczenia opłaty skarbowej winny ją wpłacać na rachunek bankowy Urzędu Miejskiego w Jędrzejowie prowadzony przez Bank Spółdzielczy Kielce O/ Jędrzejów ul. Partyzantów 16a.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282357" w14:textId="01E90ECA"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Konto Nr </w:t>
            </w:r>
            <w:r w:rsidR="008C419B" w:rsidRPr="008C419B">
              <w:rPr>
                <w:rFonts w:ascii="Arial" w:hAnsi="Arial" w:cs="Arial"/>
                <w:b/>
                <w:bCs/>
                <w:sz w:val="22"/>
                <w:szCs w:val="22"/>
              </w:rPr>
              <w:t>80 8490 0007 1000 0408 2000 0030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lub w Kasach Starostwa Powiatoweg</w:t>
            </w:r>
            <w:r>
              <w:rPr>
                <w:rFonts w:ascii="Arial" w:hAnsi="Arial" w:cs="Arial"/>
                <w:sz w:val="22"/>
                <w:szCs w:val="22"/>
              </w:rPr>
              <w:t xml:space="preserve">o w Jędrzejowie ul. Armii Krajowej Nr 9. </w:t>
            </w:r>
          </w:p>
          <w:p w14:paraId="62E08F21" w14:textId="77777777" w:rsidR="007B42D9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DFCC9D" w14:textId="77777777" w:rsidR="007B42D9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B984E5" w14:textId="77777777"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14:paraId="7AC7075E" w14:textId="77777777" w:rsidTr="007B42D9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3B0E" w14:textId="77777777" w:rsidR="007B42D9" w:rsidRPr="0071275A" w:rsidRDefault="007B42D9" w:rsidP="007B4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1AD" w14:textId="77777777" w:rsidR="007B42D9" w:rsidRPr="0071275A" w:rsidRDefault="007B42D9" w:rsidP="007B4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  <w:p w14:paraId="4D3B660E" w14:textId="77777777" w:rsidR="007B42D9" w:rsidRPr="0071275A" w:rsidRDefault="007B42D9" w:rsidP="007B4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14:paraId="0A1C3CAD" w14:textId="77777777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8AA6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D28F" w14:textId="77777777" w:rsidR="007B42D9" w:rsidRDefault="007B42D9" w:rsidP="00AC24E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C359AB" w14:textId="77777777" w:rsidR="007B42D9" w:rsidRPr="0071275A" w:rsidRDefault="007B42D9" w:rsidP="007B42D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Przyjęcie zgłoszenia nie wymaga wydania decyzji nie ma więc podstaw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>do trybu postępowania odwoławczego.</w:t>
            </w:r>
          </w:p>
          <w:p w14:paraId="7453C4EB" w14:textId="7C330187" w:rsidR="007B42D9" w:rsidRPr="0071275A" w:rsidRDefault="007B42D9" w:rsidP="007B42D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wniesienia sprzeciwu w drodze decyzji odwołanie wnosi się </w:t>
            </w:r>
            <w:r w:rsidR="00A325A8">
              <w:rPr>
                <w:rFonts w:ascii="Arial" w:hAnsi="Arial" w:cs="Arial"/>
                <w:sz w:val="22"/>
                <w:szCs w:val="22"/>
              </w:rPr>
              <w:t>d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o Wojewody Świętokrzyskiego, </w:t>
            </w:r>
            <w:r>
              <w:rPr>
                <w:rFonts w:ascii="Arial" w:hAnsi="Arial" w:cs="Arial"/>
                <w:sz w:val="22"/>
                <w:szCs w:val="22"/>
              </w:rPr>
              <w:t xml:space="preserve">za pośrednictwem Starosty </w:t>
            </w:r>
            <w:r w:rsidRPr="0071275A">
              <w:rPr>
                <w:rFonts w:ascii="Arial" w:hAnsi="Arial" w:cs="Arial"/>
                <w:sz w:val="22"/>
                <w:szCs w:val="22"/>
              </w:rPr>
              <w:t>Jędrzejowskiego,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w terminie 14 dni od daty doręczenia decyzji stronie.</w:t>
            </w:r>
          </w:p>
          <w:p w14:paraId="4CB6565E" w14:textId="77777777"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14:paraId="4D91846E" w14:textId="77777777" w:rsidTr="00AC24EA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B3B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417" w14:textId="77777777" w:rsidR="007B42D9" w:rsidRDefault="007B42D9" w:rsidP="00AC24E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9C315C" w14:textId="77777777" w:rsidR="007B42D9" w:rsidRPr="00C3644B" w:rsidRDefault="007B42D9" w:rsidP="007B42D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nakłada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>w drodze postanowienia,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na zgłaszającego, obowiązek uzupełnienia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zgłoszenia w określonym terminie, a w przypadku nieuzupełnienia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zgłoszenia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w oznaczonym terminie organ wnosi sprzeciw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w drodze decyzji. </w:t>
            </w:r>
          </w:p>
          <w:p w14:paraId="411E6971" w14:textId="77777777" w:rsidR="007B42D9" w:rsidRPr="0071275A" w:rsidRDefault="007B42D9" w:rsidP="007B42D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Do wykonania robót budowlanych można przystąpić jeżeli w terminie </w:t>
            </w:r>
            <w:r>
              <w:rPr>
                <w:rFonts w:ascii="Arial" w:hAnsi="Arial" w:cs="Arial"/>
                <w:sz w:val="22"/>
                <w:szCs w:val="22"/>
              </w:rPr>
              <w:t xml:space="preserve"> 21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od dnia doręczenia zgłoszenia właściwy organ nie wniesie sprzeciwu,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w drodze decyzj</w:t>
            </w:r>
            <w:r>
              <w:rPr>
                <w:rFonts w:ascii="Arial" w:hAnsi="Arial" w:cs="Arial"/>
                <w:sz w:val="22"/>
                <w:szCs w:val="22"/>
              </w:rPr>
              <w:t>i i nie później niż po upływie 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lat od określonego w zgłoszeniu terminu ich rozpoczęcia.</w:t>
            </w:r>
          </w:p>
          <w:p w14:paraId="46BFF7C8" w14:textId="77777777"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14:paraId="1BC8CF30" w14:textId="77777777" w:rsidTr="00AC24EA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275" w14:textId="77777777"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BD2" w14:textId="77777777" w:rsidR="007B42D9" w:rsidRDefault="007B42D9" w:rsidP="00AC24E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2B4E8C" w14:textId="77777777"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7120BC" w14:textId="0E3E299E" w:rsidR="007B42D9" w:rsidRPr="0071275A" w:rsidRDefault="007B42D9" w:rsidP="007B42D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Ustawa z dnia 14.06.1960r. Kodeks Postępowania Administracyjneg</w:t>
            </w:r>
            <w:r>
              <w:rPr>
                <w:rFonts w:ascii="Arial" w:hAnsi="Arial" w:cs="Arial"/>
                <w:sz w:val="22"/>
                <w:szCs w:val="22"/>
              </w:rPr>
              <w:t>o (tekst jednolity Dz. U. z 20</w:t>
            </w:r>
            <w:r w:rsidR="008B0DA3">
              <w:rPr>
                <w:rFonts w:ascii="Arial" w:hAnsi="Arial" w:cs="Arial"/>
                <w:sz w:val="22"/>
                <w:szCs w:val="22"/>
              </w:rPr>
              <w:t>2</w:t>
            </w:r>
            <w:r w:rsidR="00A524F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Pr="0071275A">
              <w:rPr>
                <w:rFonts w:ascii="Arial" w:hAnsi="Arial" w:cs="Arial"/>
                <w:sz w:val="22"/>
                <w:szCs w:val="22"/>
              </w:rPr>
              <w:t>, poz.</w:t>
            </w:r>
            <w:r w:rsidR="00A524F7">
              <w:rPr>
                <w:rFonts w:ascii="Arial" w:hAnsi="Arial" w:cs="Arial"/>
                <w:sz w:val="22"/>
                <w:szCs w:val="22"/>
              </w:rPr>
              <w:t xml:space="preserve"> 775 z późniejszymi zmianami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440197E6" w14:textId="0749AEB4"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Ustawa z dnia 07.07.1994r.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Prawo bu</w:t>
            </w:r>
            <w:r>
              <w:rPr>
                <w:rFonts w:ascii="Arial" w:hAnsi="Arial" w:cs="Arial"/>
                <w:sz w:val="22"/>
                <w:szCs w:val="22"/>
              </w:rPr>
              <w:t xml:space="preserve">dowlane (tekst jednolity Dz. U.         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>z  20</w:t>
            </w:r>
            <w:r w:rsidR="003E39AA">
              <w:rPr>
                <w:rFonts w:ascii="Arial" w:hAnsi="Arial" w:cs="Arial"/>
                <w:sz w:val="22"/>
                <w:szCs w:val="22"/>
              </w:rPr>
              <w:t>2</w:t>
            </w:r>
            <w:r w:rsidR="00A524F7">
              <w:rPr>
                <w:rFonts w:ascii="Arial" w:hAnsi="Arial" w:cs="Arial"/>
                <w:sz w:val="22"/>
                <w:szCs w:val="22"/>
              </w:rPr>
              <w:t>3</w:t>
            </w:r>
            <w:r w:rsidR="003E39AA"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A524F7">
              <w:rPr>
                <w:rFonts w:ascii="Arial" w:hAnsi="Arial" w:cs="Arial"/>
                <w:sz w:val="22"/>
                <w:szCs w:val="22"/>
              </w:rPr>
              <w:t xml:space="preserve">682 </w:t>
            </w:r>
            <w:r>
              <w:rPr>
                <w:rFonts w:ascii="Arial" w:hAnsi="Arial" w:cs="Arial"/>
                <w:sz w:val="22"/>
                <w:szCs w:val="22"/>
              </w:rPr>
              <w:t>z późniejszymi zmianami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0C2D36F6" w14:textId="77777777"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Ministra Infrastruktury</w:t>
            </w:r>
            <w:r>
              <w:rPr>
                <w:rFonts w:ascii="Arial" w:hAnsi="Arial" w:cs="Arial"/>
                <w:sz w:val="22"/>
                <w:szCs w:val="22"/>
              </w:rPr>
              <w:t xml:space="preserve"> z dnia 12.04.2002 r. w sprawie </w:t>
            </w:r>
            <w:r w:rsidRPr="0071275A">
              <w:rPr>
                <w:rFonts w:ascii="Arial" w:hAnsi="Arial" w:cs="Arial"/>
                <w:sz w:val="22"/>
                <w:szCs w:val="22"/>
              </w:rPr>
              <w:t>warunków technicznych jakim powinny odpowiadać budynki i ich usytuowanie (</w:t>
            </w:r>
            <w:r w:rsidR="003E39AA">
              <w:rPr>
                <w:rFonts w:ascii="Arial" w:hAnsi="Arial" w:cs="Arial"/>
                <w:sz w:val="22"/>
                <w:szCs w:val="22"/>
              </w:rPr>
              <w:t>tekst jednolity Dz.U. z 2022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poz. </w:t>
            </w:r>
            <w:r w:rsidR="003E39AA">
              <w:rPr>
                <w:rFonts w:ascii="Arial" w:hAnsi="Arial" w:cs="Arial"/>
                <w:sz w:val="22"/>
                <w:szCs w:val="22"/>
              </w:rPr>
              <w:t>1225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3DA23E21" w14:textId="28DBA6EA"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Ustawa o opłacie skarbowej z dnia 16.11.2006r.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(tekst jednolity </w:t>
            </w:r>
            <w:r>
              <w:rPr>
                <w:rFonts w:ascii="Arial" w:hAnsi="Arial" w:cs="Arial"/>
                <w:sz w:val="22"/>
                <w:szCs w:val="22"/>
              </w:rPr>
              <w:t>Dz. U.                        z 20</w:t>
            </w:r>
            <w:r w:rsidR="003E39AA">
              <w:rPr>
                <w:rFonts w:ascii="Arial" w:hAnsi="Arial" w:cs="Arial"/>
                <w:sz w:val="22"/>
                <w:szCs w:val="22"/>
              </w:rPr>
              <w:t>2</w:t>
            </w:r>
            <w:r w:rsidR="00A524F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poz.</w:t>
            </w:r>
            <w:r w:rsidR="00A524F7">
              <w:rPr>
                <w:rFonts w:ascii="Arial" w:hAnsi="Arial" w:cs="Arial"/>
                <w:sz w:val="22"/>
                <w:szCs w:val="22"/>
              </w:rPr>
              <w:t>2111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późniejszymi zmianami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14364BC3" w14:textId="77777777"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Ustawa z dnia 05 sierpnia 2010r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.o ochronie informacji niejawnych </w:t>
            </w:r>
            <w:r w:rsidRPr="0071275A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tekst jednolity </w:t>
            </w:r>
            <w:r w:rsidRPr="00A7079B">
              <w:rPr>
                <w:rFonts w:ascii="Arial" w:hAnsi="Arial" w:cs="Arial"/>
                <w:sz w:val="22"/>
                <w:szCs w:val="22"/>
              </w:rPr>
              <w:t>Dz.U. z 2019 r. poz. 742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późniejszymi zmianami</w:t>
            </w:r>
            <w:r w:rsidRPr="00A7079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052E2B" w14:textId="77777777"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11453" w14:textId="77777777" w:rsidR="00A524F7" w:rsidRDefault="00A524F7"/>
    <w:sectPr w:rsidR="00A5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1E8"/>
    <w:multiLevelType w:val="hybridMultilevel"/>
    <w:tmpl w:val="28F8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C3CD9"/>
    <w:multiLevelType w:val="hybridMultilevel"/>
    <w:tmpl w:val="FCEC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3164"/>
    <w:multiLevelType w:val="hybridMultilevel"/>
    <w:tmpl w:val="2E2CC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403A4B"/>
    <w:multiLevelType w:val="hybridMultilevel"/>
    <w:tmpl w:val="2574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441498">
    <w:abstractNumId w:val="4"/>
  </w:num>
  <w:num w:numId="2" w16cid:durableId="1584023348">
    <w:abstractNumId w:val="2"/>
  </w:num>
  <w:num w:numId="3" w16cid:durableId="1920941172">
    <w:abstractNumId w:val="6"/>
  </w:num>
  <w:num w:numId="4" w16cid:durableId="2050374406">
    <w:abstractNumId w:val="5"/>
  </w:num>
  <w:num w:numId="5" w16cid:durableId="503712749">
    <w:abstractNumId w:val="0"/>
  </w:num>
  <w:num w:numId="6" w16cid:durableId="120654004">
    <w:abstractNumId w:val="3"/>
  </w:num>
  <w:num w:numId="7" w16cid:durableId="155407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9"/>
    <w:rsid w:val="000E016D"/>
    <w:rsid w:val="00341805"/>
    <w:rsid w:val="003E39AA"/>
    <w:rsid w:val="006324EB"/>
    <w:rsid w:val="007B25C4"/>
    <w:rsid w:val="007B42D9"/>
    <w:rsid w:val="008446EA"/>
    <w:rsid w:val="008B0DA3"/>
    <w:rsid w:val="008C419B"/>
    <w:rsid w:val="00A325A8"/>
    <w:rsid w:val="00A524F7"/>
    <w:rsid w:val="00C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F92"/>
  <w15:docId w15:val="{4254725B-AE03-46AA-A27C-ECE4E8C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2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Lipska</dc:creator>
  <cp:lastModifiedBy>kmokosiej</cp:lastModifiedBy>
  <cp:revision>2</cp:revision>
  <cp:lastPrinted>2022-10-05T05:59:00Z</cp:lastPrinted>
  <dcterms:created xsi:type="dcterms:W3CDTF">2024-03-14T13:45:00Z</dcterms:created>
  <dcterms:modified xsi:type="dcterms:W3CDTF">2024-03-14T13:45:00Z</dcterms:modified>
</cp:coreProperties>
</file>